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7FE8B" w14:textId="5E20C2F7" w:rsidR="00F43B30" w:rsidRDefault="00F43B30" w:rsidP="00F43B30">
      <w:pPr>
        <w:jc w:val="center"/>
        <w:rPr>
          <w:rFonts w:ascii="Times New Roman" w:eastAsia="Times New Roman" w:hAnsi="Times New Roman" w:cs="Times New Roman"/>
          <w:kern w:val="0"/>
          <w:lang w:val="el-GR" w:eastAsia="el-CY"/>
          <w14:ligatures w14:val="none"/>
        </w:rPr>
      </w:pPr>
      <w:r>
        <w:rPr>
          <w:noProof/>
        </w:rPr>
        <w:drawing>
          <wp:inline distT="0" distB="0" distL="0" distR="0" wp14:anchorId="0123DE68" wp14:editId="7BCB33DC">
            <wp:extent cx="3561513" cy="469900"/>
            <wp:effectExtent l="19050" t="19050" r="20320" b="25400"/>
            <wp:docPr id="75207440" name="Εικόνα 1"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Πανεπιστημίου Κύπρου - Bran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024" cy="474981"/>
                    </a:xfrm>
                    <a:prstGeom prst="rect">
                      <a:avLst/>
                    </a:prstGeom>
                    <a:noFill/>
                    <a:ln w="9525" cmpd="sng">
                      <a:solidFill>
                        <a:srgbClr val="000000"/>
                      </a:solidFill>
                      <a:miter lim="800000"/>
                      <a:headEnd/>
                      <a:tailEnd/>
                    </a:ln>
                    <a:effectLst/>
                  </pic:spPr>
                </pic:pic>
              </a:graphicData>
            </a:graphic>
          </wp:inline>
        </w:drawing>
      </w:r>
    </w:p>
    <w:p w14:paraId="589D8EDA" w14:textId="3655F7A9" w:rsidR="00F43B30" w:rsidRDefault="00F43B30" w:rsidP="00F43B30">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_________________________________________________________________</w:t>
      </w:r>
    </w:p>
    <w:p w14:paraId="2F7E2D78" w14:textId="77777777" w:rsidR="00F43B30" w:rsidRDefault="00F43B30" w:rsidP="00F43B30">
      <w:pPr>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ΤΟΜ 322 :  Η Κύπρος κατά την οθωμανική περίοδο</w:t>
      </w:r>
    </w:p>
    <w:p w14:paraId="16A31A21" w14:textId="77777777" w:rsidR="00F43B30" w:rsidRDefault="00F43B30" w:rsidP="00F43B30">
      <w:pPr>
        <w:spacing w:after="0" w:line="240" w:lineRule="auto"/>
        <w:jc w:val="both"/>
        <w:rPr>
          <w:rFonts w:ascii="Times New Roman" w:eastAsia="Times New Roman" w:hAnsi="Times New Roman" w:cs="Times New Roman"/>
          <w:kern w:val="0"/>
          <w:sz w:val="22"/>
          <w:szCs w:val="22"/>
          <w:lang w:val="el-GR" w:eastAsia="el-CY"/>
          <w14:ligatures w14:val="none"/>
        </w:rPr>
      </w:pPr>
    </w:p>
    <w:p w14:paraId="3B58E72C" w14:textId="3643880A" w:rsidR="00F43B30" w:rsidRDefault="00F43B30" w:rsidP="00F43B30">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ΔΙΑΛΕΞΗ  </w:t>
      </w:r>
      <w:r w:rsidR="005B4C94">
        <w:rPr>
          <w:rFonts w:ascii="Times New Roman" w:eastAsia="Times New Roman" w:hAnsi="Times New Roman" w:cs="Times New Roman"/>
          <w:kern w:val="0"/>
          <w:sz w:val="22"/>
          <w:szCs w:val="22"/>
          <w:lang w:val="el-GR" w:eastAsia="el-CY"/>
          <w14:ligatures w14:val="none"/>
        </w:rPr>
        <w:t>10</w:t>
      </w:r>
      <w:r>
        <w:rPr>
          <w:rFonts w:ascii="Times New Roman" w:eastAsia="Times New Roman" w:hAnsi="Times New Roman" w:cs="Times New Roman"/>
          <w:kern w:val="0"/>
          <w:sz w:val="22"/>
          <w:szCs w:val="22"/>
          <w:vertAlign w:val="superscript"/>
          <w:lang w:val="el-GR" w:eastAsia="el-CY"/>
          <w14:ligatures w14:val="none"/>
        </w:rPr>
        <w:t>η</w:t>
      </w:r>
      <w:r>
        <w:rPr>
          <w:rFonts w:ascii="Times New Roman" w:eastAsia="Times New Roman" w:hAnsi="Times New Roman" w:cs="Times New Roman"/>
          <w:kern w:val="0"/>
          <w:sz w:val="22"/>
          <w:szCs w:val="22"/>
          <w:lang w:val="el-GR" w:eastAsia="el-CY"/>
          <w14:ligatures w14:val="none"/>
        </w:rPr>
        <w:t xml:space="preserve"> : Η Ορθόδοξη Εκκλησία της Κύπρου κατά την οθωμανική περίοδο</w:t>
      </w:r>
      <w:r w:rsidR="005B4C94">
        <w:rPr>
          <w:rFonts w:ascii="Times New Roman" w:eastAsia="Times New Roman" w:hAnsi="Times New Roman" w:cs="Times New Roman"/>
          <w:kern w:val="0"/>
          <w:sz w:val="22"/>
          <w:szCs w:val="22"/>
          <w:lang w:val="el-GR" w:eastAsia="el-CY"/>
          <w14:ligatures w14:val="none"/>
        </w:rPr>
        <w:t xml:space="preserve"> 1754-1878</w:t>
      </w:r>
    </w:p>
    <w:p w14:paraId="2882DCA9" w14:textId="77777777" w:rsidR="00F43B30" w:rsidRDefault="00F43B30" w:rsidP="00F43B30">
      <w:pPr>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sz w:val="22"/>
          <w:szCs w:val="22"/>
          <w:lang w:val="el-GR" w:eastAsia="el-CY"/>
          <w14:ligatures w14:val="none"/>
        </w:rPr>
        <w:t>___________________________________________________________________________</w:t>
      </w:r>
    </w:p>
    <w:p w14:paraId="3F57F4D2" w14:textId="77777777" w:rsidR="00F43B30" w:rsidRDefault="00F43B30" w:rsidP="00F43B30">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Ελένη Χαραλάμπους </w:t>
      </w:r>
    </w:p>
    <w:p w14:paraId="2C57E353" w14:textId="77777777" w:rsidR="00F43B30" w:rsidRDefault="00F43B30" w:rsidP="00F43B30">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Ειδική Επιστήμονας</w:t>
      </w:r>
    </w:p>
    <w:p w14:paraId="42B8A21F" w14:textId="274F47CD" w:rsidR="00F43B30" w:rsidRDefault="00F43B30" w:rsidP="00F43B30">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Τμήμα </w:t>
      </w:r>
      <w:r w:rsidR="003A083B">
        <w:rPr>
          <w:rFonts w:ascii="Times New Roman" w:eastAsia="Times New Roman" w:hAnsi="Times New Roman" w:cs="Times New Roman"/>
          <w:kern w:val="0"/>
          <w:sz w:val="22"/>
          <w:szCs w:val="22"/>
          <w:lang w:val="el-GR" w:eastAsia="el-CY"/>
          <w14:ligatures w14:val="none"/>
        </w:rPr>
        <w:t xml:space="preserve">Τουρκικών </w:t>
      </w:r>
      <w:r>
        <w:rPr>
          <w:rFonts w:ascii="Times New Roman" w:eastAsia="Times New Roman" w:hAnsi="Times New Roman" w:cs="Times New Roman"/>
          <w:kern w:val="0"/>
          <w:sz w:val="22"/>
          <w:szCs w:val="22"/>
          <w:lang w:val="el-GR" w:eastAsia="el-CY"/>
          <w14:ligatures w14:val="none"/>
        </w:rPr>
        <w:t>και Μεσανατολικών Σπουδών</w:t>
      </w:r>
    </w:p>
    <w:p w14:paraId="4030573A" w14:textId="77777777" w:rsidR="00F43B30" w:rsidRDefault="00F43B30" w:rsidP="00F43B30">
      <w:pPr>
        <w:spacing w:after="0" w:line="36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Χειμερινό Εξάμηνο 2024</w:t>
      </w:r>
    </w:p>
    <w:p w14:paraId="198F2F5A" w14:textId="77777777" w:rsidR="00F43B30" w:rsidRDefault="00F43B30" w:rsidP="00F43B30">
      <w:pPr>
        <w:spacing w:after="0" w:line="360" w:lineRule="auto"/>
        <w:jc w:val="both"/>
        <w:rPr>
          <w:rFonts w:ascii="Times New Roman" w:eastAsia="Times New Roman" w:hAnsi="Times New Roman" w:cs="Times New Roman"/>
          <w:kern w:val="0"/>
          <w:lang w:val="el-GR" w:eastAsia="el-CY"/>
          <w14:ligatures w14:val="none"/>
        </w:rPr>
      </w:pPr>
      <w:r>
        <w:rPr>
          <w:rFonts w:ascii="Times New Roman" w:eastAsia="Times New Roman" w:hAnsi="Times New Roman" w:cs="Times New Roman"/>
          <w:kern w:val="0"/>
          <w:lang w:val="el-GR" w:eastAsia="el-CY"/>
          <w14:ligatures w14:val="none"/>
        </w:rPr>
        <w:t>_____________________________________________________________________</w:t>
      </w:r>
    </w:p>
    <w:p w14:paraId="25185D06" w14:textId="77777777" w:rsidR="00F43B30" w:rsidRDefault="00F43B30" w:rsidP="00F43B30">
      <w:pPr>
        <w:spacing w:after="0" w:line="240" w:lineRule="auto"/>
        <w:jc w:val="both"/>
        <w:rPr>
          <w:rFonts w:ascii="Times New Roman" w:hAnsi="Times New Roman" w:cs="Times New Roman"/>
          <w:b/>
          <w:bCs/>
          <w:sz w:val="22"/>
          <w:szCs w:val="22"/>
          <w:lang w:val="el-GR"/>
        </w:rPr>
      </w:pPr>
      <w:r>
        <w:rPr>
          <w:rFonts w:ascii="Times New Roman" w:hAnsi="Times New Roman" w:cs="Times New Roman"/>
          <w:b/>
          <w:bCs/>
          <w:sz w:val="22"/>
          <w:szCs w:val="22"/>
          <w:lang w:val="el-GR"/>
        </w:rPr>
        <w:t xml:space="preserve">Πίνακας περιεχομένων </w:t>
      </w:r>
    </w:p>
    <w:p w14:paraId="1352ED12" w14:textId="77777777" w:rsidR="00864CC4" w:rsidRDefault="00864CC4" w:rsidP="00F43B30">
      <w:pPr>
        <w:spacing w:after="0" w:line="240" w:lineRule="auto"/>
        <w:jc w:val="both"/>
        <w:rPr>
          <w:rFonts w:ascii="Times New Roman" w:hAnsi="Times New Roman" w:cs="Times New Roman"/>
          <w:b/>
          <w:bCs/>
          <w:sz w:val="22"/>
          <w:szCs w:val="22"/>
          <w:lang w:val="el-GR"/>
        </w:rPr>
      </w:pPr>
    </w:p>
    <w:p w14:paraId="0BAB9FA4" w14:textId="513417D0" w:rsidR="005405C3" w:rsidRPr="005405C3" w:rsidRDefault="005405C3" w:rsidP="00F43B30">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hAnsi="Times New Roman" w:cs="Times New Roman"/>
          <w:sz w:val="22"/>
          <w:szCs w:val="22"/>
          <w:lang w:val="el-GR"/>
        </w:rPr>
        <w:t>1.</w:t>
      </w:r>
      <w:r>
        <w:rPr>
          <w:rFonts w:ascii="Times New Roman" w:eastAsia="Times New Roman" w:hAnsi="Times New Roman" w:cs="Times New Roman"/>
          <w:kern w:val="0"/>
          <w:sz w:val="22"/>
          <w:szCs w:val="22"/>
          <w:lang w:val="el-GR" w:eastAsia="el-CY"/>
          <w14:ligatures w14:val="none"/>
        </w:rPr>
        <w:t xml:space="preserve">1754-1878 :   Η διάθεση  του  οθωμανικού  κράτους να στηριχθεί  στους  τοπικούς  φορείς της  εξουσίας  </w:t>
      </w:r>
    </w:p>
    <w:p w14:paraId="2F149EC4" w14:textId="238DA2CF" w:rsidR="00F43B30" w:rsidRDefault="005405C3" w:rsidP="00F43B30">
      <w:pPr>
        <w:spacing w:after="0" w:line="240" w:lineRule="auto"/>
        <w:jc w:val="both"/>
        <w:rPr>
          <w:rFonts w:ascii="Times New Roman" w:hAnsi="Times New Roman" w:cs="Times New Roman"/>
          <w:color w:val="000000" w:themeColor="text1"/>
          <w:sz w:val="22"/>
          <w:szCs w:val="22"/>
          <w:lang w:val="el-GR"/>
        </w:rPr>
      </w:pPr>
      <w:r>
        <w:rPr>
          <w:rFonts w:ascii="Times New Roman" w:hAnsi="Times New Roman" w:cs="Times New Roman"/>
          <w:sz w:val="22"/>
          <w:szCs w:val="22"/>
          <w:lang w:val="el-GR"/>
        </w:rPr>
        <w:t>2</w:t>
      </w:r>
      <w:r w:rsidR="00864CC4" w:rsidRPr="00864CC4">
        <w:rPr>
          <w:rFonts w:ascii="Times New Roman" w:hAnsi="Times New Roman" w:cs="Times New Roman"/>
          <w:sz w:val="22"/>
          <w:szCs w:val="22"/>
          <w:lang w:val="el-GR"/>
        </w:rPr>
        <w:t>.</w:t>
      </w:r>
      <w:r w:rsidR="00F43B30">
        <w:rPr>
          <w:rFonts w:ascii="Times New Roman" w:hAnsi="Times New Roman" w:cs="Times New Roman"/>
          <w:color w:val="000000" w:themeColor="text1"/>
          <w:sz w:val="22"/>
          <w:szCs w:val="22"/>
          <w:lang w:val="el-GR"/>
        </w:rPr>
        <w:t xml:space="preserve">Επιλεγμένη  βιβλιογραφία </w:t>
      </w:r>
    </w:p>
    <w:p w14:paraId="451B8A96" w14:textId="77777777" w:rsidR="00F43B30" w:rsidRDefault="00F43B30" w:rsidP="00F43B30">
      <w:pPr>
        <w:spacing w:after="0" w:line="240" w:lineRule="auto"/>
        <w:jc w:val="both"/>
        <w:rPr>
          <w:rFonts w:ascii="Times New Roman" w:eastAsia="Times New Roman" w:hAnsi="Times New Roman" w:cs="Times New Roman"/>
          <w:kern w:val="0"/>
          <w:sz w:val="22"/>
          <w:szCs w:val="22"/>
          <w:lang w:val="el-GR" w:eastAsia="el-CY"/>
          <w14:ligatures w14:val="none"/>
        </w:rPr>
      </w:pPr>
    </w:p>
    <w:p w14:paraId="4CA07DF9" w14:textId="77777777" w:rsidR="00F43B30" w:rsidRPr="00CE2178" w:rsidRDefault="00F43B30" w:rsidP="00F43B30">
      <w:pPr>
        <w:spacing w:after="0" w:line="240" w:lineRule="auto"/>
        <w:jc w:val="both"/>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 xml:space="preserve">Στόχοι ενότητας </w:t>
      </w:r>
    </w:p>
    <w:p w14:paraId="202983E3" w14:textId="77777777" w:rsidR="00CC0575" w:rsidRDefault="00CC0575" w:rsidP="00146C6A">
      <w:pPr>
        <w:spacing w:after="0" w:line="240" w:lineRule="auto"/>
        <w:jc w:val="both"/>
        <w:rPr>
          <w:rFonts w:ascii="Times New Roman" w:eastAsia="Times New Roman" w:hAnsi="Times New Roman" w:cs="Times New Roman"/>
          <w:kern w:val="0"/>
          <w:sz w:val="22"/>
          <w:szCs w:val="22"/>
          <w:lang w:val="el-GR" w:eastAsia="el-CY"/>
          <w14:ligatures w14:val="none"/>
        </w:rPr>
      </w:pPr>
    </w:p>
    <w:p w14:paraId="6733E0B0" w14:textId="4516A18C" w:rsidR="00CE2178" w:rsidRPr="00CC0575" w:rsidRDefault="00632300" w:rsidP="00DC3208">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Να κατανοούν ότι η </w:t>
      </w:r>
      <w:r w:rsidR="00146C6A">
        <w:rPr>
          <w:rFonts w:ascii="Times New Roman" w:eastAsia="Times New Roman" w:hAnsi="Times New Roman" w:cs="Times New Roman"/>
          <w:kern w:val="0"/>
          <w:sz w:val="22"/>
          <w:szCs w:val="22"/>
          <w:lang w:val="el-GR" w:eastAsia="el-CY"/>
          <w14:ligatures w14:val="none"/>
        </w:rPr>
        <w:t xml:space="preserve"> Υψηλή  Πύλη  ασκεί έλεγχο  στην περιφέρεια της  μέσω  των </w:t>
      </w:r>
      <w:r w:rsidR="005405C3">
        <w:rPr>
          <w:rFonts w:ascii="Times New Roman" w:eastAsia="Times New Roman" w:hAnsi="Times New Roman" w:cs="Times New Roman"/>
          <w:kern w:val="0"/>
          <w:sz w:val="22"/>
          <w:szCs w:val="22"/>
          <w:lang w:val="el-GR" w:eastAsia="el-CY"/>
          <w14:ligatures w14:val="none"/>
        </w:rPr>
        <w:t>α</w:t>
      </w:r>
      <w:r w:rsidR="00146C6A">
        <w:rPr>
          <w:rFonts w:ascii="Times New Roman" w:eastAsia="Times New Roman" w:hAnsi="Times New Roman" w:cs="Times New Roman"/>
          <w:kern w:val="0"/>
          <w:sz w:val="22"/>
          <w:szCs w:val="22"/>
          <w:lang w:val="el-GR" w:eastAsia="el-CY"/>
          <w14:ligatures w14:val="none"/>
        </w:rPr>
        <w:t>ρχιερέων</w:t>
      </w:r>
      <w:r w:rsidR="00CC0575">
        <w:rPr>
          <w:rFonts w:ascii="Times New Roman" w:eastAsia="Times New Roman" w:hAnsi="Times New Roman" w:cs="Times New Roman"/>
          <w:kern w:val="0"/>
          <w:sz w:val="22"/>
          <w:szCs w:val="22"/>
          <w:lang w:val="el-GR" w:eastAsia="el-CY"/>
          <w14:ligatures w14:val="none"/>
        </w:rPr>
        <w:t>.</w:t>
      </w:r>
    </w:p>
    <w:p w14:paraId="4C5AAA8E" w14:textId="60631D46" w:rsidR="00926A87" w:rsidRPr="00926A87" w:rsidRDefault="00632300" w:rsidP="00DC3208">
      <w:pPr>
        <w:spacing w:after="0" w:line="240" w:lineRule="auto"/>
        <w:jc w:val="both"/>
        <w:rPr>
          <w:rFonts w:ascii="Times New Roman" w:hAnsi="Times New Roman" w:cs="Times New Roman"/>
          <w:color w:val="000000" w:themeColor="text1"/>
          <w:sz w:val="22"/>
          <w:szCs w:val="22"/>
          <w:lang w:val="el-GR"/>
        </w:rPr>
      </w:pPr>
      <w:r>
        <w:rPr>
          <w:rFonts w:ascii="Times New Roman" w:eastAsia="Times New Roman" w:hAnsi="Times New Roman" w:cs="Times New Roman"/>
          <w:kern w:val="0"/>
          <w:sz w:val="22"/>
          <w:szCs w:val="22"/>
          <w:lang w:val="el-GR" w:eastAsia="el-CY"/>
          <w14:ligatures w14:val="none"/>
        </w:rPr>
        <w:t xml:space="preserve">Να κατανοούν </w:t>
      </w:r>
      <w:r>
        <w:rPr>
          <w:rFonts w:ascii="Times New Roman" w:hAnsi="Times New Roman" w:cs="Times New Roman"/>
          <w:color w:val="000000" w:themeColor="text1"/>
          <w:sz w:val="22"/>
          <w:szCs w:val="22"/>
          <w:lang w:val="el-GR"/>
        </w:rPr>
        <w:t>τ</w:t>
      </w:r>
      <w:r w:rsidR="00926A87">
        <w:rPr>
          <w:rFonts w:ascii="Times New Roman" w:hAnsi="Times New Roman" w:cs="Times New Roman"/>
          <w:color w:val="000000" w:themeColor="text1"/>
          <w:sz w:val="22"/>
          <w:szCs w:val="22"/>
          <w:lang w:val="el-GR"/>
        </w:rPr>
        <w:t>ο μ</w:t>
      </w:r>
      <w:r w:rsidR="00926A87" w:rsidRPr="00926A87">
        <w:rPr>
          <w:rFonts w:ascii="Times New Roman" w:hAnsi="Times New Roman" w:cs="Times New Roman"/>
          <w:color w:val="000000" w:themeColor="text1"/>
          <w:sz w:val="22"/>
          <w:szCs w:val="22"/>
          <w:lang w:val="el-GR"/>
        </w:rPr>
        <w:t>εσολαβητικό έργο</w:t>
      </w:r>
      <w:r w:rsidR="000443F2">
        <w:rPr>
          <w:rFonts w:ascii="Times New Roman" w:hAnsi="Times New Roman" w:cs="Times New Roman"/>
          <w:color w:val="000000" w:themeColor="text1"/>
          <w:sz w:val="22"/>
          <w:szCs w:val="22"/>
          <w:lang w:val="el-GR"/>
        </w:rPr>
        <w:t xml:space="preserve"> του </w:t>
      </w:r>
      <w:r w:rsidR="005405C3">
        <w:rPr>
          <w:rFonts w:ascii="Times New Roman" w:hAnsi="Times New Roman" w:cs="Times New Roman"/>
          <w:color w:val="000000" w:themeColor="text1"/>
          <w:sz w:val="22"/>
          <w:szCs w:val="22"/>
          <w:lang w:val="el-GR"/>
        </w:rPr>
        <w:t>α</w:t>
      </w:r>
      <w:r w:rsidR="000443F2">
        <w:rPr>
          <w:rFonts w:ascii="Times New Roman" w:hAnsi="Times New Roman" w:cs="Times New Roman"/>
          <w:color w:val="000000" w:themeColor="text1"/>
          <w:sz w:val="22"/>
          <w:szCs w:val="22"/>
          <w:lang w:val="el-GR"/>
        </w:rPr>
        <w:t xml:space="preserve">νώτατου </w:t>
      </w:r>
      <w:r w:rsidR="005405C3">
        <w:rPr>
          <w:rFonts w:ascii="Times New Roman" w:hAnsi="Times New Roman" w:cs="Times New Roman"/>
          <w:color w:val="000000" w:themeColor="text1"/>
          <w:sz w:val="22"/>
          <w:szCs w:val="22"/>
          <w:lang w:val="el-GR"/>
        </w:rPr>
        <w:t>κ</w:t>
      </w:r>
      <w:r w:rsidR="000443F2">
        <w:rPr>
          <w:rFonts w:ascii="Times New Roman" w:hAnsi="Times New Roman" w:cs="Times New Roman"/>
          <w:color w:val="000000" w:themeColor="text1"/>
          <w:sz w:val="22"/>
          <w:szCs w:val="22"/>
          <w:lang w:val="el-GR"/>
        </w:rPr>
        <w:t xml:space="preserve">λήρου </w:t>
      </w:r>
      <w:r w:rsidR="00926A87" w:rsidRPr="00926A87">
        <w:rPr>
          <w:rFonts w:ascii="Times New Roman" w:hAnsi="Times New Roman" w:cs="Times New Roman"/>
          <w:color w:val="000000" w:themeColor="text1"/>
          <w:sz w:val="22"/>
          <w:szCs w:val="22"/>
          <w:lang w:val="el-GR"/>
        </w:rPr>
        <w:t xml:space="preserve"> </w:t>
      </w:r>
      <w:r w:rsidR="000443F2">
        <w:rPr>
          <w:rFonts w:ascii="Times New Roman" w:hAnsi="Times New Roman" w:cs="Times New Roman"/>
          <w:color w:val="000000" w:themeColor="text1"/>
          <w:sz w:val="22"/>
          <w:szCs w:val="22"/>
          <w:lang w:val="el-GR"/>
        </w:rPr>
        <w:t xml:space="preserve">στη </w:t>
      </w:r>
      <w:r w:rsidR="00926A87" w:rsidRPr="00926A87">
        <w:rPr>
          <w:rFonts w:ascii="Times New Roman" w:hAnsi="Times New Roman" w:cs="Times New Roman"/>
          <w:color w:val="000000" w:themeColor="text1"/>
          <w:sz w:val="22"/>
          <w:szCs w:val="22"/>
          <w:lang w:val="el-GR"/>
        </w:rPr>
        <w:t>διαχείριση  των πολιτικών και οικονομικών σχέσεων  Οθωμανού  κυριάρχου  και χριστιανών υπηκόων</w:t>
      </w:r>
      <w:r w:rsidR="006A4C0B">
        <w:rPr>
          <w:rFonts w:ascii="Times New Roman" w:hAnsi="Times New Roman" w:cs="Times New Roman"/>
          <w:color w:val="000000" w:themeColor="text1"/>
          <w:sz w:val="22"/>
          <w:szCs w:val="22"/>
          <w:lang w:val="el-GR"/>
        </w:rPr>
        <w:t>.</w:t>
      </w:r>
      <w:r w:rsidR="00926A87" w:rsidRPr="00926A87">
        <w:rPr>
          <w:rFonts w:ascii="Times New Roman" w:hAnsi="Times New Roman" w:cs="Times New Roman"/>
          <w:color w:val="000000" w:themeColor="text1"/>
          <w:sz w:val="22"/>
          <w:szCs w:val="22"/>
          <w:lang w:val="el-GR"/>
        </w:rPr>
        <w:t xml:space="preserve"> </w:t>
      </w:r>
    </w:p>
    <w:p w14:paraId="3E9C762A" w14:textId="61DE11AE" w:rsidR="00CE2178" w:rsidRPr="005405C3" w:rsidRDefault="00632300" w:rsidP="00DC3208">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Να κατανοούν </w:t>
      </w:r>
      <w:r>
        <w:rPr>
          <w:rFonts w:ascii="Times New Roman" w:hAnsi="Times New Roman" w:cs="Times New Roman"/>
          <w:color w:val="000000" w:themeColor="text1"/>
          <w:sz w:val="22"/>
          <w:szCs w:val="22"/>
          <w:lang w:val="el-GR"/>
        </w:rPr>
        <w:t>τ</w:t>
      </w:r>
      <w:r w:rsidR="005405C3" w:rsidRPr="005405C3">
        <w:rPr>
          <w:rFonts w:ascii="Times New Roman" w:hAnsi="Times New Roman" w:cs="Times New Roman"/>
          <w:color w:val="000000" w:themeColor="text1"/>
          <w:sz w:val="22"/>
          <w:szCs w:val="22"/>
          <w:lang w:val="el-GR"/>
        </w:rPr>
        <w:t xml:space="preserve">ο στοιχείο  της μονιμότητας της εξουσίας που </w:t>
      </w:r>
      <w:r w:rsidR="005405C3">
        <w:rPr>
          <w:rFonts w:ascii="Times New Roman" w:hAnsi="Times New Roman" w:cs="Times New Roman"/>
          <w:color w:val="000000" w:themeColor="text1"/>
          <w:sz w:val="22"/>
          <w:szCs w:val="22"/>
          <w:lang w:val="el-GR"/>
        </w:rPr>
        <w:t xml:space="preserve">ο ανώτατος  κλήρος </w:t>
      </w:r>
      <w:r w:rsidR="005405C3" w:rsidRPr="005405C3">
        <w:rPr>
          <w:rFonts w:ascii="Times New Roman" w:hAnsi="Times New Roman" w:cs="Times New Roman"/>
          <w:color w:val="000000" w:themeColor="text1"/>
          <w:sz w:val="22"/>
          <w:szCs w:val="22"/>
          <w:lang w:val="el-GR"/>
        </w:rPr>
        <w:t xml:space="preserve"> απολάμβανε</w:t>
      </w:r>
      <w:r w:rsidR="005405C3">
        <w:rPr>
          <w:rFonts w:ascii="Times New Roman" w:hAnsi="Times New Roman" w:cs="Times New Roman"/>
          <w:color w:val="000000" w:themeColor="text1"/>
          <w:sz w:val="22"/>
          <w:szCs w:val="22"/>
          <w:lang w:val="el-GR"/>
        </w:rPr>
        <w:t>.</w:t>
      </w:r>
    </w:p>
    <w:p w14:paraId="3E36D3E6" w14:textId="533FD4F0" w:rsidR="005405C3" w:rsidRDefault="00130694" w:rsidP="00DC3208">
      <w:pPr>
        <w:spacing w:after="0" w:line="240" w:lineRule="auto"/>
        <w:jc w:val="both"/>
        <w:rPr>
          <w:rFonts w:ascii="Times New Roman" w:eastAsia="Times New Roman" w:hAnsi="Times New Roman" w:cs="Times New Roman"/>
          <w:kern w:val="0"/>
          <w:sz w:val="22"/>
          <w:szCs w:val="22"/>
          <w:lang w:val="el-GR" w:eastAsia="el-CY"/>
          <w14:ligatures w14:val="none"/>
        </w:rPr>
      </w:pPr>
      <w:r w:rsidRPr="00130694">
        <w:rPr>
          <w:rFonts w:ascii="Times New Roman" w:eastAsia="Times New Roman" w:hAnsi="Times New Roman" w:cs="Times New Roman"/>
          <w:kern w:val="0"/>
          <w:sz w:val="22"/>
          <w:szCs w:val="22"/>
          <w:lang w:val="el-GR" w:eastAsia="el-CY"/>
          <w14:ligatures w14:val="none"/>
        </w:rPr>
        <w:t>Στην κρατούσα  ιστοριογραφία  οι  ιεράρχες ήταν θρησκευτικοί λειτουργο</w:t>
      </w:r>
      <w:r>
        <w:rPr>
          <w:rFonts w:ascii="Times New Roman" w:eastAsia="Times New Roman" w:hAnsi="Times New Roman" w:cs="Times New Roman"/>
          <w:kern w:val="0"/>
          <w:sz w:val="22"/>
          <w:szCs w:val="22"/>
          <w:lang w:val="el-GR" w:eastAsia="el-CY"/>
          <w14:ligatures w14:val="none"/>
        </w:rPr>
        <w:t>ί</w:t>
      </w:r>
      <w:r w:rsidRPr="00130694">
        <w:rPr>
          <w:rFonts w:ascii="Times New Roman" w:eastAsia="Times New Roman" w:hAnsi="Times New Roman" w:cs="Times New Roman"/>
          <w:kern w:val="0"/>
          <w:sz w:val="22"/>
          <w:szCs w:val="22"/>
          <w:lang w:val="el-GR" w:eastAsia="el-CY"/>
          <w14:ligatures w14:val="none"/>
        </w:rPr>
        <w:t xml:space="preserve"> εν</w:t>
      </w:r>
      <w:r w:rsidR="00DC3208">
        <w:rPr>
          <w:rFonts w:ascii="Times New Roman" w:eastAsia="Times New Roman" w:hAnsi="Times New Roman" w:cs="Times New Roman"/>
          <w:kern w:val="0"/>
          <w:sz w:val="22"/>
          <w:szCs w:val="22"/>
          <w:lang w:val="el-GR" w:eastAsia="el-CY"/>
          <w14:ligatures w14:val="none"/>
        </w:rPr>
        <w:t>τ</w:t>
      </w:r>
      <w:r w:rsidRPr="00130694">
        <w:rPr>
          <w:rFonts w:ascii="Times New Roman" w:eastAsia="Times New Roman" w:hAnsi="Times New Roman" w:cs="Times New Roman"/>
          <w:kern w:val="0"/>
          <w:sz w:val="22"/>
          <w:szCs w:val="22"/>
          <w:lang w:val="el-GR" w:eastAsia="el-CY"/>
          <w14:ligatures w14:val="none"/>
        </w:rPr>
        <w:t>ός της κοινότητας τους  και όχι  κρατικοί  υπάλληλο</w:t>
      </w:r>
      <w:r>
        <w:rPr>
          <w:rFonts w:ascii="Times New Roman" w:eastAsia="Times New Roman" w:hAnsi="Times New Roman" w:cs="Times New Roman"/>
          <w:kern w:val="0"/>
          <w:sz w:val="22"/>
          <w:szCs w:val="22"/>
          <w:lang w:val="el-GR" w:eastAsia="el-CY"/>
          <w14:ligatures w14:val="none"/>
        </w:rPr>
        <w:t xml:space="preserve">ι </w:t>
      </w:r>
      <w:r w:rsidRPr="00130694">
        <w:rPr>
          <w:rFonts w:ascii="Times New Roman" w:eastAsia="Times New Roman" w:hAnsi="Times New Roman" w:cs="Times New Roman"/>
          <w:kern w:val="0"/>
          <w:sz w:val="22"/>
          <w:szCs w:val="22"/>
          <w:lang w:val="el-GR" w:eastAsia="el-CY"/>
          <w14:ligatures w14:val="none"/>
        </w:rPr>
        <w:t xml:space="preserve"> που κατείχαν  θρησκευτικό αξίωμα</w:t>
      </w:r>
      <w:r>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μη αποδοχή της οργανικής  ένταξης της εκκλησίας  στον κρατικό διοικητικό μηχανισμό</w:t>
      </w:r>
      <w:r w:rsidR="000C1723">
        <w:rPr>
          <w:rFonts w:ascii="Times New Roman" w:eastAsia="Times New Roman" w:hAnsi="Times New Roman" w:cs="Times New Roman"/>
          <w:kern w:val="0"/>
          <w:sz w:val="22"/>
          <w:szCs w:val="22"/>
          <w:lang w:val="el-GR" w:eastAsia="el-CY"/>
          <w14:ligatures w14:val="none"/>
        </w:rPr>
        <w:t>.</w:t>
      </w:r>
    </w:p>
    <w:p w14:paraId="01447C6A" w14:textId="77777777" w:rsidR="00130694" w:rsidRPr="00130694" w:rsidRDefault="00130694" w:rsidP="00F43B30">
      <w:pPr>
        <w:spacing w:after="0" w:line="240" w:lineRule="auto"/>
        <w:rPr>
          <w:rFonts w:ascii="Times New Roman" w:eastAsia="Times New Roman" w:hAnsi="Times New Roman" w:cs="Times New Roman"/>
          <w:kern w:val="0"/>
          <w:sz w:val="22"/>
          <w:szCs w:val="22"/>
          <w:lang w:val="el-GR" w:eastAsia="el-CY"/>
          <w14:ligatures w14:val="none"/>
        </w:rPr>
      </w:pPr>
    </w:p>
    <w:p w14:paraId="4811364D" w14:textId="71720500" w:rsidR="00F43B30" w:rsidRDefault="00F43B30" w:rsidP="00F43B30">
      <w:pPr>
        <w:spacing w:after="0" w:line="240" w:lineRule="auto"/>
        <w:rPr>
          <w:rFonts w:ascii="Times New Roman" w:eastAsia="Times New Roman" w:hAnsi="Times New Roman" w:cs="Times New Roman"/>
          <w:b/>
          <w:bCs/>
          <w:kern w:val="0"/>
          <w:sz w:val="22"/>
          <w:szCs w:val="22"/>
          <w:lang w:val="el-GR" w:eastAsia="el-CY"/>
          <w14:ligatures w14:val="none"/>
        </w:rPr>
      </w:pPr>
      <w:r>
        <w:rPr>
          <w:rFonts w:ascii="Times New Roman" w:eastAsia="Times New Roman" w:hAnsi="Times New Roman" w:cs="Times New Roman"/>
          <w:b/>
          <w:bCs/>
          <w:kern w:val="0"/>
          <w:sz w:val="22"/>
          <w:szCs w:val="22"/>
          <w:lang w:val="el-GR" w:eastAsia="el-CY"/>
          <w14:ligatures w14:val="none"/>
        </w:rPr>
        <w:t>Περιεχόμενο  ενότητας</w:t>
      </w:r>
    </w:p>
    <w:p w14:paraId="57D0C9BF" w14:textId="77777777" w:rsidR="00A06935" w:rsidRPr="00CE2178" w:rsidRDefault="00A06935" w:rsidP="00F43B30">
      <w:pPr>
        <w:spacing w:after="0" w:line="240" w:lineRule="auto"/>
        <w:rPr>
          <w:rFonts w:ascii="Times New Roman" w:eastAsia="Times New Roman" w:hAnsi="Times New Roman" w:cs="Times New Roman"/>
          <w:b/>
          <w:bCs/>
          <w:kern w:val="0"/>
          <w:sz w:val="22"/>
          <w:szCs w:val="22"/>
          <w:lang w:val="el-GR" w:eastAsia="el-CY"/>
          <w14:ligatures w14:val="none"/>
        </w:rPr>
      </w:pPr>
    </w:p>
    <w:p w14:paraId="2218407A" w14:textId="128E7AFF" w:rsidR="00A03DA4" w:rsidRDefault="00A03DA4" w:rsidP="00A03DA4">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 xml:space="preserve">1754 : Αναβάθμιση του καθεστώτος των </w:t>
      </w:r>
      <w:r w:rsidR="00A01D1B">
        <w:rPr>
          <w:rFonts w:ascii="Times New Roman" w:eastAsia="Times New Roman" w:hAnsi="Times New Roman" w:cs="Times New Roman"/>
          <w:kern w:val="0"/>
          <w:sz w:val="22"/>
          <w:szCs w:val="22"/>
          <w:lang w:val="el-GR" w:eastAsia="el-CY"/>
          <w14:ligatures w14:val="none"/>
        </w:rPr>
        <w:t>α</w:t>
      </w:r>
      <w:r>
        <w:rPr>
          <w:rFonts w:ascii="Times New Roman" w:eastAsia="Times New Roman" w:hAnsi="Times New Roman" w:cs="Times New Roman"/>
          <w:kern w:val="0"/>
          <w:sz w:val="22"/>
          <w:szCs w:val="22"/>
          <w:lang w:val="el-GR" w:eastAsia="el-CY"/>
          <w14:ligatures w14:val="none"/>
        </w:rPr>
        <w:t xml:space="preserve">ρχιερέων </w:t>
      </w:r>
      <w:r>
        <w:rPr>
          <w:rFonts w:ascii="Times New Roman" w:eastAsia="Times New Roman" w:hAnsi="Times New Roman" w:cs="Times New Roman"/>
          <w:kern w:val="0"/>
          <w:sz w:val="22"/>
          <w:szCs w:val="22"/>
          <w:lang w:val="el-GR" w:eastAsia="el-CY"/>
          <w14:ligatures w14:val="none"/>
        </w:rPr>
        <w:sym w:font="Wingdings" w:char="F0F0"/>
      </w:r>
      <w:r>
        <w:rPr>
          <w:rFonts w:ascii="Times New Roman" w:eastAsia="Times New Roman" w:hAnsi="Times New Roman" w:cs="Times New Roman"/>
          <w:kern w:val="0"/>
          <w:sz w:val="22"/>
          <w:szCs w:val="22"/>
          <w:lang w:val="el-GR" w:eastAsia="el-CY"/>
          <w14:ligatures w14:val="none"/>
        </w:rPr>
        <w:t xml:space="preserve"> Έναρξη της ουσιαστικής πολιτικής δράσης των </w:t>
      </w:r>
      <w:r w:rsidR="004176A7">
        <w:rPr>
          <w:rFonts w:ascii="Times New Roman" w:eastAsia="Times New Roman" w:hAnsi="Times New Roman" w:cs="Times New Roman"/>
          <w:kern w:val="0"/>
          <w:sz w:val="22"/>
          <w:szCs w:val="22"/>
          <w:lang w:val="el-GR" w:eastAsia="el-CY"/>
          <w14:ligatures w14:val="none"/>
        </w:rPr>
        <w:t>α</w:t>
      </w:r>
      <w:r>
        <w:rPr>
          <w:rFonts w:ascii="Times New Roman" w:eastAsia="Times New Roman" w:hAnsi="Times New Roman" w:cs="Times New Roman"/>
          <w:kern w:val="0"/>
          <w:sz w:val="22"/>
          <w:szCs w:val="22"/>
          <w:lang w:val="el-GR" w:eastAsia="el-CY"/>
          <w14:ligatures w14:val="none"/>
        </w:rPr>
        <w:t xml:space="preserve">ρχιερέων  της Εκκλησίας της Κύπρου </w:t>
      </w:r>
    </w:p>
    <w:p w14:paraId="34BAB7A1" w14:textId="77777777" w:rsidR="00A03DA4" w:rsidRDefault="00864CC4" w:rsidP="00055A81">
      <w:pPr>
        <w:spacing w:after="0" w:line="240" w:lineRule="auto"/>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tr-TR" w:eastAsia="el-CY"/>
          <w14:ligatures w14:val="none"/>
        </w:rPr>
        <w:t>Kocabaşı</w:t>
      </w:r>
      <w:r>
        <w:rPr>
          <w:rFonts w:ascii="Times New Roman" w:eastAsia="Times New Roman" w:hAnsi="Times New Roman" w:cs="Times New Roman"/>
          <w:kern w:val="0"/>
          <w:sz w:val="22"/>
          <w:szCs w:val="22"/>
          <w:lang w:val="el-GR" w:eastAsia="el-CY"/>
          <w14:ligatures w14:val="none"/>
        </w:rPr>
        <w:t xml:space="preserve"> </w:t>
      </w:r>
      <w:r w:rsidR="00A03DA4">
        <w:rPr>
          <w:rFonts w:ascii="Times New Roman" w:eastAsia="Times New Roman" w:hAnsi="Times New Roman" w:cs="Times New Roman"/>
          <w:kern w:val="0"/>
          <w:sz w:val="22"/>
          <w:szCs w:val="22"/>
          <w:lang w:val="el-GR" w:eastAsia="el-CY"/>
          <w14:ligatures w14:val="none"/>
        </w:rPr>
        <w:t xml:space="preserve"> : </w:t>
      </w:r>
    </w:p>
    <w:p w14:paraId="4A18C960" w14:textId="04838151" w:rsidR="00A03DA4" w:rsidRPr="00632300" w:rsidRDefault="00A03DA4" w:rsidP="00055A81">
      <w:pPr>
        <w:spacing w:after="0" w:line="240" w:lineRule="auto"/>
        <w:jc w:val="both"/>
        <w:rPr>
          <w:rFonts w:ascii="Times New Roman" w:eastAsia="Times New Roman" w:hAnsi="Times New Roman" w:cs="Times New Roman"/>
          <w:kern w:val="0"/>
          <w:sz w:val="22"/>
          <w:szCs w:val="22"/>
          <w:lang w:val="el-GR" w:eastAsia="el-CY"/>
          <w14:ligatures w14:val="none"/>
        </w:rPr>
      </w:pPr>
      <w:r w:rsidRPr="00632300">
        <w:rPr>
          <w:rFonts w:ascii="Times New Roman" w:eastAsia="Times New Roman" w:hAnsi="Times New Roman" w:cs="Times New Roman"/>
          <w:kern w:val="0"/>
          <w:sz w:val="22"/>
          <w:szCs w:val="22"/>
          <w:lang w:val="el-GR" w:eastAsia="el-CY"/>
          <w14:ligatures w14:val="none"/>
        </w:rPr>
        <w:sym w:font="Wingdings" w:char="F0F0"/>
      </w:r>
      <w:r w:rsidRPr="00632300">
        <w:rPr>
          <w:rFonts w:ascii="Times New Roman" w:eastAsia="Times New Roman" w:hAnsi="Times New Roman" w:cs="Times New Roman"/>
          <w:kern w:val="0"/>
          <w:sz w:val="22"/>
          <w:szCs w:val="22"/>
          <w:lang w:val="el-GR" w:eastAsia="el-CY"/>
          <w14:ligatures w14:val="none"/>
        </w:rPr>
        <w:t xml:space="preserve">εκπρόσωπος  των </w:t>
      </w:r>
      <w:r w:rsidR="007E68BA" w:rsidRPr="00632300">
        <w:rPr>
          <w:rFonts w:ascii="Times New Roman" w:eastAsia="Times New Roman" w:hAnsi="Times New Roman" w:cs="Times New Roman"/>
          <w:kern w:val="0"/>
          <w:sz w:val="22"/>
          <w:szCs w:val="22"/>
          <w:lang w:val="el-GR" w:eastAsia="el-CY"/>
          <w14:ligatures w14:val="none"/>
        </w:rPr>
        <w:t>Ο</w:t>
      </w:r>
      <w:r w:rsidRPr="00632300">
        <w:rPr>
          <w:rFonts w:ascii="Times New Roman" w:eastAsia="Times New Roman" w:hAnsi="Times New Roman" w:cs="Times New Roman"/>
          <w:kern w:val="0"/>
          <w:sz w:val="22"/>
          <w:szCs w:val="22"/>
          <w:lang w:val="el-GR" w:eastAsia="el-CY"/>
          <w14:ligatures w14:val="none"/>
        </w:rPr>
        <w:t>ρθοδόξων  του νησιού</w:t>
      </w:r>
    </w:p>
    <w:p w14:paraId="67A364BD" w14:textId="569EB5D2" w:rsidR="00055A81" w:rsidRPr="00632300" w:rsidRDefault="00864CC4" w:rsidP="00055A81">
      <w:pPr>
        <w:spacing w:after="0" w:line="240" w:lineRule="auto"/>
        <w:jc w:val="both"/>
        <w:rPr>
          <w:rFonts w:ascii="Times New Roman" w:eastAsia="Times New Roman" w:hAnsi="Times New Roman" w:cs="Times New Roman"/>
          <w:kern w:val="0"/>
          <w:sz w:val="22"/>
          <w:szCs w:val="22"/>
          <w:lang w:val="el-GR" w:eastAsia="el-CY"/>
          <w14:ligatures w14:val="none"/>
        </w:rPr>
      </w:pPr>
      <w:r w:rsidRPr="00632300">
        <w:rPr>
          <w:rFonts w:ascii="Times New Roman" w:eastAsia="Times New Roman" w:hAnsi="Times New Roman" w:cs="Times New Roman"/>
          <w:kern w:val="0"/>
          <w:sz w:val="22"/>
          <w:szCs w:val="22"/>
          <w:lang w:val="el-GR" w:eastAsia="el-CY"/>
          <w14:ligatures w14:val="none"/>
        </w:rPr>
        <w:sym w:font="Wingdings" w:char="F0F0"/>
      </w:r>
      <w:r w:rsidRPr="00632300">
        <w:rPr>
          <w:rFonts w:ascii="Times New Roman" w:eastAsia="Times New Roman" w:hAnsi="Times New Roman" w:cs="Times New Roman"/>
          <w:kern w:val="0"/>
          <w:sz w:val="22"/>
          <w:szCs w:val="22"/>
          <w:lang w:val="el-GR" w:eastAsia="el-CY"/>
          <w14:ligatures w14:val="none"/>
        </w:rPr>
        <w:t xml:space="preserve">  </w:t>
      </w:r>
      <w:r w:rsidR="00A03DA4" w:rsidRPr="00632300">
        <w:rPr>
          <w:rFonts w:ascii="Times New Roman" w:eastAsia="Times New Roman" w:hAnsi="Times New Roman" w:cs="Times New Roman"/>
          <w:kern w:val="0"/>
          <w:sz w:val="22"/>
          <w:szCs w:val="22"/>
          <w:lang w:val="el-GR" w:eastAsia="el-CY"/>
          <w14:ligatures w14:val="none"/>
        </w:rPr>
        <w:t>α</w:t>
      </w:r>
      <w:r w:rsidRPr="00632300">
        <w:rPr>
          <w:rFonts w:ascii="Times New Roman" w:eastAsia="Times New Roman" w:hAnsi="Times New Roman" w:cs="Times New Roman"/>
          <w:kern w:val="0"/>
          <w:sz w:val="22"/>
          <w:szCs w:val="22"/>
          <w:lang w:val="el-GR" w:eastAsia="el-CY"/>
          <w14:ligatures w14:val="none"/>
        </w:rPr>
        <w:t xml:space="preserve">ποδυνάμωση  ανόδου  στη σφαίρα   της πολιτικής  εξουσίας διάφορων λαϊκών  </w:t>
      </w:r>
    </w:p>
    <w:p w14:paraId="4C5523A9" w14:textId="45EB8F89" w:rsidR="00A03DA4" w:rsidRPr="00632300" w:rsidRDefault="00055A81" w:rsidP="00055A81">
      <w:pPr>
        <w:spacing w:after="0" w:line="240" w:lineRule="auto"/>
        <w:jc w:val="both"/>
        <w:rPr>
          <w:rFonts w:ascii="Times New Roman" w:eastAsia="Times New Roman" w:hAnsi="Times New Roman" w:cs="Times New Roman"/>
          <w:kern w:val="0"/>
          <w:sz w:val="22"/>
          <w:szCs w:val="22"/>
          <w:lang w:val="el-GR" w:eastAsia="el-CY"/>
          <w14:ligatures w14:val="none"/>
        </w:rPr>
      </w:pPr>
      <w:r w:rsidRPr="00632300">
        <w:rPr>
          <w:rFonts w:ascii="Times New Roman" w:eastAsia="Times New Roman" w:hAnsi="Times New Roman" w:cs="Times New Roman"/>
          <w:kern w:val="0"/>
          <w:sz w:val="22"/>
          <w:szCs w:val="22"/>
          <w:lang w:val="el-GR" w:eastAsia="el-CY"/>
          <w14:ligatures w14:val="none"/>
        </w:rPr>
        <w:sym w:font="Wingdings" w:char="F0F0"/>
      </w:r>
      <w:r w:rsidR="00CF2468" w:rsidRPr="00632300">
        <w:rPr>
          <w:rFonts w:ascii="Times New Roman" w:eastAsia="Times New Roman" w:hAnsi="Times New Roman" w:cs="Times New Roman"/>
          <w:kern w:val="0"/>
          <w:sz w:val="22"/>
          <w:szCs w:val="22"/>
          <w:lang w:val="el-GR" w:eastAsia="el-CY"/>
          <w14:ligatures w14:val="none"/>
        </w:rPr>
        <w:t xml:space="preserve"> </w:t>
      </w:r>
      <w:r w:rsidR="004E28FB" w:rsidRPr="00632300">
        <w:rPr>
          <w:rFonts w:ascii="Times New Roman" w:eastAsia="Times New Roman" w:hAnsi="Times New Roman" w:cs="Times New Roman"/>
          <w:kern w:val="0"/>
          <w:sz w:val="22"/>
          <w:szCs w:val="22"/>
          <w:lang w:val="el-GR" w:eastAsia="el-CY"/>
          <w14:ligatures w14:val="none"/>
        </w:rPr>
        <w:t>ευθύνη  ετοιμασίας αναφοράς  προς  την Υψηλή Πύλη</w:t>
      </w:r>
      <w:r w:rsidR="00655E1E" w:rsidRPr="00632300">
        <w:rPr>
          <w:rFonts w:ascii="Times New Roman" w:eastAsia="Times New Roman" w:hAnsi="Times New Roman" w:cs="Times New Roman"/>
          <w:kern w:val="0"/>
          <w:sz w:val="22"/>
          <w:szCs w:val="22"/>
          <w:lang w:val="el-GR" w:eastAsia="el-CY"/>
          <w14:ligatures w14:val="none"/>
        </w:rPr>
        <w:t xml:space="preserve"> &amp; </w:t>
      </w:r>
      <w:r w:rsidR="004E28FB" w:rsidRPr="00632300">
        <w:rPr>
          <w:rFonts w:ascii="Times New Roman" w:eastAsia="Times New Roman" w:hAnsi="Times New Roman" w:cs="Times New Roman"/>
          <w:kern w:val="0"/>
          <w:sz w:val="22"/>
          <w:szCs w:val="22"/>
          <w:lang w:val="el-GR" w:eastAsia="el-CY"/>
          <w14:ligatures w14:val="none"/>
        </w:rPr>
        <w:t>άμεση πρόσβαση στο παλάτι</w:t>
      </w:r>
    </w:p>
    <w:p w14:paraId="45007CBE" w14:textId="2AEC751A" w:rsidR="004E28FB" w:rsidRPr="00632300" w:rsidRDefault="00055A81" w:rsidP="00055A81">
      <w:pPr>
        <w:spacing w:after="0" w:line="240" w:lineRule="auto"/>
        <w:jc w:val="both"/>
        <w:rPr>
          <w:rFonts w:ascii="Times New Roman" w:eastAsia="Times New Roman" w:hAnsi="Times New Roman" w:cs="Times New Roman"/>
          <w:kern w:val="0"/>
          <w:sz w:val="22"/>
          <w:szCs w:val="22"/>
          <w:lang w:val="el-GR" w:eastAsia="el-CY"/>
          <w14:ligatures w14:val="none"/>
        </w:rPr>
      </w:pPr>
      <w:r w:rsidRPr="00632300">
        <w:rPr>
          <w:rFonts w:ascii="Times New Roman" w:eastAsia="Times New Roman" w:hAnsi="Times New Roman" w:cs="Times New Roman"/>
          <w:kern w:val="0"/>
          <w:sz w:val="22"/>
          <w:szCs w:val="22"/>
          <w:lang w:val="el-GR" w:eastAsia="el-CY"/>
          <w14:ligatures w14:val="none"/>
        </w:rPr>
        <w:sym w:font="Wingdings" w:char="F0F0"/>
      </w:r>
      <w:r w:rsidR="00CF2468" w:rsidRPr="00632300">
        <w:rPr>
          <w:rFonts w:ascii="Times New Roman" w:eastAsia="Times New Roman" w:hAnsi="Times New Roman" w:cs="Times New Roman"/>
          <w:kern w:val="0"/>
          <w:sz w:val="22"/>
          <w:szCs w:val="22"/>
          <w:lang w:val="el-GR" w:eastAsia="el-CY"/>
          <w14:ligatures w14:val="none"/>
        </w:rPr>
        <w:t xml:space="preserve"> διαχείριση  </w:t>
      </w:r>
      <w:proofErr w:type="spellStart"/>
      <w:r w:rsidR="00CF2468" w:rsidRPr="00632300">
        <w:rPr>
          <w:rFonts w:ascii="Times New Roman" w:eastAsia="Times New Roman" w:hAnsi="Times New Roman" w:cs="Times New Roman"/>
          <w:kern w:val="0"/>
          <w:sz w:val="22"/>
          <w:szCs w:val="22"/>
          <w:lang w:val="el-GR" w:eastAsia="el-CY"/>
          <w14:ligatures w14:val="none"/>
        </w:rPr>
        <w:t>φοροδιανομής</w:t>
      </w:r>
      <w:proofErr w:type="spellEnd"/>
      <w:r w:rsidR="00CF2468" w:rsidRPr="00632300">
        <w:rPr>
          <w:rFonts w:ascii="Times New Roman" w:eastAsia="Times New Roman" w:hAnsi="Times New Roman" w:cs="Times New Roman"/>
          <w:kern w:val="0"/>
          <w:sz w:val="22"/>
          <w:szCs w:val="22"/>
          <w:lang w:val="el-GR" w:eastAsia="el-CY"/>
          <w14:ligatures w14:val="none"/>
        </w:rPr>
        <w:t xml:space="preserve">  και  </w:t>
      </w:r>
      <w:proofErr w:type="spellStart"/>
      <w:r w:rsidR="00CF2468" w:rsidRPr="00632300">
        <w:rPr>
          <w:rFonts w:ascii="Times New Roman" w:eastAsia="Times New Roman" w:hAnsi="Times New Roman" w:cs="Times New Roman"/>
          <w:kern w:val="0"/>
          <w:sz w:val="22"/>
          <w:szCs w:val="22"/>
          <w:lang w:val="el-GR" w:eastAsia="el-CY"/>
          <w14:ligatures w14:val="none"/>
        </w:rPr>
        <w:t>φοροείσπραξης</w:t>
      </w:r>
      <w:proofErr w:type="spellEnd"/>
      <w:r w:rsidR="00CF2468" w:rsidRPr="00632300">
        <w:rPr>
          <w:rFonts w:ascii="Times New Roman" w:eastAsia="Times New Roman" w:hAnsi="Times New Roman" w:cs="Times New Roman"/>
          <w:kern w:val="0"/>
          <w:sz w:val="22"/>
          <w:szCs w:val="22"/>
          <w:lang w:val="el-GR" w:eastAsia="el-CY"/>
          <w14:ligatures w14:val="none"/>
        </w:rPr>
        <w:t xml:space="preserve"> </w:t>
      </w:r>
      <w:r w:rsidR="00EE07BE" w:rsidRPr="00632300">
        <w:rPr>
          <w:rFonts w:ascii="Times New Roman" w:eastAsia="Times New Roman" w:hAnsi="Times New Roman" w:cs="Times New Roman"/>
          <w:kern w:val="0"/>
          <w:sz w:val="22"/>
          <w:szCs w:val="22"/>
          <w:lang w:val="el-GR" w:eastAsia="el-CY"/>
          <w14:ligatures w14:val="none"/>
        </w:rPr>
        <w:t xml:space="preserve"> </w:t>
      </w:r>
    </w:p>
    <w:p w14:paraId="709860EA" w14:textId="77777777" w:rsidR="00655E1E" w:rsidRPr="00632300" w:rsidRDefault="00655E1E" w:rsidP="00655E1E">
      <w:pPr>
        <w:pStyle w:val="Web"/>
        <w:spacing w:before="0" w:beforeAutospacing="0" w:after="0" w:afterAutospacing="0"/>
        <w:jc w:val="both"/>
        <w:rPr>
          <w:sz w:val="22"/>
          <w:szCs w:val="22"/>
          <w:lang w:val="el-GR"/>
        </w:rPr>
      </w:pPr>
      <w:r w:rsidRPr="00632300">
        <w:rPr>
          <w:rStyle w:val="aa"/>
          <w:rFonts w:eastAsiaTheme="majorEastAsia"/>
          <w:b w:val="0"/>
          <w:bCs w:val="0"/>
          <w:sz w:val="22"/>
          <w:szCs w:val="22"/>
          <w:lang w:val="el-GR"/>
        </w:rPr>
        <w:t>Αρχιεπίσκοπος Φιλόθεος</w:t>
      </w:r>
      <w:r w:rsidRPr="00632300">
        <w:rPr>
          <w:sz w:val="22"/>
          <w:szCs w:val="22"/>
          <w:lang w:val="el-GR"/>
        </w:rPr>
        <w:t xml:space="preserve"> : από το 1733 μέχρι τον Ιούνιο του 1759.</w:t>
      </w:r>
    </w:p>
    <w:p w14:paraId="20CAE3BA" w14:textId="77777777" w:rsidR="00655E1E" w:rsidRPr="00632300" w:rsidRDefault="00655E1E" w:rsidP="00655E1E">
      <w:pPr>
        <w:pStyle w:val="Web"/>
        <w:spacing w:before="0" w:beforeAutospacing="0" w:after="0" w:afterAutospacing="0"/>
        <w:jc w:val="both"/>
        <w:rPr>
          <w:sz w:val="22"/>
          <w:szCs w:val="22"/>
          <w:lang w:val="el-GR"/>
        </w:rPr>
      </w:pPr>
      <w:r w:rsidRPr="00632300">
        <w:rPr>
          <w:rStyle w:val="aa"/>
          <w:rFonts w:eastAsiaTheme="majorEastAsia"/>
          <w:b w:val="0"/>
          <w:bCs w:val="0"/>
          <w:sz w:val="22"/>
          <w:szCs w:val="22"/>
          <w:lang w:val="el-GR"/>
        </w:rPr>
        <w:t xml:space="preserve">Αρχιεπίσκοπος </w:t>
      </w:r>
      <w:proofErr w:type="spellStart"/>
      <w:r w:rsidRPr="00632300">
        <w:rPr>
          <w:rStyle w:val="aa"/>
          <w:rFonts w:eastAsiaTheme="majorEastAsia"/>
          <w:b w:val="0"/>
          <w:bCs w:val="0"/>
          <w:sz w:val="22"/>
          <w:szCs w:val="22"/>
          <w:lang w:val="el-GR"/>
        </w:rPr>
        <w:t>Παΐσιος</w:t>
      </w:r>
      <w:proofErr w:type="spellEnd"/>
      <w:r w:rsidRPr="00632300">
        <w:rPr>
          <w:b/>
          <w:bCs/>
          <w:sz w:val="22"/>
          <w:szCs w:val="22"/>
          <w:lang w:val="el-GR"/>
        </w:rPr>
        <w:t>,</w:t>
      </w:r>
      <w:r w:rsidRPr="00632300">
        <w:rPr>
          <w:sz w:val="22"/>
          <w:szCs w:val="22"/>
          <w:lang w:val="el-GR"/>
        </w:rPr>
        <w:t xml:space="preserve"> από τον Ιούλιο του 1759 μέχρι τον Αύγουστο του 1761, από 23 Απριλίου 1762 μέχρι την 1 Ιανουαρίου 1768.</w:t>
      </w:r>
    </w:p>
    <w:p w14:paraId="228F0DA5" w14:textId="013C916A" w:rsidR="00655E1E" w:rsidRPr="00632300" w:rsidRDefault="00655E1E" w:rsidP="00655E1E">
      <w:pPr>
        <w:pStyle w:val="Web"/>
        <w:spacing w:before="0" w:beforeAutospacing="0" w:after="0" w:afterAutospacing="0"/>
        <w:jc w:val="both"/>
        <w:rPr>
          <w:sz w:val="22"/>
          <w:szCs w:val="22"/>
          <w:lang w:val="el-GR"/>
        </w:rPr>
      </w:pPr>
      <w:r w:rsidRPr="00632300">
        <w:rPr>
          <w:rStyle w:val="aa"/>
          <w:rFonts w:eastAsiaTheme="majorEastAsia"/>
          <w:b w:val="0"/>
          <w:bCs w:val="0"/>
          <w:sz w:val="22"/>
          <w:szCs w:val="22"/>
          <w:lang w:val="el-GR"/>
        </w:rPr>
        <w:t>Αρχιεπίσκοπος Χρύσανθος</w:t>
      </w:r>
      <w:r w:rsidRPr="00632300">
        <w:rPr>
          <w:sz w:val="22"/>
          <w:szCs w:val="22"/>
          <w:lang w:val="el-GR"/>
        </w:rPr>
        <w:t>, από τον Ιανουάριο του 1768 μέχρι τον Μάιο του 1810</w:t>
      </w:r>
      <w:r w:rsidR="00632300" w:rsidRPr="00632300">
        <w:rPr>
          <w:sz w:val="22"/>
          <w:szCs w:val="22"/>
          <w:lang w:val="el-GR"/>
        </w:rPr>
        <w:t xml:space="preserve"> </w:t>
      </w:r>
      <w:r w:rsidR="00632300" w:rsidRPr="00632300">
        <w:rPr>
          <w:sz w:val="22"/>
          <w:szCs w:val="22"/>
          <w:lang w:val="el-GR"/>
        </w:rPr>
        <w:sym w:font="Wingdings" w:char="F0F0"/>
      </w:r>
    </w:p>
    <w:p w14:paraId="32D38671" w14:textId="20059B4C" w:rsidR="00655E1E" w:rsidRPr="00632300" w:rsidRDefault="00655E1E" w:rsidP="00655E1E">
      <w:pPr>
        <w:spacing w:after="0" w:line="240" w:lineRule="auto"/>
        <w:jc w:val="both"/>
        <w:rPr>
          <w:rFonts w:ascii="Times New Roman" w:eastAsia="Times New Roman" w:hAnsi="Times New Roman" w:cs="Times New Roman"/>
          <w:kern w:val="0"/>
          <w:sz w:val="22"/>
          <w:szCs w:val="22"/>
          <w:lang w:val="el-GR" w:eastAsia="el-CY"/>
          <w14:ligatures w14:val="none"/>
        </w:rPr>
      </w:pPr>
      <w:r w:rsidRPr="00632300">
        <w:rPr>
          <w:rFonts w:ascii="Times New Roman" w:eastAsia="Times New Roman" w:hAnsi="Times New Roman" w:cs="Times New Roman"/>
          <w:kern w:val="0"/>
          <w:sz w:val="22"/>
          <w:szCs w:val="22"/>
          <w:lang w:val="el-GR" w:eastAsia="el-CY"/>
          <w14:ligatures w14:val="none"/>
        </w:rPr>
        <w:t xml:space="preserve">Μετά την εκτέλεση  του </w:t>
      </w:r>
      <w:proofErr w:type="spellStart"/>
      <w:r w:rsidRPr="00632300">
        <w:rPr>
          <w:rFonts w:ascii="Times New Roman" w:eastAsia="Times New Roman" w:hAnsi="Times New Roman" w:cs="Times New Roman"/>
          <w:kern w:val="0"/>
          <w:sz w:val="22"/>
          <w:szCs w:val="22"/>
          <w:lang w:val="el-GR" w:eastAsia="el-CY"/>
          <w14:ligatures w14:val="none"/>
        </w:rPr>
        <w:t>Κορνέσιου</w:t>
      </w:r>
      <w:proofErr w:type="spellEnd"/>
      <w:r w:rsidRPr="00632300">
        <w:rPr>
          <w:rFonts w:ascii="Times New Roman" w:eastAsia="Times New Roman" w:hAnsi="Times New Roman" w:cs="Times New Roman"/>
          <w:kern w:val="0"/>
          <w:sz w:val="22"/>
          <w:szCs w:val="22"/>
          <w:lang w:val="el-GR" w:eastAsia="el-CY"/>
          <w14:ligatures w14:val="none"/>
        </w:rPr>
        <w:t xml:space="preserve">  η αποκλειστική  αρμοδιότητα  της  </w:t>
      </w:r>
      <w:proofErr w:type="spellStart"/>
      <w:r w:rsidRPr="00632300">
        <w:rPr>
          <w:rFonts w:ascii="Times New Roman" w:eastAsia="Times New Roman" w:hAnsi="Times New Roman" w:cs="Times New Roman"/>
          <w:kern w:val="0"/>
          <w:sz w:val="22"/>
          <w:szCs w:val="22"/>
          <w:lang w:val="el-GR" w:eastAsia="el-CY"/>
          <w14:ligatures w14:val="none"/>
        </w:rPr>
        <w:t>φοροδιανομής</w:t>
      </w:r>
      <w:proofErr w:type="spellEnd"/>
      <w:r w:rsidRPr="00632300">
        <w:rPr>
          <w:rFonts w:ascii="Times New Roman" w:eastAsia="Times New Roman" w:hAnsi="Times New Roman" w:cs="Times New Roman"/>
          <w:kern w:val="0"/>
          <w:sz w:val="22"/>
          <w:szCs w:val="22"/>
          <w:lang w:val="el-GR" w:eastAsia="el-CY"/>
          <w14:ligatures w14:val="none"/>
        </w:rPr>
        <w:t xml:space="preserve">  και </w:t>
      </w:r>
      <w:proofErr w:type="spellStart"/>
      <w:r w:rsidRPr="00632300">
        <w:rPr>
          <w:rFonts w:ascii="Times New Roman" w:eastAsia="Times New Roman" w:hAnsi="Times New Roman" w:cs="Times New Roman"/>
          <w:kern w:val="0"/>
          <w:sz w:val="22"/>
          <w:szCs w:val="22"/>
          <w:lang w:val="el-GR" w:eastAsia="el-CY"/>
          <w14:ligatures w14:val="none"/>
        </w:rPr>
        <w:t>φοροείσπραξης</w:t>
      </w:r>
      <w:proofErr w:type="spellEnd"/>
      <w:r w:rsidRPr="00632300">
        <w:rPr>
          <w:rFonts w:ascii="Times New Roman" w:eastAsia="Times New Roman" w:hAnsi="Times New Roman" w:cs="Times New Roman"/>
          <w:kern w:val="0"/>
          <w:sz w:val="22"/>
          <w:szCs w:val="22"/>
          <w:lang w:val="el-GR" w:eastAsia="el-CY"/>
          <w14:ligatures w14:val="none"/>
        </w:rPr>
        <w:t xml:space="preserve"> στον  </w:t>
      </w:r>
      <w:r w:rsidR="004176A7">
        <w:rPr>
          <w:rFonts w:ascii="Times New Roman" w:eastAsia="Times New Roman" w:hAnsi="Times New Roman" w:cs="Times New Roman"/>
          <w:kern w:val="0"/>
          <w:sz w:val="22"/>
          <w:szCs w:val="22"/>
          <w:lang w:val="el-GR" w:eastAsia="el-CY"/>
          <w14:ligatures w14:val="none"/>
        </w:rPr>
        <w:t>α</w:t>
      </w:r>
      <w:r w:rsidRPr="00632300">
        <w:rPr>
          <w:rFonts w:ascii="Times New Roman" w:eastAsia="Times New Roman" w:hAnsi="Times New Roman" w:cs="Times New Roman"/>
          <w:kern w:val="0"/>
          <w:sz w:val="22"/>
          <w:szCs w:val="22"/>
          <w:lang w:val="el-GR" w:eastAsia="el-CY"/>
          <w14:ligatures w14:val="none"/>
        </w:rPr>
        <w:t xml:space="preserve">νώτατο  </w:t>
      </w:r>
      <w:r w:rsidR="004176A7">
        <w:rPr>
          <w:rFonts w:ascii="Times New Roman" w:eastAsia="Times New Roman" w:hAnsi="Times New Roman" w:cs="Times New Roman"/>
          <w:kern w:val="0"/>
          <w:sz w:val="22"/>
          <w:szCs w:val="22"/>
          <w:lang w:val="el-GR" w:eastAsia="el-CY"/>
          <w14:ligatures w14:val="none"/>
        </w:rPr>
        <w:t>κ</w:t>
      </w:r>
      <w:r w:rsidRPr="00632300">
        <w:rPr>
          <w:rFonts w:ascii="Times New Roman" w:eastAsia="Times New Roman" w:hAnsi="Times New Roman" w:cs="Times New Roman"/>
          <w:kern w:val="0"/>
          <w:sz w:val="22"/>
          <w:szCs w:val="22"/>
          <w:lang w:val="el-GR" w:eastAsia="el-CY"/>
          <w14:ligatures w14:val="none"/>
        </w:rPr>
        <w:t>λήρο</w:t>
      </w:r>
      <w:r w:rsidR="00632300">
        <w:rPr>
          <w:rFonts w:ascii="Times New Roman" w:eastAsia="Times New Roman" w:hAnsi="Times New Roman" w:cs="Times New Roman"/>
          <w:kern w:val="0"/>
          <w:sz w:val="22"/>
          <w:szCs w:val="22"/>
          <w:lang w:val="el-GR" w:eastAsia="el-CY"/>
          <w14:ligatures w14:val="none"/>
        </w:rPr>
        <w:t>.</w:t>
      </w:r>
    </w:p>
    <w:p w14:paraId="650B39D2" w14:textId="77777777" w:rsidR="00655E1E" w:rsidRPr="00632300" w:rsidRDefault="00655E1E" w:rsidP="00655E1E">
      <w:pPr>
        <w:pStyle w:val="Web"/>
        <w:spacing w:before="0" w:beforeAutospacing="0" w:after="0" w:afterAutospacing="0"/>
        <w:jc w:val="both"/>
        <w:rPr>
          <w:sz w:val="22"/>
          <w:szCs w:val="22"/>
          <w:lang w:val="el-GR"/>
        </w:rPr>
      </w:pPr>
      <w:r w:rsidRPr="00632300">
        <w:rPr>
          <w:rStyle w:val="aa"/>
          <w:rFonts w:eastAsiaTheme="majorEastAsia"/>
          <w:b w:val="0"/>
          <w:bCs w:val="0"/>
          <w:sz w:val="22"/>
          <w:szCs w:val="22"/>
          <w:lang w:val="el-GR"/>
        </w:rPr>
        <w:t>Αρχιεπίσκοπος Κυπριανός,</w:t>
      </w:r>
      <w:r w:rsidRPr="00632300">
        <w:rPr>
          <w:sz w:val="22"/>
          <w:szCs w:val="22"/>
          <w:lang w:val="el-GR"/>
        </w:rPr>
        <w:t xml:space="preserve"> από 28 Ιουνίου 1810 μέχρι 9 Ιουλίου 1821.</w:t>
      </w:r>
    </w:p>
    <w:p w14:paraId="7AB6270B" w14:textId="77777777" w:rsidR="00655E1E" w:rsidRPr="00632300" w:rsidRDefault="00655E1E" w:rsidP="00655E1E">
      <w:pPr>
        <w:pStyle w:val="Web"/>
        <w:spacing w:before="0" w:beforeAutospacing="0" w:after="0" w:afterAutospacing="0"/>
        <w:jc w:val="both"/>
        <w:rPr>
          <w:sz w:val="22"/>
          <w:szCs w:val="22"/>
          <w:lang w:val="el-GR"/>
        </w:rPr>
      </w:pPr>
      <w:r w:rsidRPr="00632300">
        <w:rPr>
          <w:rStyle w:val="aa"/>
          <w:rFonts w:eastAsiaTheme="majorEastAsia"/>
          <w:b w:val="0"/>
          <w:bCs w:val="0"/>
          <w:sz w:val="22"/>
          <w:szCs w:val="22"/>
          <w:lang w:val="el-GR"/>
        </w:rPr>
        <w:t>Αρχιεπίσκοπος Πανάρετος</w:t>
      </w:r>
      <w:r w:rsidRPr="00632300">
        <w:rPr>
          <w:sz w:val="22"/>
          <w:szCs w:val="22"/>
          <w:lang w:val="el-GR"/>
        </w:rPr>
        <w:t>, από το 1827 μέχρι τις 13 Οκτωβρίου 1840.</w:t>
      </w:r>
    </w:p>
    <w:p w14:paraId="3904D791" w14:textId="77777777" w:rsidR="00655E1E" w:rsidRPr="00C6517C" w:rsidRDefault="00655E1E" w:rsidP="00655E1E">
      <w:pPr>
        <w:pStyle w:val="Web"/>
        <w:spacing w:before="0" w:beforeAutospacing="0" w:after="0" w:afterAutospacing="0"/>
        <w:jc w:val="both"/>
        <w:rPr>
          <w:sz w:val="22"/>
          <w:szCs w:val="22"/>
        </w:rPr>
      </w:pPr>
      <w:r w:rsidRPr="00C6517C">
        <w:rPr>
          <w:rStyle w:val="aa"/>
          <w:rFonts w:eastAsiaTheme="majorEastAsia"/>
          <w:b w:val="0"/>
          <w:bCs w:val="0"/>
          <w:sz w:val="22"/>
          <w:szCs w:val="22"/>
          <w:lang w:val="el-GR"/>
        </w:rPr>
        <w:t>Αρχιεπίσκοπος</w:t>
      </w:r>
      <w:r w:rsidRPr="00C6517C">
        <w:rPr>
          <w:rStyle w:val="aa"/>
          <w:rFonts w:eastAsiaTheme="majorEastAsia"/>
          <w:sz w:val="22"/>
          <w:szCs w:val="22"/>
          <w:lang w:val="el-GR"/>
        </w:rPr>
        <w:t xml:space="preserve"> </w:t>
      </w:r>
      <w:hyperlink r:id="rId9" w:history="1">
        <w:r w:rsidRPr="00C6517C">
          <w:rPr>
            <w:rStyle w:val="-"/>
            <w:rFonts w:eastAsiaTheme="majorEastAsia"/>
            <w:color w:val="auto"/>
            <w:sz w:val="22"/>
            <w:szCs w:val="22"/>
            <w:u w:val="none"/>
          </w:rPr>
          <w:t>Σωφρόνιος Γ’</w:t>
        </w:r>
      </w:hyperlink>
      <w:r w:rsidRPr="00C6517C">
        <w:rPr>
          <w:sz w:val="22"/>
          <w:szCs w:val="22"/>
        </w:rPr>
        <w:t xml:space="preserve">, από 28 </w:t>
      </w:r>
      <w:proofErr w:type="spellStart"/>
      <w:r w:rsidRPr="00C6517C">
        <w:rPr>
          <w:sz w:val="22"/>
          <w:szCs w:val="22"/>
        </w:rPr>
        <w:t>Οκτω</w:t>
      </w:r>
      <w:proofErr w:type="spellEnd"/>
      <w:r w:rsidRPr="00C6517C">
        <w:rPr>
          <w:sz w:val="22"/>
          <w:szCs w:val="22"/>
        </w:rPr>
        <w:t>βρίου 1865 μέχρι 9/22 Μα</w:t>
      </w:r>
      <w:proofErr w:type="spellStart"/>
      <w:r w:rsidRPr="00C6517C">
        <w:rPr>
          <w:sz w:val="22"/>
          <w:szCs w:val="22"/>
        </w:rPr>
        <w:t>ΐου</w:t>
      </w:r>
      <w:proofErr w:type="spellEnd"/>
      <w:r w:rsidRPr="00C6517C">
        <w:rPr>
          <w:sz w:val="22"/>
          <w:szCs w:val="22"/>
        </w:rPr>
        <w:t xml:space="preserve"> 1900.</w:t>
      </w:r>
    </w:p>
    <w:p w14:paraId="568275AE" w14:textId="416A4E52" w:rsidR="005405C3" w:rsidRPr="005405C3" w:rsidRDefault="00BF3EDA" w:rsidP="005405C3">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BF3EDA">
        <w:rPr>
          <w:rFonts w:ascii="Times New Roman" w:eastAsia="Times New Roman" w:hAnsi="Times New Roman" w:cs="Times New Roman"/>
          <w:b/>
          <w:bCs/>
          <w:kern w:val="0"/>
          <w:sz w:val="22"/>
          <w:szCs w:val="22"/>
          <w:lang w:val="el-GR" w:eastAsia="el-CY"/>
          <w14:ligatures w14:val="none"/>
        </w:rPr>
        <w:lastRenderedPageBreak/>
        <w:t>1.</w:t>
      </w:r>
      <w:r w:rsidR="005405C3" w:rsidRPr="005405C3">
        <w:rPr>
          <w:rFonts w:ascii="Times New Roman" w:eastAsia="Times New Roman" w:hAnsi="Times New Roman" w:cs="Times New Roman"/>
          <w:kern w:val="0"/>
          <w:sz w:val="22"/>
          <w:szCs w:val="22"/>
          <w:lang w:val="el-GR" w:eastAsia="el-CY"/>
          <w14:ligatures w14:val="none"/>
        </w:rPr>
        <w:t xml:space="preserve"> </w:t>
      </w:r>
      <w:r w:rsidR="005405C3" w:rsidRPr="005405C3">
        <w:rPr>
          <w:rFonts w:ascii="Times New Roman" w:eastAsia="Times New Roman" w:hAnsi="Times New Roman" w:cs="Times New Roman"/>
          <w:b/>
          <w:bCs/>
          <w:kern w:val="0"/>
          <w:sz w:val="22"/>
          <w:szCs w:val="22"/>
          <w:lang w:val="el-GR" w:eastAsia="el-CY"/>
          <w14:ligatures w14:val="none"/>
        </w:rPr>
        <w:t xml:space="preserve">1754-1878 :   </w:t>
      </w:r>
      <w:r w:rsidR="005405C3">
        <w:rPr>
          <w:rFonts w:ascii="Times New Roman" w:eastAsia="Times New Roman" w:hAnsi="Times New Roman" w:cs="Times New Roman"/>
          <w:b/>
          <w:bCs/>
          <w:kern w:val="0"/>
          <w:sz w:val="22"/>
          <w:szCs w:val="22"/>
          <w:lang w:val="el-GR" w:eastAsia="el-CY"/>
          <w14:ligatures w14:val="none"/>
        </w:rPr>
        <w:t xml:space="preserve">Η </w:t>
      </w:r>
      <w:r w:rsidR="005405C3" w:rsidRPr="005405C3">
        <w:rPr>
          <w:rFonts w:ascii="Times New Roman" w:eastAsia="Times New Roman" w:hAnsi="Times New Roman" w:cs="Times New Roman"/>
          <w:b/>
          <w:bCs/>
          <w:kern w:val="0"/>
          <w:sz w:val="22"/>
          <w:szCs w:val="22"/>
          <w:lang w:val="el-GR" w:eastAsia="el-CY"/>
          <w14:ligatures w14:val="none"/>
        </w:rPr>
        <w:t xml:space="preserve">διάθεση  του  οθωμανικού  κράτους να στηριχθεί  στους  τοπικούς  φορείς της  εξουσίας  </w:t>
      </w:r>
    </w:p>
    <w:p w14:paraId="302A9C64" w14:textId="77777777" w:rsidR="003414E2" w:rsidRDefault="003414E2" w:rsidP="00481BC1">
      <w:pPr>
        <w:spacing w:after="0" w:line="240" w:lineRule="auto"/>
        <w:rPr>
          <w:rFonts w:ascii="Times New Roman" w:eastAsia="Times New Roman" w:hAnsi="Times New Roman" w:cs="Times New Roman"/>
          <w:b/>
          <w:bCs/>
          <w:kern w:val="0"/>
          <w:sz w:val="22"/>
          <w:szCs w:val="22"/>
          <w:lang w:val="el-GR" w:eastAsia="el-CY"/>
          <w14:ligatures w14:val="none"/>
        </w:rPr>
      </w:pPr>
    </w:p>
    <w:p w14:paraId="37946D85" w14:textId="526FDF63" w:rsidR="00481BC1" w:rsidRPr="004E28FB" w:rsidRDefault="00481BC1" w:rsidP="00481BC1">
      <w:pPr>
        <w:spacing w:after="0" w:line="240" w:lineRule="auto"/>
        <w:rPr>
          <w:rFonts w:ascii="Times New Roman" w:eastAsia="Times New Roman" w:hAnsi="Times New Roman" w:cs="Times New Roman"/>
          <w:b/>
          <w:bCs/>
          <w:kern w:val="0"/>
          <w:sz w:val="22"/>
          <w:szCs w:val="22"/>
          <w:lang w:val="tr-TR" w:eastAsia="el-CY"/>
          <w14:ligatures w14:val="none"/>
        </w:rPr>
      </w:pPr>
      <w:r w:rsidRPr="003423E2">
        <w:rPr>
          <w:rFonts w:ascii="Times New Roman" w:eastAsia="Times New Roman" w:hAnsi="Times New Roman" w:cs="Times New Roman"/>
          <w:b/>
          <w:bCs/>
          <w:kern w:val="0"/>
          <w:sz w:val="22"/>
          <w:szCs w:val="22"/>
          <w:lang w:val="el-GR" w:eastAsia="el-CY"/>
          <w14:ligatures w14:val="none"/>
        </w:rPr>
        <w:t xml:space="preserve">1754 : </w:t>
      </w:r>
      <w:r w:rsidR="004E28FB">
        <w:rPr>
          <w:rFonts w:ascii="Times New Roman" w:eastAsia="Times New Roman" w:hAnsi="Times New Roman" w:cs="Times New Roman"/>
          <w:b/>
          <w:bCs/>
          <w:kern w:val="0"/>
          <w:sz w:val="22"/>
          <w:szCs w:val="22"/>
          <w:lang w:val="el-GR" w:eastAsia="el-CY"/>
          <w14:ligatures w14:val="none"/>
        </w:rPr>
        <w:t xml:space="preserve"> Αρχιεπίσκοπος Φιλόθεος : </w:t>
      </w:r>
      <w:r w:rsidR="00A06935">
        <w:rPr>
          <w:rFonts w:ascii="Times New Roman" w:eastAsia="Times New Roman" w:hAnsi="Times New Roman" w:cs="Times New Roman"/>
          <w:b/>
          <w:bCs/>
          <w:kern w:val="0"/>
          <w:sz w:val="22"/>
          <w:szCs w:val="22"/>
          <w:lang w:val="el-GR" w:eastAsia="el-CY"/>
          <w14:ligatures w14:val="none"/>
        </w:rPr>
        <w:t xml:space="preserve">Αναβάθμιση   του καθεστώτος  των </w:t>
      </w:r>
      <w:r w:rsidR="00A01D1B">
        <w:rPr>
          <w:rFonts w:ascii="Times New Roman" w:eastAsia="Times New Roman" w:hAnsi="Times New Roman" w:cs="Times New Roman"/>
          <w:b/>
          <w:bCs/>
          <w:kern w:val="0"/>
          <w:sz w:val="22"/>
          <w:szCs w:val="22"/>
          <w:lang w:val="el-GR" w:eastAsia="el-CY"/>
          <w14:ligatures w14:val="none"/>
        </w:rPr>
        <w:t>α</w:t>
      </w:r>
      <w:r w:rsidR="00A06935">
        <w:rPr>
          <w:rFonts w:ascii="Times New Roman" w:eastAsia="Times New Roman" w:hAnsi="Times New Roman" w:cs="Times New Roman"/>
          <w:b/>
          <w:bCs/>
          <w:kern w:val="0"/>
          <w:sz w:val="22"/>
          <w:szCs w:val="22"/>
          <w:lang w:val="el-GR" w:eastAsia="el-CY"/>
          <w14:ligatures w14:val="none"/>
        </w:rPr>
        <w:t xml:space="preserve">ρχιερέων </w:t>
      </w:r>
      <w:r w:rsidR="004E28FB">
        <w:rPr>
          <w:rFonts w:ascii="Times New Roman" w:eastAsia="Times New Roman" w:hAnsi="Times New Roman" w:cs="Times New Roman"/>
          <w:b/>
          <w:bCs/>
          <w:kern w:val="0"/>
          <w:sz w:val="22"/>
          <w:szCs w:val="22"/>
          <w:lang w:val="el-GR" w:eastAsia="el-CY"/>
          <w14:ligatures w14:val="none"/>
        </w:rPr>
        <w:t xml:space="preserve">– </w:t>
      </w:r>
      <w:r w:rsidR="004E28FB">
        <w:rPr>
          <w:rFonts w:ascii="Times New Roman" w:eastAsia="Times New Roman" w:hAnsi="Times New Roman" w:cs="Times New Roman"/>
          <w:b/>
          <w:bCs/>
          <w:kern w:val="0"/>
          <w:sz w:val="22"/>
          <w:szCs w:val="22"/>
          <w:lang w:val="tr-TR" w:eastAsia="el-CY"/>
          <w14:ligatures w14:val="none"/>
        </w:rPr>
        <w:t xml:space="preserve">Kocabaşı </w:t>
      </w:r>
    </w:p>
    <w:p w14:paraId="1D10D518" w14:textId="77777777" w:rsidR="00F91F96" w:rsidRDefault="00F91F96" w:rsidP="00481BC1">
      <w:pPr>
        <w:spacing w:after="0" w:line="240" w:lineRule="auto"/>
        <w:rPr>
          <w:rFonts w:ascii="Times New Roman" w:eastAsia="Times New Roman" w:hAnsi="Times New Roman" w:cs="Times New Roman"/>
          <w:kern w:val="0"/>
          <w:sz w:val="22"/>
          <w:szCs w:val="22"/>
          <w:lang w:val="el-GR" w:eastAsia="el-CY"/>
          <w14:ligatures w14:val="none"/>
        </w:rPr>
      </w:pPr>
    </w:p>
    <w:p w14:paraId="36FC1B76" w14:textId="77777777" w:rsidR="00247255" w:rsidRDefault="00F91F96" w:rsidP="00247255">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w:t>
      </w:r>
      <w:proofErr w:type="spellStart"/>
      <w:r>
        <w:rPr>
          <w:rFonts w:ascii="Times New Roman" w:eastAsia="Times New Roman" w:hAnsi="Times New Roman" w:cs="Times New Roman"/>
          <w:kern w:val="0"/>
          <w:sz w:val="22"/>
          <w:szCs w:val="22"/>
          <w:lang w:val="el-GR" w:eastAsia="el-CY"/>
          <w14:ligatures w14:val="none"/>
        </w:rPr>
        <w:t>Ἕνεκα</w:t>
      </w:r>
      <w:proofErr w:type="spellEnd"/>
      <w:r>
        <w:rPr>
          <w:rFonts w:ascii="Times New Roman" w:eastAsia="Times New Roman" w:hAnsi="Times New Roman" w:cs="Times New Roman"/>
          <w:kern w:val="0"/>
          <w:sz w:val="22"/>
          <w:szCs w:val="22"/>
          <w:lang w:val="el-GR" w:eastAsia="el-CY"/>
          <w14:ligatures w14:val="none"/>
        </w:rPr>
        <w:t xml:space="preserve"> νέων καταπιέσεων </w:t>
      </w:r>
      <w:proofErr w:type="spellStart"/>
      <w:r>
        <w:rPr>
          <w:rFonts w:ascii="Times New Roman" w:eastAsia="Times New Roman" w:hAnsi="Times New Roman" w:cs="Times New Roman"/>
          <w:kern w:val="0"/>
          <w:sz w:val="22"/>
          <w:szCs w:val="22"/>
          <w:lang w:val="el-GR" w:eastAsia="el-CY"/>
          <w14:ligatures w14:val="none"/>
        </w:rPr>
        <w:t>ἐκ</w:t>
      </w:r>
      <w:proofErr w:type="spellEnd"/>
      <w:r>
        <w:rPr>
          <w:rFonts w:ascii="Times New Roman" w:eastAsia="Times New Roman" w:hAnsi="Times New Roman" w:cs="Times New Roman"/>
          <w:kern w:val="0"/>
          <w:sz w:val="22"/>
          <w:szCs w:val="22"/>
          <w:lang w:val="el-GR" w:eastAsia="el-CY"/>
          <w14:ligatures w14:val="none"/>
        </w:rPr>
        <w:t xml:space="preserve"> μέρους  </w:t>
      </w:r>
      <w:proofErr w:type="spellStart"/>
      <w:r>
        <w:rPr>
          <w:rFonts w:ascii="Times New Roman" w:eastAsia="Times New Roman" w:hAnsi="Times New Roman" w:cs="Times New Roman"/>
          <w:kern w:val="0"/>
          <w:sz w:val="22"/>
          <w:szCs w:val="22"/>
          <w:lang w:val="el-GR" w:eastAsia="el-CY"/>
          <w14:ligatures w14:val="none"/>
        </w:rPr>
        <w:t>τῆς</w:t>
      </w:r>
      <w:proofErr w:type="spellEnd"/>
      <w:r>
        <w:rPr>
          <w:rFonts w:ascii="Times New Roman" w:eastAsia="Times New Roman" w:hAnsi="Times New Roman" w:cs="Times New Roman"/>
          <w:kern w:val="0"/>
          <w:sz w:val="22"/>
          <w:szCs w:val="22"/>
          <w:lang w:val="el-GR" w:eastAsia="el-CY"/>
          <w14:ligatures w14:val="none"/>
        </w:rPr>
        <w:t xml:space="preserve"> διοικήσεως  </w:t>
      </w:r>
      <w:proofErr w:type="spellStart"/>
      <w:r>
        <w:rPr>
          <w:rFonts w:ascii="Times New Roman" w:eastAsia="Times New Roman" w:hAnsi="Times New Roman" w:cs="Times New Roman"/>
          <w:kern w:val="0"/>
          <w:sz w:val="22"/>
          <w:szCs w:val="22"/>
          <w:lang w:val="el-GR" w:eastAsia="el-CY"/>
          <w14:ligatures w14:val="none"/>
        </w:rPr>
        <w:t>ἠναγκάσθησαν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οἱ</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Ἀρχιερεῖς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καὶ</w:t>
      </w:r>
      <w:proofErr w:type="spellEnd"/>
      <w:r>
        <w:rPr>
          <w:rFonts w:ascii="Times New Roman" w:eastAsia="Times New Roman" w:hAnsi="Times New Roman" w:cs="Times New Roman"/>
          <w:kern w:val="0"/>
          <w:sz w:val="22"/>
          <w:szCs w:val="22"/>
          <w:lang w:val="el-GR" w:eastAsia="el-CY"/>
          <w14:ligatures w14:val="none"/>
        </w:rPr>
        <w:t xml:space="preserve"> πρόκριτοι </w:t>
      </w:r>
      <w:proofErr w:type="spellStart"/>
      <w:r>
        <w:rPr>
          <w:rFonts w:ascii="Times New Roman" w:eastAsia="Times New Roman" w:hAnsi="Times New Roman" w:cs="Times New Roman"/>
          <w:kern w:val="0"/>
          <w:sz w:val="22"/>
          <w:szCs w:val="22"/>
          <w:lang w:val="el-GR" w:eastAsia="el-CY"/>
          <w14:ligatures w14:val="none"/>
        </w:rPr>
        <w:t>νὰ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ἀπέλθωσιν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εἰς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Κπ</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ὅπως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ζητήσωσιν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ἔλεος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παρὰ</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Βεζίρου</w:t>
      </w:r>
      <w:proofErr w:type="spellEnd"/>
      <w:r>
        <w:rPr>
          <w:rFonts w:ascii="Times New Roman" w:eastAsia="Times New Roman" w:hAnsi="Times New Roman" w:cs="Times New Roman"/>
          <w:kern w:val="0"/>
          <w:sz w:val="22"/>
          <w:szCs w:val="22"/>
          <w:lang w:val="el-GR" w:eastAsia="el-CY"/>
          <w14:ligatures w14:val="none"/>
        </w:rPr>
        <w:t>, […]</w:t>
      </w:r>
      <w:proofErr w:type="spellStart"/>
      <w:r>
        <w:rPr>
          <w:rFonts w:ascii="Times New Roman" w:eastAsia="Times New Roman" w:hAnsi="Times New Roman" w:cs="Times New Roman"/>
          <w:kern w:val="0"/>
          <w:sz w:val="22"/>
          <w:szCs w:val="22"/>
          <w:lang w:val="el-GR" w:eastAsia="el-CY"/>
          <w14:ligatures w14:val="none"/>
        </w:rPr>
        <w:t>ἐντολῇ</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Pr>
          <w:rFonts w:ascii="Times New Roman" w:eastAsia="Times New Roman" w:hAnsi="Times New Roman" w:cs="Times New Roman"/>
          <w:kern w:val="0"/>
          <w:sz w:val="22"/>
          <w:szCs w:val="22"/>
          <w:lang w:val="el-GR" w:eastAsia="el-CY"/>
          <w14:ligatures w14:val="none"/>
        </w:rPr>
        <w:t xml:space="preserve"> Σουλτάνου </w:t>
      </w:r>
      <w:proofErr w:type="spellStart"/>
      <w:r>
        <w:rPr>
          <w:rFonts w:ascii="Times New Roman" w:eastAsia="Times New Roman" w:hAnsi="Times New Roman" w:cs="Times New Roman"/>
          <w:kern w:val="0"/>
          <w:sz w:val="22"/>
          <w:szCs w:val="22"/>
          <w:lang w:val="el-GR" w:eastAsia="el-CY"/>
          <w14:ligatures w14:val="none"/>
        </w:rPr>
        <w:t>ὅτι</w:t>
      </w:r>
      <w:proofErr w:type="spellEnd"/>
      <w:r>
        <w:rPr>
          <w:rFonts w:ascii="Times New Roman" w:eastAsia="Times New Roman" w:hAnsi="Times New Roman" w:cs="Times New Roman"/>
          <w:kern w:val="0"/>
          <w:sz w:val="22"/>
          <w:szCs w:val="22"/>
          <w:lang w:val="el-GR" w:eastAsia="el-CY"/>
          <w14:ligatures w14:val="none"/>
        </w:rPr>
        <w:t xml:space="preserve">  ἡ Κύπρος  </w:t>
      </w:r>
      <w:proofErr w:type="spellStart"/>
      <w:r>
        <w:rPr>
          <w:rFonts w:ascii="Times New Roman" w:eastAsia="Times New Roman" w:hAnsi="Times New Roman" w:cs="Times New Roman"/>
          <w:kern w:val="0"/>
          <w:sz w:val="22"/>
          <w:szCs w:val="22"/>
          <w:lang w:val="el-GR" w:eastAsia="el-CY"/>
          <w14:ligatures w14:val="none"/>
        </w:rPr>
        <w:t>ἀπὸ</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τοῦ</w:t>
      </w:r>
      <w:proofErr w:type="spellEnd"/>
      <w:r>
        <w:rPr>
          <w:rFonts w:ascii="Times New Roman" w:eastAsia="Times New Roman" w:hAnsi="Times New Roman" w:cs="Times New Roman"/>
          <w:kern w:val="0"/>
          <w:sz w:val="22"/>
          <w:szCs w:val="22"/>
          <w:lang w:val="el-GR" w:eastAsia="el-CY"/>
          <w14:ligatures w14:val="none"/>
        </w:rPr>
        <w:t xml:space="preserve"> 1754 </w:t>
      </w:r>
      <w:proofErr w:type="spellStart"/>
      <w:r>
        <w:rPr>
          <w:rFonts w:ascii="Times New Roman" w:eastAsia="Times New Roman" w:hAnsi="Times New Roman" w:cs="Times New Roman"/>
          <w:kern w:val="0"/>
          <w:sz w:val="22"/>
          <w:szCs w:val="22"/>
          <w:lang w:val="el-GR" w:eastAsia="el-CY"/>
          <w14:ligatures w14:val="none"/>
        </w:rPr>
        <w:t>θὰ</w:t>
      </w:r>
      <w:proofErr w:type="spellEnd"/>
      <w:r w:rsidR="006A4796">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πληρώνῃ</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ὡς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μαϊχέττι</w:t>
      </w:r>
      <w:proofErr w:type="spellEnd"/>
      <w:r>
        <w:rPr>
          <w:rFonts w:ascii="Times New Roman" w:eastAsia="Times New Roman" w:hAnsi="Times New Roman" w:cs="Times New Roman"/>
          <w:kern w:val="0"/>
          <w:sz w:val="22"/>
          <w:szCs w:val="22"/>
          <w:lang w:val="el-GR" w:eastAsia="el-CY"/>
          <w14:ligatures w14:val="none"/>
        </w:rPr>
        <w:t xml:space="preserve">  (= </w:t>
      </w:r>
      <w:proofErr w:type="spellStart"/>
      <w:r>
        <w:rPr>
          <w:rFonts w:ascii="Times New Roman" w:eastAsia="Times New Roman" w:hAnsi="Times New Roman" w:cs="Times New Roman"/>
          <w:kern w:val="0"/>
          <w:sz w:val="22"/>
          <w:szCs w:val="22"/>
          <w:lang w:val="el-GR" w:eastAsia="el-CY"/>
          <w14:ligatures w14:val="none"/>
        </w:rPr>
        <w:t>φόρον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εἰς</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τὴν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κεντρικὴν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Pr>
          <w:rFonts w:ascii="Times New Roman" w:eastAsia="Times New Roman" w:hAnsi="Times New Roman" w:cs="Times New Roman"/>
          <w:kern w:val="0"/>
          <w:sz w:val="22"/>
          <w:szCs w:val="22"/>
          <w:lang w:val="el-GR" w:eastAsia="el-CY"/>
          <w14:ligatures w14:val="none"/>
        </w:rPr>
        <w:t>Κυβέρνησιν</w:t>
      </w:r>
      <w:proofErr w:type="spellEnd"/>
      <w:r>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ἤτοι</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τὸν</w:t>
      </w:r>
      <w:proofErr w:type="spellEnd"/>
      <w:r w:rsidR="00F50CE5">
        <w:rPr>
          <w:rFonts w:ascii="Times New Roman" w:eastAsia="Times New Roman" w:hAnsi="Times New Roman" w:cs="Times New Roman"/>
          <w:kern w:val="0"/>
          <w:sz w:val="22"/>
          <w:szCs w:val="22"/>
          <w:lang w:val="el-GR" w:eastAsia="el-CY"/>
          <w14:ligatures w14:val="none"/>
        </w:rPr>
        <w:t xml:space="preserve">  μ. </w:t>
      </w:r>
      <w:proofErr w:type="spellStart"/>
      <w:r w:rsidR="00F50CE5">
        <w:rPr>
          <w:rFonts w:ascii="Times New Roman" w:eastAsia="Times New Roman" w:hAnsi="Times New Roman" w:cs="Times New Roman"/>
          <w:kern w:val="0"/>
          <w:sz w:val="22"/>
          <w:szCs w:val="22"/>
          <w:lang w:val="el-GR" w:eastAsia="el-CY"/>
          <w14:ligatures w14:val="none"/>
        </w:rPr>
        <w:t>Βεζίρην</w:t>
      </w:r>
      <w:proofErr w:type="spellEnd"/>
      <w:r>
        <w:rPr>
          <w:rFonts w:ascii="Times New Roman" w:eastAsia="Times New Roman" w:hAnsi="Times New Roman" w:cs="Times New Roman"/>
          <w:kern w:val="0"/>
          <w:sz w:val="22"/>
          <w:szCs w:val="22"/>
          <w:lang w:val="el-GR" w:eastAsia="el-CY"/>
          <w14:ligatures w14:val="none"/>
        </w:rPr>
        <w:t>)</w:t>
      </w:r>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ὡς</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νεζοῦλι</w:t>
      </w:r>
      <w:proofErr w:type="spellEnd"/>
      <w:r w:rsidR="00F50CE5">
        <w:rPr>
          <w:rFonts w:ascii="Times New Roman" w:eastAsia="Times New Roman" w:hAnsi="Times New Roman" w:cs="Times New Roman"/>
          <w:kern w:val="0"/>
          <w:sz w:val="22"/>
          <w:szCs w:val="22"/>
          <w:lang w:val="el-GR" w:eastAsia="el-CY"/>
          <w14:ligatures w14:val="none"/>
        </w:rPr>
        <w:t xml:space="preserve">  (= </w:t>
      </w:r>
      <w:proofErr w:type="spellStart"/>
      <w:r w:rsidR="00F50CE5">
        <w:rPr>
          <w:rFonts w:ascii="Times New Roman" w:eastAsia="Times New Roman" w:hAnsi="Times New Roman" w:cs="Times New Roman"/>
          <w:kern w:val="0"/>
          <w:sz w:val="22"/>
          <w:szCs w:val="22"/>
          <w:lang w:val="el-GR" w:eastAsia="el-CY"/>
          <w14:ligatures w14:val="none"/>
        </w:rPr>
        <w:t>φόρον</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τῆς</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τοπικῆς</w:t>
      </w:r>
      <w:proofErr w:type="spellEnd"/>
      <w:r w:rsidR="00F50CE5">
        <w:rPr>
          <w:rFonts w:ascii="Times New Roman" w:eastAsia="Times New Roman" w:hAnsi="Times New Roman" w:cs="Times New Roman"/>
          <w:kern w:val="0"/>
          <w:sz w:val="22"/>
          <w:szCs w:val="22"/>
          <w:lang w:val="el-GR" w:eastAsia="el-CY"/>
          <w14:ligatures w14:val="none"/>
        </w:rPr>
        <w:t xml:space="preserve"> διοικήσεως </w:t>
      </w:r>
      <w:proofErr w:type="spellStart"/>
      <w:r w:rsidR="00F50CE5">
        <w:rPr>
          <w:rFonts w:ascii="Times New Roman" w:eastAsia="Times New Roman" w:hAnsi="Times New Roman" w:cs="Times New Roman"/>
          <w:kern w:val="0"/>
          <w:sz w:val="22"/>
          <w:szCs w:val="22"/>
          <w:lang w:val="el-GR" w:eastAsia="el-CY"/>
          <w14:ligatures w14:val="none"/>
        </w:rPr>
        <w:t>ἤτοι</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εἰς</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τὸν</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Μουσελλ</w:t>
      </w:r>
      <w:r w:rsidR="006A4796">
        <w:rPr>
          <w:rFonts w:ascii="Times New Roman" w:eastAsia="Times New Roman" w:hAnsi="Times New Roman" w:cs="Times New Roman"/>
          <w:kern w:val="0"/>
          <w:sz w:val="22"/>
          <w:szCs w:val="22"/>
          <w:lang w:val="el-GR" w:eastAsia="el-CY"/>
          <w14:ligatures w14:val="none"/>
        </w:rPr>
        <w:t>ί</w:t>
      </w:r>
      <w:r w:rsidR="00F50CE5">
        <w:rPr>
          <w:rFonts w:ascii="Times New Roman" w:eastAsia="Times New Roman" w:hAnsi="Times New Roman" w:cs="Times New Roman"/>
          <w:kern w:val="0"/>
          <w:sz w:val="22"/>
          <w:szCs w:val="22"/>
          <w:lang w:val="el-GR" w:eastAsia="el-CY"/>
          <w14:ligatures w14:val="none"/>
        </w:rPr>
        <w:t>μην</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καὶ</w:t>
      </w:r>
      <w:proofErr w:type="spellEnd"/>
      <w:r w:rsidR="00F50CE5">
        <w:rPr>
          <w:rFonts w:ascii="Times New Roman" w:eastAsia="Times New Roman" w:hAnsi="Times New Roman" w:cs="Times New Roman"/>
          <w:kern w:val="0"/>
          <w:sz w:val="22"/>
          <w:szCs w:val="22"/>
          <w:lang w:val="el-GR" w:eastAsia="el-CY"/>
          <w14:ligatures w14:val="none"/>
        </w:rPr>
        <w:t xml:space="preserve"> χαράτσι  «δέκα χιλιάδες </w:t>
      </w:r>
      <w:proofErr w:type="spellStart"/>
      <w:r w:rsidR="00F50CE5">
        <w:rPr>
          <w:rFonts w:ascii="Times New Roman" w:eastAsia="Times New Roman" w:hAnsi="Times New Roman" w:cs="Times New Roman"/>
          <w:kern w:val="0"/>
          <w:sz w:val="22"/>
          <w:szCs w:val="22"/>
          <w:lang w:val="el-GR" w:eastAsia="el-CY"/>
          <w14:ligatures w14:val="none"/>
        </w:rPr>
        <w:t>χαρτία</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καὶ</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ἑξηνταέξη</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ἀπὸ</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εἰκοσιένα</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γρόσιν</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καὶ</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μισὸν</w:t>
      </w:r>
      <w:proofErr w:type="spellEnd"/>
      <w:r w:rsidR="00F50CE5">
        <w:rPr>
          <w:rFonts w:ascii="Times New Roman" w:eastAsia="Times New Roman" w:hAnsi="Times New Roman" w:cs="Times New Roman"/>
          <w:kern w:val="0"/>
          <w:sz w:val="22"/>
          <w:szCs w:val="22"/>
          <w:lang w:val="el-GR" w:eastAsia="el-CY"/>
          <w14:ligatures w14:val="none"/>
        </w:rPr>
        <w:t xml:space="preserve"> κατ’ </w:t>
      </w:r>
      <w:proofErr w:type="spellStart"/>
      <w:r w:rsidR="00F50CE5">
        <w:rPr>
          <w:rFonts w:ascii="Times New Roman" w:eastAsia="Times New Roman" w:hAnsi="Times New Roman" w:cs="Times New Roman"/>
          <w:kern w:val="0"/>
          <w:sz w:val="22"/>
          <w:szCs w:val="22"/>
          <w:lang w:val="el-GR" w:eastAsia="el-CY"/>
          <w14:ligatures w14:val="none"/>
        </w:rPr>
        <w:t>ἔτος</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ἤτοι</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ἐν</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ὅλῳ</w:t>
      </w:r>
      <w:proofErr w:type="spellEnd"/>
      <w:r w:rsidR="00F50CE5">
        <w:rPr>
          <w:rFonts w:ascii="Times New Roman" w:eastAsia="Times New Roman" w:hAnsi="Times New Roman" w:cs="Times New Roman"/>
          <w:kern w:val="0"/>
          <w:sz w:val="22"/>
          <w:szCs w:val="22"/>
          <w:lang w:val="el-GR" w:eastAsia="el-CY"/>
          <w14:ligatures w14:val="none"/>
        </w:rPr>
        <w:t xml:space="preserve"> γρόσια 216.419, </w:t>
      </w:r>
      <w:proofErr w:type="spellStart"/>
      <w:r w:rsidR="00F50CE5">
        <w:rPr>
          <w:rFonts w:ascii="Times New Roman" w:eastAsia="Times New Roman" w:hAnsi="Times New Roman" w:cs="Times New Roman"/>
          <w:kern w:val="0"/>
          <w:sz w:val="22"/>
          <w:szCs w:val="22"/>
          <w:lang w:val="el-GR" w:eastAsia="el-CY"/>
          <w14:ligatures w14:val="none"/>
        </w:rPr>
        <w:t>εἴτε</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ἤθελεν</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αὐξηθῇ</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εἴτε</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ἐλαττωθῇ</w:t>
      </w:r>
      <w:proofErr w:type="spellEnd"/>
      <w:r w:rsidR="00F50CE5">
        <w:rPr>
          <w:rFonts w:ascii="Times New Roman" w:eastAsia="Times New Roman" w:hAnsi="Times New Roman" w:cs="Times New Roman"/>
          <w:kern w:val="0"/>
          <w:sz w:val="22"/>
          <w:szCs w:val="22"/>
          <w:lang w:val="el-GR" w:eastAsia="el-CY"/>
          <w14:ligatures w14:val="none"/>
        </w:rPr>
        <w:t xml:space="preserve"> ὁ </w:t>
      </w:r>
      <w:proofErr w:type="spellStart"/>
      <w:r w:rsidR="00F50CE5">
        <w:rPr>
          <w:rFonts w:ascii="Times New Roman" w:eastAsia="Times New Roman" w:hAnsi="Times New Roman" w:cs="Times New Roman"/>
          <w:kern w:val="0"/>
          <w:sz w:val="22"/>
          <w:szCs w:val="22"/>
          <w:lang w:val="el-GR" w:eastAsia="el-CY"/>
          <w14:ligatures w14:val="none"/>
        </w:rPr>
        <w:t>πληθυσμὸς</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αὐτῆς</w:t>
      </w:r>
      <w:proofErr w:type="spellEnd"/>
      <w:r w:rsidR="00F50CE5">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 xml:space="preserve"> </w:t>
      </w:r>
      <w:r w:rsidR="00F50CE5">
        <w:rPr>
          <w:rFonts w:ascii="Times New Roman" w:eastAsia="Times New Roman" w:hAnsi="Times New Roman" w:cs="Times New Roman"/>
          <w:kern w:val="0"/>
          <w:sz w:val="22"/>
          <w:szCs w:val="22"/>
          <w:lang w:val="el-GR" w:eastAsia="el-CY"/>
          <w14:ligatures w14:val="none"/>
        </w:rPr>
        <w:t>[…] Συγχ</w:t>
      </w:r>
      <w:r w:rsidR="003423E2">
        <w:rPr>
          <w:rFonts w:ascii="Times New Roman" w:eastAsia="Times New Roman" w:hAnsi="Times New Roman" w:cs="Times New Roman"/>
          <w:kern w:val="0"/>
          <w:sz w:val="22"/>
          <w:szCs w:val="22"/>
          <w:lang w:val="el-GR" w:eastAsia="el-CY"/>
          <w14:ligatures w14:val="none"/>
        </w:rPr>
        <w:t>ρ</w:t>
      </w:r>
      <w:r w:rsidR="00F50CE5">
        <w:rPr>
          <w:rFonts w:ascii="Times New Roman" w:eastAsia="Times New Roman" w:hAnsi="Times New Roman" w:cs="Times New Roman"/>
          <w:kern w:val="0"/>
          <w:sz w:val="22"/>
          <w:szCs w:val="22"/>
          <w:lang w:val="el-GR" w:eastAsia="el-CY"/>
          <w14:ligatures w14:val="none"/>
        </w:rPr>
        <w:t xml:space="preserve">όνως  </w:t>
      </w:r>
      <w:proofErr w:type="spellStart"/>
      <w:r w:rsidR="00F50CE5">
        <w:rPr>
          <w:rFonts w:ascii="Times New Roman" w:eastAsia="Times New Roman" w:hAnsi="Times New Roman" w:cs="Times New Roman"/>
          <w:kern w:val="0"/>
          <w:sz w:val="22"/>
          <w:szCs w:val="22"/>
          <w:lang w:val="el-GR" w:eastAsia="el-CY"/>
          <w14:ligatures w14:val="none"/>
        </w:rPr>
        <w:t>δὲ</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οἱ</w:t>
      </w:r>
      <w:proofErr w:type="spellEnd"/>
      <w:r w:rsidR="00F50CE5">
        <w:rPr>
          <w:rFonts w:ascii="Times New Roman" w:eastAsia="Times New Roman" w:hAnsi="Times New Roman" w:cs="Times New Roman"/>
          <w:kern w:val="0"/>
          <w:sz w:val="22"/>
          <w:szCs w:val="22"/>
          <w:lang w:val="el-GR" w:eastAsia="el-CY"/>
          <w14:ligatures w14:val="none"/>
        </w:rPr>
        <w:t xml:space="preserve"> 4 </w:t>
      </w:r>
      <w:proofErr w:type="spellStart"/>
      <w:r w:rsidR="00F50CE5">
        <w:rPr>
          <w:rFonts w:ascii="Times New Roman" w:eastAsia="Times New Roman" w:hAnsi="Times New Roman" w:cs="Times New Roman"/>
          <w:kern w:val="0"/>
          <w:sz w:val="22"/>
          <w:szCs w:val="22"/>
          <w:lang w:val="el-GR" w:eastAsia="el-CY"/>
          <w14:ligatures w14:val="none"/>
        </w:rPr>
        <w:t>Ἀρχιερεῖς</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ἀνεγνωρίζοντο</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ἐπισήμως</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ἐπίτροποι</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τοῦ</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λαοῦ</w:t>
      </w:r>
      <w:proofErr w:type="spellEnd"/>
      <w:r w:rsidR="00F50CE5">
        <w:rPr>
          <w:rFonts w:ascii="Times New Roman" w:eastAsia="Times New Roman" w:hAnsi="Times New Roman" w:cs="Times New Roman"/>
          <w:kern w:val="0"/>
          <w:sz w:val="22"/>
          <w:szCs w:val="22"/>
          <w:lang w:val="el-GR" w:eastAsia="el-CY"/>
          <w14:ligatures w14:val="none"/>
        </w:rPr>
        <w:t xml:space="preserve">, δικαιούμενοι </w:t>
      </w:r>
      <w:proofErr w:type="spellStart"/>
      <w:r w:rsidR="00F50CE5">
        <w:rPr>
          <w:rFonts w:ascii="Times New Roman" w:eastAsia="Times New Roman" w:hAnsi="Times New Roman" w:cs="Times New Roman"/>
          <w:kern w:val="0"/>
          <w:sz w:val="22"/>
          <w:szCs w:val="22"/>
          <w:lang w:val="el-GR" w:eastAsia="el-CY"/>
          <w14:ligatures w14:val="none"/>
        </w:rPr>
        <w:t>νὰ</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ἀναφέρωσιν</w:t>
      </w:r>
      <w:proofErr w:type="spellEnd"/>
      <w:r w:rsidR="00F50CE5">
        <w:rPr>
          <w:rFonts w:ascii="Times New Roman" w:eastAsia="Times New Roman" w:hAnsi="Times New Roman" w:cs="Times New Roman"/>
          <w:kern w:val="0"/>
          <w:sz w:val="22"/>
          <w:szCs w:val="22"/>
          <w:lang w:val="el-GR" w:eastAsia="el-CY"/>
          <w14:ligatures w14:val="none"/>
        </w:rPr>
        <w:t xml:space="preserve">  </w:t>
      </w:r>
      <w:proofErr w:type="spellStart"/>
      <w:r w:rsidR="00F50CE5">
        <w:rPr>
          <w:rFonts w:ascii="Times New Roman" w:eastAsia="Times New Roman" w:hAnsi="Times New Roman" w:cs="Times New Roman"/>
          <w:kern w:val="0"/>
          <w:sz w:val="22"/>
          <w:szCs w:val="22"/>
          <w:lang w:val="el-GR" w:eastAsia="el-CY"/>
          <w14:ligatures w14:val="none"/>
        </w:rPr>
        <w:t>ἀπ’εὐθείας</w:t>
      </w:r>
      <w:proofErr w:type="spellEnd"/>
      <w:r w:rsidR="00F50CE5">
        <w:rPr>
          <w:rFonts w:ascii="Times New Roman" w:eastAsia="Times New Roman" w:hAnsi="Times New Roman" w:cs="Times New Roman"/>
          <w:kern w:val="0"/>
          <w:sz w:val="22"/>
          <w:szCs w:val="22"/>
          <w:lang w:val="el-GR" w:eastAsia="el-CY"/>
          <w14:ligatures w14:val="none"/>
        </w:rPr>
        <w:t xml:space="preserve"> </w:t>
      </w:r>
      <w:r w:rsidR="00B024C1">
        <w:rPr>
          <w:rFonts w:ascii="Times New Roman" w:eastAsia="Times New Roman" w:hAnsi="Times New Roman" w:cs="Times New Roman"/>
          <w:kern w:val="0"/>
          <w:sz w:val="22"/>
          <w:szCs w:val="22"/>
          <w:lang w:val="el-GR" w:eastAsia="el-CY"/>
          <w14:ligatures w14:val="none"/>
        </w:rPr>
        <w:t xml:space="preserve"> </w:t>
      </w:r>
      <w:proofErr w:type="spellStart"/>
      <w:r w:rsidR="00B024C1">
        <w:rPr>
          <w:rFonts w:ascii="Times New Roman" w:eastAsia="Times New Roman" w:hAnsi="Times New Roman" w:cs="Times New Roman"/>
          <w:kern w:val="0"/>
          <w:sz w:val="22"/>
          <w:szCs w:val="22"/>
          <w:lang w:val="el-GR" w:eastAsia="el-CY"/>
          <w14:ligatures w14:val="none"/>
        </w:rPr>
        <w:t>πρὸς</w:t>
      </w:r>
      <w:proofErr w:type="spellEnd"/>
      <w:r w:rsidR="00B024C1">
        <w:rPr>
          <w:rFonts w:ascii="Times New Roman" w:eastAsia="Times New Roman" w:hAnsi="Times New Roman" w:cs="Times New Roman"/>
          <w:kern w:val="0"/>
          <w:sz w:val="22"/>
          <w:szCs w:val="22"/>
          <w:lang w:val="el-GR" w:eastAsia="el-CY"/>
          <w14:ligatures w14:val="none"/>
        </w:rPr>
        <w:t xml:space="preserve">  </w:t>
      </w:r>
      <w:proofErr w:type="spellStart"/>
      <w:r w:rsidR="00B024C1">
        <w:rPr>
          <w:rFonts w:ascii="Times New Roman" w:eastAsia="Times New Roman" w:hAnsi="Times New Roman" w:cs="Times New Roman"/>
          <w:kern w:val="0"/>
          <w:sz w:val="22"/>
          <w:szCs w:val="22"/>
          <w:lang w:val="el-GR" w:eastAsia="el-CY"/>
          <w14:ligatures w14:val="none"/>
        </w:rPr>
        <w:t>τὴν</w:t>
      </w:r>
      <w:proofErr w:type="spellEnd"/>
      <w:r w:rsidR="00B024C1">
        <w:rPr>
          <w:rFonts w:ascii="Times New Roman" w:eastAsia="Times New Roman" w:hAnsi="Times New Roman" w:cs="Times New Roman"/>
          <w:kern w:val="0"/>
          <w:sz w:val="22"/>
          <w:szCs w:val="22"/>
          <w:lang w:val="el-GR" w:eastAsia="el-CY"/>
          <w14:ligatures w14:val="none"/>
        </w:rPr>
        <w:t xml:space="preserve"> </w:t>
      </w:r>
      <w:proofErr w:type="spellStart"/>
      <w:r w:rsidR="00B024C1">
        <w:rPr>
          <w:rFonts w:ascii="Times New Roman" w:eastAsia="Times New Roman" w:hAnsi="Times New Roman" w:cs="Times New Roman"/>
          <w:kern w:val="0"/>
          <w:sz w:val="22"/>
          <w:szCs w:val="22"/>
          <w:lang w:val="el-GR" w:eastAsia="el-CY"/>
          <w14:ligatures w14:val="none"/>
        </w:rPr>
        <w:t>Πύλην</w:t>
      </w:r>
      <w:proofErr w:type="spellEnd"/>
      <w:r w:rsidR="00B024C1">
        <w:rPr>
          <w:rFonts w:ascii="Times New Roman" w:eastAsia="Times New Roman" w:hAnsi="Times New Roman" w:cs="Times New Roman"/>
          <w:kern w:val="0"/>
          <w:sz w:val="22"/>
          <w:szCs w:val="22"/>
          <w:lang w:val="el-GR" w:eastAsia="el-CY"/>
          <w14:ligatures w14:val="none"/>
        </w:rPr>
        <w:t xml:space="preserve">  </w:t>
      </w:r>
      <w:proofErr w:type="spellStart"/>
      <w:r w:rsidR="00B024C1">
        <w:rPr>
          <w:rFonts w:ascii="Times New Roman" w:eastAsia="Times New Roman" w:hAnsi="Times New Roman" w:cs="Times New Roman"/>
          <w:kern w:val="0"/>
          <w:sz w:val="22"/>
          <w:szCs w:val="22"/>
          <w:lang w:val="el-GR" w:eastAsia="el-CY"/>
          <w14:ligatures w14:val="none"/>
        </w:rPr>
        <w:t>τὰ</w:t>
      </w:r>
      <w:proofErr w:type="spellEnd"/>
      <w:r w:rsidR="00B024C1">
        <w:rPr>
          <w:rFonts w:ascii="Times New Roman" w:eastAsia="Times New Roman" w:hAnsi="Times New Roman" w:cs="Times New Roman"/>
          <w:kern w:val="0"/>
          <w:sz w:val="22"/>
          <w:szCs w:val="22"/>
          <w:lang w:val="el-GR" w:eastAsia="el-CY"/>
          <w14:ligatures w14:val="none"/>
        </w:rPr>
        <w:t xml:space="preserve"> παράπονα  </w:t>
      </w:r>
      <w:proofErr w:type="spellStart"/>
      <w:r w:rsidR="00B024C1">
        <w:rPr>
          <w:rFonts w:ascii="Times New Roman" w:eastAsia="Times New Roman" w:hAnsi="Times New Roman" w:cs="Times New Roman"/>
          <w:kern w:val="0"/>
          <w:sz w:val="22"/>
          <w:szCs w:val="22"/>
          <w:lang w:val="el-GR" w:eastAsia="el-CY"/>
          <w14:ligatures w14:val="none"/>
        </w:rPr>
        <w:t>τοῦ</w:t>
      </w:r>
      <w:proofErr w:type="spellEnd"/>
      <w:r w:rsidR="00B024C1">
        <w:rPr>
          <w:rFonts w:ascii="Times New Roman" w:eastAsia="Times New Roman" w:hAnsi="Times New Roman" w:cs="Times New Roman"/>
          <w:kern w:val="0"/>
          <w:sz w:val="22"/>
          <w:szCs w:val="22"/>
          <w:lang w:val="el-GR" w:eastAsia="el-CY"/>
          <w14:ligatures w14:val="none"/>
        </w:rPr>
        <w:t xml:space="preserve"> ποιμνίου   </w:t>
      </w:r>
      <w:proofErr w:type="spellStart"/>
      <w:r w:rsidR="00B024C1">
        <w:rPr>
          <w:rFonts w:ascii="Times New Roman" w:eastAsia="Times New Roman" w:hAnsi="Times New Roman" w:cs="Times New Roman"/>
          <w:kern w:val="0"/>
          <w:sz w:val="22"/>
          <w:szCs w:val="22"/>
          <w:lang w:val="el-GR" w:eastAsia="el-CY"/>
          <w14:ligatures w14:val="none"/>
        </w:rPr>
        <w:t>αὐτῶν</w:t>
      </w:r>
      <w:proofErr w:type="spellEnd"/>
      <w:r w:rsidR="00B024C1">
        <w:rPr>
          <w:rFonts w:ascii="Times New Roman" w:eastAsia="Times New Roman" w:hAnsi="Times New Roman" w:cs="Times New Roman"/>
          <w:kern w:val="0"/>
          <w:sz w:val="22"/>
          <w:szCs w:val="22"/>
          <w:lang w:val="el-GR" w:eastAsia="el-CY"/>
          <w14:ligatures w14:val="none"/>
        </w:rPr>
        <w:t xml:space="preserve">, </w:t>
      </w:r>
      <w:proofErr w:type="spellStart"/>
      <w:r w:rsidR="00B024C1">
        <w:rPr>
          <w:rFonts w:ascii="Times New Roman" w:eastAsia="Times New Roman" w:hAnsi="Times New Roman" w:cs="Times New Roman"/>
          <w:kern w:val="0"/>
          <w:sz w:val="22"/>
          <w:szCs w:val="22"/>
          <w:lang w:val="el-GR" w:eastAsia="el-CY"/>
          <w14:ligatures w14:val="none"/>
        </w:rPr>
        <w:t>ἄνευ</w:t>
      </w:r>
      <w:proofErr w:type="spellEnd"/>
      <w:r w:rsidR="00B024C1">
        <w:rPr>
          <w:rFonts w:ascii="Times New Roman" w:eastAsia="Times New Roman" w:hAnsi="Times New Roman" w:cs="Times New Roman"/>
          <w:kern w:val="0"/>
          <w:sz w:val="22"/>
          <w:szCs w:val="22"/>
          <w:lang w:val="el-GR" w:eastAsia="el-CY"/>
          <w14:ligatures w14:val="none"/>
        </w:rPr>
        <w:t xml:space="preserve"> </w:t>
      </w:r>
      <w:proofErr w:type="spellStart"/>
      <w:r w:rsidR="00B024C1">
        <w:rPr>
          <w:rFonts w:ascii="Times New Roman" w:eastAsia="Times New Roman" w:hAnsi="Times New Roman" w:cs="Times New Roman"/>
          <w:kern w:val="0"/>
          <w:sz w:val="22"/>
          <w:szCs w:val="22"/>
          <w:lang w:val="el-GR" w:eastAsia="el-CY"/>
          <w14:ligatures w14:val="none"/>
        </w:rPr>
        <w:t>οὐδενός</w:t>
      </w:r>
      <w:proofErr w:type="spellEnd"/>
      <w:r w:rsidR="00B024C1">
        <w:rPr>
          <w:rFonts w:ascii="Times New Roman" w:eastAsia="Times New Roman" w:hAnsi="Times New Roman" w:cs="Times New Roman"/>
          <w:kern w:val="0"/>
          <w:sz w:val="22"/>
          <w:szCs w:val="22"/>
          <w:lang w:val="el-GR" w:eastAsia="el-CY"/>
          <w14:ligatures w14:val="none"/>
        </w:rPr>
        <w:t xml:space="preserve">  </w:t>
      </w:r>
      <w:proofErr w:type="spellStart"/>
      <w:r w:rsidR="00B024C1">
        <w:rPr>
          <w:rFonts w:ascii="Times New Roman" w:eastAsia="Times New Roman" w:hAnsi="Times New Roman" w:cs="Times New Roman"/>
          <w:kern w:val="0"/>
          <w:sz w:val="22"/>
          <w:szCs w:val="22"/>
          <w:lang w:val="el-GR" w:eastAsia="el-CY"/>
          <w14:ligatures w14:val="none"/>
        </w:rPr>
        <w:t>ποθεν</w:t>
      </w:r>
      <w:proofErr w:type="spellEnd"/>
      <w:r w:rsidR="00B024C1">
        <w:rPr>
          <w:rFonts w:ascii="Times New Roman" w:eastAsia="Times New Roman" w:hAnsi="Times New Roman" w:cs="Times New Roman"/>
          <w:kern w:val="0"/>
          <w:sz w:val="22"/>
          <w:szCs w:val="22"/>
          <w:lang w:val="el-GR" w:eastAsia="el-CY"/>
          <w14:ligatures w14:val="none"/>
        </w:rPr>
        <w:t xml:space="preserve">  φόβου.</w:t>
      </w:r>
      <w:r w:rsidR="003423E2">
        <w:rPr>
          <w:rStyle w:val="ac"/>
          <w:rFonts w:ascii="Times New Roman" w:eastAsia="Times New Roman" w:hAnsi="Times New Roman" w:cs="Times New Roman"/>
          <w:kern w:val="0"/>
          <w:sz w:val="22"/>
          <w:szCs w:val="22"/>
          <w:lang w:val="el-GR" w:eastAsia="el-CY"/>
          <w14:ligatures w14:val="none"/>
        </w:rPr>
        <w:footnoteReference w:id="1"/>
      </w:r>
      <w:r w:rsidR="00DD4542">
        <w:rPr>
          <w:rFonts w:ascii="Times New Roman" w:eastAsia="Times New Roman" w:hAnsi="Times New Roman" w:cs="Times New Roman"/>
          <w:kern w:val="0"/>
          <w:sz w:val="22"/>
          <w:szCs w:val="22"/>
          <w:lang w:val="el-GR" w:eastAsia="el-CY"/>
          <w14:ligatures w14:val="none"/>
        </w:rPr>
        <w:t xml:space="preserve">  </w:t>
      </w:r>
    </w:p>
    <w:p w14:paraId="6B027272" w14:textId="77777777" w:rsidR="00247255" w:rsidRDefault="00247255" w:rsidP="00247255">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7DFD3F9" w14:textId="2B86A450" w:rsidR="00247255" w:rsidRPr="009A7741" w:rsidRDefault="004A07A4" w:rsidP="00247255">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Style w:val="aa"/>
          <w:rFonts w:ascii="Times New Roman" w:hAnsi="Times New Roman" w:cs="Times New Roman"/>
          <w:b w:val="0"/>
          <w:bCs w:val="0"/>
          <w:kern w:val="0"/>
          <w:sz w:val="22"/>
          <w:szCs w:val="22"/>
          <w:lang w:val="el-GR"/>
        </w:rPr>
        <w:t>[…]</w:t>
      </w:r>
      <w:r w:rsidR="00247255" w:rsidRPr="00247255">
        <w:rPr>
          <w:rStyle w:val="aa"/>
          <w:rFonts w:ascii="Times New Roman" w:hAnsi="Times New Roman" w:cs="Times New Roman"/>
          <w:b w:val="0"/>
          <w:bCs w:val="0"/>
          <w:kern w:val="0"/>
          <w:sz w:val="22"/>
          <w:szCs w:val="22"/>
          <w:lang w:val="el-GR"/>
        </w:rPr>
        <w:t xml:space="preserve">Αντίθετα επί </w:t>
      </w:r>
      <w:proofErr w:type="spellStart"/>
      <w:r w:rsidR="00247255" w:rsidRPr="00247255">
        <w:rPr>
          <w:rStyle w:val="aa"/>
          <w:rFonts w:ascii="Times New Roman" w:hAnsi="Times New Roman" w:cs="Times New Roman"/>
          <w:b w:val="0"/>
          <w:bCs w:val="0"/>
          <w:kern w:val="0"/>
          <w:sz w:val="22"/>
          <w:szCs w:val="22"/>
          <w:lang w:val="el-GR"/>
        </w:rPr>
        <w:t>Φιλοθέου</w:t>
      </w:r>
      <w:proofErr w:type="spellEnd"/>
      <w:r w:rsidR="00247255" w:rsidRPr="00247255">
        <w:rPr>
          <w:rStyle w:val="aa"/>
          <w:rFonts w:ascii="Times New Roman" w:hAnsi="Times New Roman" w:cs="Times New Roman"/>
          <w:b w:val="0"/>
          <w:bCs w:val="0"/>
          <w:kern w:val="0"/>
          <w:sz w:val="22"/>
          <w:szCs w:val="22"/>
          <w:lang w:val="el-GR"/>
        </w:rPr>
        <w:t xml:space="preserve"> (1734-1759) η είσπραξη των φόρων γίνεται άμεσα από τον αρχιεπίσκοπο, η δε φύση της πληροφορίας που μας προδίδει ο αρχιμανδρίτης  Κυπριανός   υποδηλώνει  ουσιαστικές  ομοιότητες  του  τότε  μηχανισμού  με την περισσότερο  γνωστή  εποχή  από  τον Χρύσανθο  και μετά,  όταν  η εκκλησία  διέθετε το δικό  της  μηχανισμό  </w:t>
      </w:r>
      <w:proofErr w:type="spellStart"/>
      <w:r w:rsidR="00247255" w:rsidRPr="00247255">
        <w:rPr>
          <w:rStyle w:val="aa"/>
          <w:rFonts w:ascii="Times New Roman" w:hAnsi="Times New Roman" w:cs="Times New Roman"/>
          <w:b w:val="0"/>
          <w:bCs w:val="0"/>
          <w:kern w:val="0"/>
          <w:sz w:val="22"/>
          <w:szCs w:val="22"/>
          <w:lang w:val="el-GR"/>
        </w:rPr>
        <w:t>φοροείσπραξης</w:t>
      </w:r>
      <w:proofErr w:type="spellEnd"/>
      <w:r w:rsidR="00247255" w:rsidRPr="00247255">
        <w:rPr>
          <w:rStyle w:val="aa"/>
          <w:rFonts w:ascii="Times New Roman" w:hAnsi="Times New Roman" w:cs="Times New Roman"/>
          <w:b w:val="0"/>
          <w:bCs w:val="0"/>
          <w:kern w:val="0"/>
          <w:sz w:val="22"/>
          <w:szCs w:val="22"/>
          <w:lang w:val="el-GR"/>
        </w:rPr>
        <w:t>.</w:t>
      </w:r>
      <w:r w:rsidR="00247255" w:rsidRPr="009A7741">
        <w:rPr>
          <w:rStyle w:val="ac"/>
          <w:rFonts w:ascii="Times New Roman" w:hAnsi="Times New Roman" w:cs="Times New Roman"/>
          <w:kern w:val="0"/>
          <w:sz w:val="22"/>
          <w:szCs w:val="22"/>
          <w:lang w:val="el-GR"/>
        </w:rPr>
        <w:footnoteReference w:id="2"/>
      </w:r>
    </w:p>
    <w:p w14:paraId="72D531AE" w14:textId="77777777" w:rsidR="00247255" w:rsidRDefault="00247255" w:rsidP="00F50CE5">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38DCD859" w14:textId="77777777" w:rsidR="007F251D" w:rsidRDefault="007F251D" w:rsidP="00F43B30">
      <w:pPr>
        <w:spacing w:after="0" w:line="240" w:lineRule="auto"/>
        <w:jc w:val="both"/>
        <w:rPr>
          <w:rFonts w:ascii="Times New Roman" w:hAnsi="Times New Roman" w:cs="Times New Roman"/>
          <w:b/>
          <w:bCs/>
          <w:color w:val="000000" w:themeColor="text1"/>
          <w:sz w:val="22"/>
          <w:szCs w:val="22"/>
          <w:lang w:val="el-GR"/>
        </w:rPr>
      </w:pPr>
    </w:p>
    <w:p w14:paraId="6F12996A" w14:textId="76AE269B" w:rsidR="00481BC1" w:rsidRPr="007B5777" w:rsidRDefault="00481BC1" w:rsidP="00F43B30">
      <w:pPr>
        <w:spacing w:after="0" w:line="240" w:lineRule="auto"/>
        <w:jc w:val="both"/>
        <w:rPr>
          <w:rFonts w:ascii="Times New Roman" w:hAnsi="Times New Roman" w:cs="Times New Roman"/>
          <w:b/>
          <w:bCs/>
          <w:color w:val="000000" w:themeColor="text1"/>
          <w:sz w:val="22"/>
          <w:szCs w:val="22"/>
          <w:lang w:val="el-GR"/>
        </w:rPr>
      </w:pPr>
      <w:r w:rsidRPr="007B5777">
        <w:rPr>
          <w:rFonts w:ascii="Times New Roman" w:hAnsi="Times New Roman" w:cs="Times New Roman"/>
          <w:b/>
          <w:bCs/>
          <w:color w:val="000000" w:themeColor="text1"/>
          <w:sz w:val="22"/>
          <w:szCs w:val="22"/>
          <w:lang w:val="el-GR"/>
        </w:rPr>
        <w:t xml:space="preserve">1764: </w:t>
      </w:r>
      <w:r w:rsidR="00ED19B8" w:rsidRPr="007B5777">
        <w:rPr>
          <w:rFonts w:ascii="Times New Roman" w:hAnsi="Times New Roman" w:cs="Times New Roman"/>
          <w:b/>
          <w:bCs/>
          <w:color w:val="000000" w:themeColor="text1"/>
          <w:sz w:val="22"/>
          <w:szCs w:val="22"/>
          <w:lang w:val="el-GR"/>
        </w:rPr>
        <w:t xml:space="preserve"> </w:t>
      </w:r>
      <w:r w:rsidR="001B4609">
        <w:rPr>
          <w:rFonts w:ascii="Times New Roman" w:eastAsia="Times New Roman" w:hAnsi="Times New Roman" w:cs="Times New Roman"/>
          <w:b/>
          <w:bCs/>
          <w:kern w:val="0"/>
          <w:sz w:val="22"/>
          <w:szCs w:val="22"/>
          <w:lang w:val="el-GR" w:eastAsia="el-CY"/>
          <w14:ligatures w14:val="none"/>
        </w:rPr>
        <w:t xml:space="preserve">Αρχιεπίσκοπος </w:t>
      </w:r>
      <w:proofErr w:type="spellStart"/>
      <w:r w:rsidR="001B4609" w:rsidRPr="001B4609">
        <w:rPr>
          <w:rFonts w:ascii="Times New Roman" w:hAnsi="Times New Roman" w:cs="Times New Roman"/>
          <w:b/>
          <w:bCs/>
          <w:color w:val="000000" w:themeColor="text1"/>
          <w:sz w:val="22"/>
          <w:szCs w:val="22"/>
          <w:lang w:val="el-GR"/>
        </w:rPr>
        <w:t>Παΐσιος</w:t>
      </w:r>
      <w:proofErr w:type="spellEnd"/>
      <w:r w:rsidR="001B4609">
        <w:rPr>
          <w:rFonts w:ascii="Times New Roman" w:hAnsi="Times New Roman" w:cs="Times New Roman"/>
          <w:color w:val="000000" w:themeColor="text1"/>
          <w:sz w:val="22"/>
          <w:szCs w:val="22"/>
          <w:lang w:val="el-GR"/>
        </w:rPr>
        <w:t xml:space="preserve"> </w:t>
      </w:r>
      <w:r w:rsidR="001B4609">
        <w:rPr>
          <w:rFonts w:ascii="Times New Roman" w:hAnsi="Times New Roman" w:cs="Times New Roman"/>
          <w:b/>
          <w:bCs/>
          <w:color w:val="000000" w:themeColor="text1"/>
          <w:sz w:val="22"/>
          <w:szCs w:val="22"/>
          <w:lang w:val="el-GR"/>
        </w:rPr>
        <w:t xml:space="preserve"> </w:t>
      </w:r>
      <w:r w:rsidR="001B4609" w:rsidRPr="00655E1E">
        <w:rPr>
          <w:rFonts w:ascii="Times New Roman" w:hAnsi="Times New Roman" w:cs="Times New Roman"/>
          <w:b/>
          <w:bCs/>
          <w:color w:val="000000" w:themeColor="text1"/>
          <w:sz w:val="22"/>
          <w:szCs w:val="22"/>
          <w:lang w:val="el-GR"/>
        </w:rPr>
        <w:t xml:space="preserve">&amp;  </w:t>
      </w:r>
      <w:proofErr w:type="spellStart"/>
      <w:r w:rsidRPr="007B5777">
        <w:rPr>
          <w:rFonts w:ascii="Times New Roman" w:hAnsi="Times New Roman" w:cs="Times New Roman"/>
          <w:b/>
          <w:bCs/>
          <w:color w:val="000000" w:themeColor="text1"/>
          <w:sz w:val="22"/>
          <w:szCs w:val="22"/>
          <w:lang w:val="el-GR"/>
        </w:rPr>
        <w:t>Τζηλ</w:t>
      </w:r>
      <w:proofErr w:type="spellEnd"/>
      <w:r w:rsidRPr="007B5777">
        <w:rPr>
          <w:rFonts w:ascii="Times New Roman" w:hAnsi="Times New Roman" w:cs="Times New Roman"/>
          <w:b/>
          <w:bCs/>
          <w:color w:val="000000" w:themeColor="text1"/>
          <w:sz w:val="22"/>
          <w:szCs w:val="22"/>
          <w:lang w:val="el-GR"/>
        </w:rPr>
        <w:t xml:space="preserve"> </w:t>
      </w:r>
      <w:proofErr w:type="spellStart"/>
      <w:r w:rsidRPr="007B5777">
        <w:rPr>
          <w:rFonts w:ascii="Times New Roman" w:hAnsi="Times New Roman" w:cs="Times New Roman"/>
          <w:b/>
          <w:bCs/>
          <w:color w:val="000000" w:themeColor="text1"/>
          <w:sz w:val="22"/>
          <w:szCs w:val="22"/>
          <w:lang w:val="el-GR"/>
        </w:rPr>
        <w:t>Οσμάν</w:t>
      </w:r>
      <w:proofErr w:type="spellEnd"/>
    </w:p>
    <w:p w14:paraId="0E7E4678" w14:textId="77777777" w:rsidR="00AD2787" w:rsidRDefault="00AD2787" w:rsidP="00F43B30">
      <w:pPr>
        <w:spacing w:after="0" w:line="240" w:lineRule="auto"/>
        <w:jc w:val="both"/>
        <w:rPr>
          <w:rFonts w:ascii="Times New Roman" w:hAnsi="Times New Roman" w:cs="Times New Roman"/>
          <w:color w:val="000000" w:themeColor="text1"/>
          <w:sz w:val="22"/>
          <w:szCs w:val="22"/>
          <w:lang w:val="el-GR"/>
        </w:rPr>
      </w:pPr>
    </w:p>
    <w:p w14:paraId="0398ACFE" w14:textId="6ECDF100" w:rsidR="007B5777" w:rsidRDefault="00285196" w:rsidP="0041774F">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r w:rsidR="004E0CC7">
        <w:rPr>
          <w:rFonts w:ascii="Times New Roman" w:hAnsi="Times New Roman" w:cs="Times New Roman"/>
          <w:color w:val="000000" w:themeColor="text1"/>
          <w:sz w:val="22"/>
          <w:szCs w:val="22"/>
          <w:lang w:val="el-GR"/>
        </w:rPr>
        <w:t xml:space="preserve">ὁ </w:t>
      </w:r>
      <w:proofErr w:type="spellStart"/>
      <w:r w:rsidR="004E0CC7">
        <w:rPr>
          <w:rFonts w:ascii="Times New Roman" w:hAnsi="Times New Roman" w:cs="Times New Roman"/>
          <w:color w:val="000000" w:themeColor="text1"/>
          <w:sz w:val="22"/>
          <w:szCs w:val="22"/>
          <w:lang w:val="el-GR"/>
        </w:rPr>
        <w:t>Παΐσιος</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ἐκλήθη</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νὰ</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ἀντιμετωπίσῃ</w:t>
      </w:r>
      <w:proofErr w:type="spellEnd"/>
      <w:r w:rsidR="004E0CC7">
        <w:rPr>
          <w:rFonts w:ascii="Times New Roman" w:hAnsi="Times New Roman" w:cs="Times New Roman"/>
          <w:color w:val="000000" w:themeColor="text1"/>
          <w:sz w:val="22"/>
          <w:szCs w:val="22"/>
          <w:lang w:val="el-GR"/>
        </w:rPr>
        <w:t xml:space="preserve"> κρίσιν  διάφορον </w:t>
      </w:r>
      <w:proofErr w:type="spellStart"/>
      <w:r w:rsidR="004E0CC7">
        <w:rPr>
          <w:rFonts w:ascii="Times New Roman" w:hAnsi="Times New Roman" w:cs="Times New Roman"/>
          <w:color w:val="000000" w:themeColor="text1"/>
          <w:sz w:val="22"/>
          <w:szCs w:val="22"/>
          <w:lang w:val="el-GR"/>
        </w:rPr>
        <w:t>τὸν</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χαρακτῆρα</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προκληθεῖσαν</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ἐκ</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τῆς</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ἀποστολῆς</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εἰς</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Κύπρον</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τῷ</w:t>
      </w:r>
      <w:proofErr w:type="spellEnd"/>
      <w:r w:rsidR="004E0CC7">
        <w:rPr>
          <w:rFonts w:ascii="Times New Roman" w:hAnsi="Times New Roman" w:cs="Times New Roman"/>
          <w:color w:val="000000" w:themeColor="text1"/>
          <w:sz w:val="22"/>
          <w:szCs w:val="22"/>
          <w:lang w:val="el-GR"/>
        </w:rPr>
        <w:t xml:space="preserve"> 1764 </w:t>
      </w:r>
      <w:proofErr w:type="spellStart"/>
      <w:r w:rsidR="004E0CC7">
        <w:rPr>
          <w:rFonts w:ascii="Times New Roman" w:hAnsi="Times New Roman" w:cs="Times New Roman"/>
          <w:color w:val="000000" w:themeColor="text1"/>
          <w:sz w:val="22"/>
          <w:szCs w:val="22"/>
          <w:lang w:val="el-GR"/>
        </w:rPr>
        <w:t>ὡς</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μουχασίλη</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τοῦ</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Τζὴλ</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Ὀσμὰν</w:t>
      </w:r>
      <w:proofErr w:type="spellEnd"/>
      <w:r w:rsidR="004E0CC7">
        <w:rPr>
          <w:rFonts w:ascii="Times New Roman" w:hAnsi="Times New Roman" w:cs="Times New Roman"/>
          <w:color w:val="000000" w:themeColor="text1"/>
          <w:sz w:val="22"/>
          <w:szCs w:val="22"/>
          <w:lang w:val="el-GR"/>
        </w:rPr>
        <w:t xml:space="preserve"> </w:t>
      </w:r>
      <w:proofErr w:type="spellStart"/>
      <w:r w:rsidR="004E0CC7">
        <w:rPr>
          <w:rFonts w:ascii="Times New Roman" w:hAnsi="Times New Roman" w:cs="Times New Roman"/>
          <w:color w:val="000000" w:themeColor="text1"/>
          <w:sz w:val="22"/>
          <w:szCs w:val="22"/>
          <w:lang w:val="el-GR"/>
        </w:rPr>
        <w:t>ἀγᾶ</w:t>
      </w:r>
      <w:proofErr w:type="spellEnd"/>
      <w:r w:rsidR="004E0CC7">
        <w:rPr>
          <w:rFonts w:ascii="Times New Roman" w:hAnsi="Times New Roman" w:cs="Times New Roman"/>
          <w:color w:val="000000" w:themeColor="text1"/>
          <w:sz w:val="22"/>
          <w:szCs w:val="22"/>
          <w:lang w:val="el-GR"/>
        </w:rPr>
        <w:t>.</w:t>
      </w:r>
      <w:r w:rsidR="00DD4542">
        <w:rPr>
          <w:rFonts w:ascii="Times New Roman" w:hAnsi="Times New Roman" w:cs="Times New Roman"/>
          <w:color w:val="000000" w:themeColor="text1"/>
          <w:sz w:val="22"/>
          <w:szCs w:val="22"/>
          <w:lang w:val="el-GR"/>
        </w:rPr>
        <w:t>[…]</w:t>
      </w:r>
      <w:r w:rsidR="004E0CC7">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Οἱ</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w:t>
      </w:r>
      <w:r w:rsidR="00FA2140">
        <w:rPr>
          <w:rFonts w:ascii="Times New Roman" w:hAnsi="Times New Roman" w:cs="Times New Roman"/>
          <w:color w:val="000000" w:themeColor="text1"/>
          <w:sz w:val="22"/>
          <w:szCs w:val="22"/>
          <w:lang w:val="el-GR"/>
        </w:rPr>
        <w:t>πίσκοποι</w:t>
      </w:r>
      <w:proofErr w:type="spellEnd"/>
      <w:r w:rsidR="00FA2140">
        <w:rPr>
          <w:rFonts w:ascii="Times New Roman" w:hAnsi="Times New Roman" w:cs="Times New Roman"/>
          <w:color w:val="000000" w:themeColor="text1"/>
          <w:sz w:val="22"/>
          <w:szCs w:val="22"/>
          <w:lang w:val="el-GR"/>
        </w:rPr>
        <w:t xml:space="preserve">  βλέποντες   </w:t>
      </w:r>
      <w:proofErr w:type="spellStart"/>
      <w:r w:rsidR="00FA2140">
        <w:rPr>
          <w:rFonts w:ascii="Times New Roman" w:hAnsi="Times New Roman" w:cs="Times New Roman"/>
          <w:color w:val="000000" w:themeColor="text1"/>
          <w:sz w:val="22"/>
          <w:szCs w:val="22"/>
          <w:lang w:val="el-GR"/>
        </w:rPr>
        <w:t>τὸ</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ἀνωφελὲς</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τῶν</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διαμαρτυριῶν</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αὑτῶν</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ἀπεφάσισαν</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νὰ</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ἀποστείλωσι</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πρεσβείαν</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εἰς</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Κπ</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ὅπως</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διαμαρτυρηθῇ</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πρὸ</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τῆς</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κεντρικῆς</w:t>
      </w:r>
      <w:proofErr w:type="spellEnd"/>
      <w:r w:rsidR="00FA2140">
        <w:rPr>
          <w:rFonts w:ascii="Times New Roman" w:hAnsi="Times New Roman" w:cs="Times New Roman"/>
          <w:color w:val="000000" w:themeColor="text1"/>
          <w:sz w:val="22"/>
          <w:szCs w:val="22"/>
          <w:lang w:val="el-GR"/>
        </w:rPr>
        <w:t xml:space="preserve">  Κυβερνήσεως. Μετά </w:t>
      </w:r>
      <w:proofErr w:type="spellStart"/>
      <w:r w:rsidR="00FA2140">
        <w:rPr>
          <w:rFonts w:ascii="Times New Roman" w:hAnsi="Times New Roman" w:cs="Times New Roman"/>
          <w:color w:val="000000" w:themeColor="text1"/>
          <w:sz w:val="22"/>
          <w:szCs w:val="22"/>
          <w:lang w:val="el-GR"/>
        </w:rPr>
        <w:t>τινα</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ἀναβολὴν</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οἱ</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ἀπεσταλμένοι</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ἐπέτυχον</w:t>
      </w:r>
      <w:proofErr w:type="spellEnd"/>
      <w:r w:rsidR="00FA2140">
        <w:rPr>
          <w:rFonts w:ascii="Times New Roman" w:hAnsi="Times New Roman" w:cs="Times New Roman"/>
          <w:color w:val="000000" w:themeColor="text1"/>
          <w:sz w:val="22"/>
          <w:szCs w:val="22"/>
          <w:lang w:val="el-GR"/>
        </w:rPr>
        <w:t xml:space="preserve">   τέλος  </w:t>
      </w:r>
      <w:proofErr w:type="spellStart"/>
      <w:r w:rsidR="00FA2140">
        <w:rPr>
          <w:rFonts w:ascii="Times New Roman" w:hAnsi="Times New Roman" w:cs="Times New Roman"/>
          <w:color w:val="000000" w:themeColor="text1"/>
          <w:sz w:val="22"/>
          <w:szCs w:val="22"/>
          <w:lang w:val="el-GR"/>
        </w:rPr>
        <w:t>διὰ</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τοῦ</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Σιλιχτὰρ</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ἀγᾶ</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ἀκρόασιν</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παρὰ</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τῷ</w:t>
      </w:r>
      <w:proofErr w:type="spellEnd"/>
      <w:r w:rsidR="00FA2140">
        <w:rPr>
          <w:rFonts w:ascii="Times New Roman" w:hAnsi="Times New Roman" w:cs="Times New Roman"/>
          <w:color w:val="000000" w:themeColor="text1"/>
          <w:sz w:val="22"/>
          <w:szCs w:val="22"/>
          <w:lang w:val="el-GR"/>
        </w:rPr>
        <w:t xml:space="preserve"> Μ. </w:t>
      </w:r>
      <w:proofErr w:type="spellStart"/>
      <w:r w:rsidR="00FA2140">
        <w:rPr>
          <w:rFonts w:ascii="Times New Roman" w:hAnsi="Times New Roman" w:cs="Times New Roman"/>
          <w:color w:val="000000" w:themeColor="text1"/>
          <w:sz w:val="22"/>
          <w:szCs w:val="22"/>
          <w:lang w:val="el-GR"/>
        </w:rPr>
        <w:t>Βε</w:t>
      </w:r>
      <w:r w:rsidR="005D18D3">
        <w:rPr>
          <w:rFonts w:ascii="Times New Roman" w:hAnsi="Times New Roman" w:cs="Times New Roman"/>
          <w:color w:val="000000" w:themeColor="text1"/>
          <w:sz w:val="22"/>
          <w:szCs w:val="22"/>
          <w:lang w:val="el-GR"/>
        </w:rPr>
        <w:t>ζ</w:t>
      </w:r>
      <w:r w:rsidR="00FA2140">
        <w:rPr>
          <w:rFonts w:ascii="Times New Roman" w:hAnsi="Times New Roman" w:cs="Times New Roman"/>
          <w:color w:val="000000" w:themeColor="text1"/>
          <w:sz w:val="22"/>
          <w:szCs w:val="22"/>
          <w:lang w:val="el-GR"/>
        </w:rPr>
        <w:t>ίρῃ</w:t>
      </w:r>
      <w:proofErr w:type="spellEnd"/>
      <w:r w:rsidR="00FA2140">
        <w:rPr>
          <w:rFonts w:ascii="Times New Roman" w:hAnsi="Times New Roman" w:cs="Times New Roman"/>
          <w:color w:val="000000" w:themeColor="text1"/>
          <w:sz w:val="22"/>
          <w:szCs w:val="22"/>
          <w:lang w:val="el-GR"/>
        </w:rPr>
        <w:t xml:space="preserve">, παρ’  </w:t>
      </w:r>
      <w:proofErr w:type="spellStart"/>
      <w:r w:rsidR="00FA2140">
        <w:rPr>
          <w:rFonts w:ascii="Times New Roman" w:hAnsi="Times New Roman" w:cs="Times New Roman"/>
          <w:color w:val="000000" w:themeColor="text1"/>
          <w:sz w:val="22"/>
          <w:szCs w:val="22"/>
          <w:lang w:val="el-GR"/>
        </w:rPr>
        <w:t>οὗ</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ἐπέτυχον</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φιρμάνιον</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παραγγέλλον</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τὸν</w:t>
      </w:r>
      <w:proofErr w:type="spellEnd"/>
      <w:r w:rsidR="00FA2140">
        <w:rPr>
          <w:rFonts w:ascii="Times New Roman" w:hAnsi="Times New Roman" w:cs="Times New Roman"/>
          <w:color w:val="000000" w:themeColor="text1"/>
          <w:sz w:val="22"/>
          <w:szCs w:val="22"/>
          <w:lang w:val="el-GR"/>
        </w:rPr>
        <w:t xml:space="preserve"> </w:t>
      </w:r>
      <w:proofErr w:type="spellStart"/>
      <w:r w:rsidR="00FA2140">
        <w:rPr>
          <w:rFonts w:ascii="Times New Roman" w:hAnsi="Times New Roman" w:cs="Times New Roman"/>
          <w:color w:val="000000" w:themeColor="text1"/>
          <w:sz w:val="22"/>
          <w:szCs w:val="22"/>
          <w:lang w:val="el-GR"/>
        </w:rPr>
        <w:t>Τζ</w:t>
      </w:r>
      <w:r w:rsidR="0083240E">
        <w:rPr>
          <w:rFonts w:ascii="Times New Roman" w:hAnsi="Times New Roman" w:cs="Times New Roman"/>
          <w:color w:val="000000" w:themeColor="text1"/>
          <w:sz w:val="22"/>
          <w:szCs w:val="22"/>
          <w:lang w:val="el-GR"/>
        </w:rPr>
        <w:t>ὴλ</w:t>
      </w:r>
      <w:proofErr w:type="spellEnd"/>
      <w:r w:rsidR="0083240E">
        <w:rPr>
          <w:rFonts w:ascii="Times New Roman" w:hAnsi="Times New Roman" w:cs="Times New Roman"/>
          <w:color w:val="000000" w:themeColor="text1"/>
          <w:sz w:val="22"/>
          <w:szCs w:val="22"/>
          <w:lang w:val="el-GR"/>
        </w:rPr>
        <w:t xml:space="preserve"> </w:t>
      </w:r>
      <w:proofErr w:type="spellStart"/>
      <w:r w:rsidR="0083240E">
        <w:rPr>
          <w:rFonts w:ascii="Times New Roman" w:hAnsi="Times New Roman" w:cs="Times New Roman"/>
          <w:color w:val="000000" w:themeColor="text1"/>
          <w:sz w:val="22"/>
          <w:szCs w:val="22"/>
          <w:lang w:val="el-GR"/>
        </w:rPr>
        <w:t>Ὀσμὰν</w:t>
      </w:r>
      <w:proofErr w:type="spellEnd"/>
      <w:r w:rsidR="0083240E">
        <w:rPr>
          <w:rFonts w:ascii="Times New Roman" w:hAnsi="Times New Roman" w:cs="Times New Roman"/>
          <w:color w:val="000000" w:themeColor="text1"/>
          <w:sz w:val="22"/>
          <w:szCs w:val="22"/>
          <w:lang w:val="el-GR"/>
        </w:rPr>
        <w:t xml:space="preserve"> </w:t>
      </w:r>
      <w:proofErr w:type="spellStart"/>
      <w:r w:rsidR="0083240E">
        <w:rPr>
          <w:rFonts w:ascii="Times New Roman" w:hAnsi="Times New Roman" w:cs="Times New Roman"/>
          <w:color w:val="000000" w:themeColor="text1"/>
          <w:sz w:val="22"/>
          <w:szCs w:val="22"/>
          <w:lang w:val="el-GR"/>
        </w:rPr>
        <w:t>ἐπὶ</w:t>
      </w:r>
      <w:proofErr w:type="spellEnd"/>
      <w:r w:rsidR="0083240E">
        <w:rPr>
          <w:rFonts w:ascii="Times New Roman" w:hAnsi="Times New Roman" w:cs="Times New Roman"/>
          <w:color w:val="000000" w:themeColor="text1"/>
          <w:sz w:val="22"/>
          <w:szCs w:val="22"/>
          <w:lang w:val="el-GR"/>
        </w:rPr>
        <w:t xml:space="preserve"> </w:t>
      </w:r>
      <w:proofErr w:type="spellStart"/>
      <w:r w:rsidR="0083240E">
        <w:rPr>
          <w:rFonts w:ascii="Times New Roman" w:hAnsi="Times New Roman" w:cs="Times New Roman"/>
          <w:color w:val="000000" w:themeColor="text1"/>
          <w:sz w:val="22"/>
          <w:szCs w:val="22"/>
          <w:lang w:val="el-GR"/>
        </w:rPr>
        <w:t>ἀπειλῇ</w:t>
      </w:r>
      <w:proofErr w:type="spellEnd"/>
      <w:r w:rsidR="0083240E">
        <w:rPr>
          <w:rFonts w:ascii="Times New Roman" w:hAnsi="Times New Roman" w:cs="Times New Roman"/>
          <w:color w:val="000000" w:themeColor="text1"/>
          <w:sz w:val="22"/>
          <w:szCs w:val="22"/>
          <w:lang w:val="el-GR"/>
        </w:rPr>
        <w:t xml:space="preserve">  τιμωρίας </w:t>
      </w:r>
      <w:proofErr w:type="spellStart"/>
      <w:r w:rsidR="0083240E">
        <w:rPr>
          <w:rFonts w:ascii="Times New Roman" w:hAnsi="Times New Roman" w:cs="Times New Roman"/>
          <w:color w:val="000000" w:themeColor="text1"/>
          <w:sz w:val="22"/>
          <w:szCs w:val="22"/>
          <w:lang w:val="el-GR"/>
        </w:rPr>
        <w:t>νὰ</w:t>
      </w:r>
      <w:proofErr w:type="spellEnd"/>
      <w:r w:rsidR="0083240E">
        <w:rPr>
          <w:rFonts w:ascii="Times New Roman" w:hAnsi="Times New Roman" w:cs="Times New Roman"/>
          <w:color w:val="000000" w:themeColor="text1"/>
          <w:sz w:val="22"/>
          <w:szCs w:val="22"/>
          <w:lang w:val="el-GR"/>
        </w:rPr>
        <w:t xml:space="preserve">  </w:t>
      </w:r>
      <w:proofErr w:type="spellStart"/>
      <w:r w:rsidR="0083240E">
        <w:rPr>
          <w:rFonts w:ascii="Times New Roman" w:hAnsi="Times New Roman" w:cs="Times New Roman"/>
          <w:color w:val="000000" w:themeColor="text1"/>
          <w:sz w:val="22"/>
          <w:szCs w:val="22"/>
          <w:lang w:val="el-GR"/>
        </w:rPr>
        <w:t>ἀποστῇ</w:t>
      </w:r>
      <w:proofErr w:type="spellEnd"/>
      <w:r w:rsidR="0083240E">
        <w:rPr>
          <w:rFonts w:ascii="Times New Roman" w:hAnsi="Times New Roman" w:cs="Times New Roman"/>
          <w:color w:val="000000" w:themeColor="text1"/>
          <w:sz w:val="22"/>
          <w:szCs w:val="22"/>
          <w:lang w:val="el-GR"/>
        </w:rPr>
        <w:t xml:space="preserve"> </w:t>
      </w:r>
      <w:proofErr w:type="spellStart"/>
      <w:r w:rsidR="0083240E">
        <w:rPr>
          <w:rFonts w:ascii="Times New Roman" w:hAnsi="Times New Roman" w:cs="Times New Roman"/>
          <w:color w:val="000000" w:themeColor="text1"/>
          <w:sz w:val="22"/>
          <w:szCs w:val="22"/>
          <w:lang w:val="el-GR"/>
        </w:rPr>
        <w:t>τοῦ</w:t>
      </w:r>
      <w:proofErr w:type="spellEnd"/>
      <w:r w:rsidR="0083240E">
        <w:rPr>
          <w:rFonts w:ascii="Times New Roman" w:hAnsi="Times New Roman" w:cs="Times New Roman"/>
          <w:color w:val="000000" w:themeColor="text1"/>
          <w:sz w:val="22"/>
          <w:szCs w:val="22"/>
          <w:lang w:val="el-GR"/>
        </w:rPr>
        <w:t xml:space="preserve"> </w:t>
      </w:r>
      <w:proofErr w:type="spellStart"/>
      <w:r w:rsidR="0083240E">
        <w:rPr>
          <w:rFonts w:ascii="Times New Roman" w:hAnsi="Times New Roman" w:cs="Times New Roman"/>
          <w:color w:val="000000" w:themeColor="text1"/>
          <w:sz w:val="22"/>
          <w:szCs w:val="22"/>
          <w:lang w:val="el-GR"/>
        </w:rPr>
        <w:t>σκοποῦ</w:t>
      </w:r>
      <w:proofErr w:type="spellEnd"/>
      <w:r w:rsidR="0083240E">
        <w:rPr>
          <w:rFonts w:ascii="Times New Roman" w:hAnsi="Times New Roman" w:cs="Times New Roman"/>
          <w:color w:val="000000" w:themeColor="text1"/>
          <w:sz w:val="22"/>
          <w:szCs w:val="22"/>
          <w:lang w:val="el-GR"/>
        </w:rPr>
        <w:t xml:space="preserve">  του.</w:t>
      </w:r>
      <w:r w:rsidR="00DD4542">
        <w:rPr>
          <w:rFonts w:ascii="Times New Roman" w:hAnsi="Times New Roman" w:cs="Times New Roman"/>
          <w:color w:val="000000" w:themeColor="text1"/>
          <w:sz w:val="22"/>
          <w:szCs w:val="22"/>
          <w:lang w:val="el-GR"/>
        </w:rPr>
        <w:t xml:space="preserve">[…] Ὁ </w:t>
      </w:r>
      <w:proofErr w:type="spellStart"/>
      <w:r w:rsidR="00DD4542">
        <w:rPr>
          <w:rFonts w:ascii="Times New Roman" w:hAnsi="Times New Roman" w:cs="Times New Roman"/>
          <w:color w:val="000000" w:themeColor="text1"/>
          <w:sz w:val="22"/>
          <w:szCs w:val="22"/>
          <w:lang w:val="el-GR"/>
        </w:rPr>
        <w:t>Παΐσιος</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ἀπήντησεν</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ὅτι</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αὐτοὶ</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εἶν</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ζητήσῃ</w:t>
      </w:r>
      <w:proofErr w:type="spellEnd"/>
      <w:r w:rsidR="00DD4542">
        <w:rPr>
          <w:rFonts w:ascii="Times New Roman" w:hAnsi="Times New Roman" w:cs="Times New Roman"/>
          <w:color w:val="000000" w:themeColor="text1"/>
          <w:sz w:val="22"/>
          <w:szCs w:val="22"/>
          <w:lang w:val="el-GR"/>
        </w:rPr>
        <w:t xml:space="preserve">  μόνον </w:t>
      </w:r>
      <w:proofErr w:type="spellStart"/>
      <w:r w:rsidR="00DD4542">
        <w:rPr>
          <w:rFonts w:ascii="Times New Roman" w:hAnsi="Times New Roman" w:cs="Times New Roman"/>
          <w:color w:val="000000" w:themeColor="text1"/>
          <w:sz w:val="22"/>
          <w:szCs w:val="22"/>
          <w:lang w:val="el-GR"/>
        </w:rPr>
        <w:t>νὰ</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ἐφελκύσωνται</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ἔλεος</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ὑπὲρ</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τοῦ</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πτωχοῦ</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ραγιᾶ</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οὐχὶ</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δὲ</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νὰ</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καταγγείλωσιν</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αὐτόν</w:t>
      </w:r>
      <w:proofErr w:type="spellEnd"/>
      <w:r w:rsidR="00DD4542">
        <w:rPr>
          <w:rFonts w:ascii="Times New Roman" w:hAnsi="Times New Roman" w:cs="Times New Roman"/>
          <w:color w:val="000000" w:themeColor="text1"/>
          <w:sz w:val="22"/>
          <w:szCs w:val="22"/>
          <w:lang w:val="el-GR"/>
        </w:rPr>
        <w:t>.</w:t>
      </w:r>
      <w:r w:rsidR="005D18D3">
        <w:rPr>
          <w:rFonts w:ascii="Times New Roman" w:hAnsi="Times New Roman" w:cs="Times New Roman"/>
          <w:color w:val="000000" w:themeColor="text1"/>
          <w:sz w:val="22"/>
          <w:szCs w:val="22"/>
          <w:lang w:val="el-GR"/>
        </w:rPr>
        <w:t xml:space="preserve"> </w:t>
      </w:r>
      <w:r w:rsidR="00DD4542">
        <w:rPr>
          <w:rFonts w:ascii="Times New Roman" w:hAnsi="Times New Roman" w:cs="Times New Roman"/>
          <w:color w:val="000000" w:themeColor="text1"/>
          <w:sz w:val="22"/>
          <w:szCs w:val="22"/>
          <w:lang w:val="el-GR"/>
        </w:rPr>
        <w:t xml:space="preserve">Μόλις  </w:t>
      </w:r>
      <w:proofErr w:type="spellStart"/>
      <w:r w:rsidR="00DD4542">
        <w:rPr>
          <w:rFonts w:ascii="Times New Roman" w:hAnsi="Times New Roman" w:cs="Times New Roman"/>
          <w:color w:val="000000" w:themeColor="text1"/>
          <w:sz w:val="22"/>
          <w:szCs w:val="22"/>
          <w:lang w:val="el-GR"/>
        </w:rPr>
        <w:t>αἱ</w:t>
      </w:r>
      <w:proofErr w:type="spellEnd"/>
      <w:r w:rsidR="00DD4542">
        <w:rPr>
          <w:rFonts w:ascii="Times New Roman" w:hAnsi="Times New Roman" w:cs="Times New Roman"/>
          <w:color w:val="000000" w:themeColor="text1"/>
          <w:sz w:val="22"/>
          <w:szCs w:val="22"/>
          <w:lang w:val="el-GR"/>
        </w:rPr>
        <w:t xml:space="preserve">  λέξεις </w:t>
      </w:r>
      <w:proofErr w:type="spellStart"/>
      <w:r w:rsidR="00DD4542">
        <w:rPr>
          <w:rFonts w:ascii="Times New Roman" w:hAnsi="Times New Roman" w:cs="Times New Roman"/>
          <w:color w:val="000000" w:themeColor="text1"/>
          <w:sz w:val="22"/>
          <w:szCs w:val="22"/>
          <w:lang w:val="el-GR"/>
        </w:rPr>
        <w:t>αὗται</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ἐξῆλθον</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ἐκ</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τοῦ</w:t>
      </w:r>
      <w:proofErr w:type="spellEnd"/>
      <w:r w:rsidR="00DD4542">
        <w:rPr>
          <w:rFonts w:ascii="Times New Roman" w:hAnsi="Times New Roman" w:cs="Times New Roman"/>
          <w:color w:val="000000" w:themeColor="text1"/>
          <w:sz w:val="22"/>
          <w:szCs w:val="22"/>
          <w:lang w:val="el-GR"/>
        </w:rPr>
        <w:t xml:space="preserve"> στόματος  </w:t>
      </w:r>
      <w:proofErr w:type="spellStart"/>
      <w:r w:rsidR="00DD4542">
        <w:rPr>
          <w:rFonts w:ascii="Times New Roman" w:hAnsi="Times New Roman" w:cs="Times New Roman"/>
          <w:color w:val="000000" w:themeColor="text1"/>
          <w:sz w:val="22"/>
          <w:szCs w:val="22"/>
          <w:lang w:val="el-GR"/>
        </w:rPr>
        <w:t>τοῦ</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Ἀρχιεπισκόπου</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τὸ</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ἔδαφος</w:t>
      </w:r>
      <w:proofErr w:type="spellEnd"/>
      <w:r w:rsidR="00DD4542">
        <w:rPr>
          <w:rFonts w:ascii="Times New Roman" w:hAnsi="Times New Roman" w:cs="Times New Roman"/>
          <w:color w:val="000000" w:themeColor="text1"/>
          <w:sz w:val="22"/>
          <w:szCs w:val="22"/>
          <w:lang w:val="el-GR"/>
        </w:rPr>
        <w:t xml:space="preserve"> </w:t>
      </w:r>
      <w:proofErr w:type="spellStart"/>
      <w:r w:rsidR="00DD4542">
        <w:rPr>
          <w:rFonts w:ascii="Times New Roman" w:hAnsi="Times New Roman" w:cs="Times New Roman"/>
          <w:color w:val="000000" w:themeColor="text1"/>
          <w:sz w:val="22"/>
          <w:szCs w:val="22"/>
          <w:lang w:val="el-GR"/>
        </w:rPr>
        <w:t>τοῦ</w:t>
      </w:r>
      <w:proofErr w:type="spellEnd"/>
      <w:r w:rsidR="00DD4542">
        <w:rPr>
          <w:rFonts w:ascii="Times New Roman" w:hAnsi="Times New Roman" w:cs="Times New Roman"/>
          <w:color w:val="000000" w:themeColor="text1"/>
          <w:sz w:val="22"/>
          <w:szCs w:val="22"/>
          <w:lang w:val="el-GR"/>
        </w:rPr>
        <w:t xml:space="preserve"> δωματίου</w:t>
      </w:r>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τῶν</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δοκῶν</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τῶν</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βασταζουσῶν</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αὐτὸ</w:t>
      </w:r>
      <w:proofErr w:type="spellEnd"/>
      <w:r w:rsidR="005D18D3">
        <w:rPr>
          <w:rFonts w:ascii="Times New Roman" w:hAnsi="Times New Roman" w:cs="Times New Roman"/>
          <w:color w:val="000000" w:themeColor="text1"/>
          <w:sz w:val="22"/>
          <w:szCs w:val="22"/>
          <w:lang w:val="el-GR"/>
        </w:rPr>
        <w:t xml:space="preserve"> προηγουμένως  </w:t>
      </w:r>
      <w:proofErr w:type="spellStart"/>
      <w:r w:rsidR="005D18D3">
        <w:rPr>
          <w:rFonts w:ascii="Times New Roman" w:hAnsi="Times New Roman" w:cs="Times New Roman"/>
          <w:color w:val="000000" w:themeColor="text1"/>
          <w:sz w:val="22"/>
          <w:szCs w:val="22"/>
          <w:lang w:val="el-GR"/>
        </w:rPr>
        <w:t>διαπρισθεισῶν</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ὑπε</w:t>
      </w:r>
      <w:r w:rsidR="00D60B20">
        <w:rPr>
          <w:rFonts w:ascii="Times New Roman" w:hAnsi="Times New Roman" w:cs="Times New Roman"/>
          <w:color w:val="000000" w:themeColor="text1"/>
          <w:sz w:val="22"/>
          <w:szCs w:val="22"/>
          <w:lang w:val="el-GR"/>
        </w:rPr>
        <w:t>χ</w:t>
      </w:r>
      <w:r w:rsidR="005D18D3">
        <w:rPr>
          <w:rFonts w:ascii="Times New Roman" w:hAnsi="Times New Roman" w:cs="Times New Roman"/>
          <w:color w:val="000000" w:themeColor="text1"/>
          <w:sz w:val="22"/>
          <w:szCs w:val="22"/>
          <w:lang w:val="el-GR"/>
        </w:rPr>
        <w:t>ώρησεν</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αἰφνιδίως</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καὶ</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ὁλόκληρος</w:t>
      </w:r>
      <w:proofErr w:type="spellEnd"/>
      <w:r w:rsidR="005D18D3">
        <w:rPr>
          <w:rFonts w:ascii="Times New Roman" w:hAnsi="Times New Roman" w:cs="Times New Roman"/>
          <w:color w:val="000000" w:themeColor="text1"/>
          <w:sz w:val="22"/>
          <w:szCs w:val="22"/>
          <w:lang w:val="el-GR"/>
        </w:rPr>
        <w:t xml:space="preserve">  ἡ </w:t>
      </w:r>
      <w:proofErr w:type="spellStart"/>
      <w:r w:rsidR="005D18D3">
        <w:rPr>
          <w:rFonts w:ascii="Times New Roman" w:hAnsi="Times New Roman" w:cs="Times New Roman"/>
          <w:color w:val="000000" w:themeColor="text1"/>
          <w:sz w:val="22"/>
          <w:szCs w:val="22"/>
          <w:lang w:val="el-GR"/>
        </w:rPr>
        <w:t>συνέλευσις</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ἐκρημνίσθη</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εἰς</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τὸ</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κατώγεων</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πλὴν</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τοῦ</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Διοικητοῦ</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καὶ</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τῶν</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ἐχόντων</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γνῶσιν</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τῆς</w:t>
      </w:r>
      <w:proofErr w:type="spellEnd"/>
      <w:r w:rsidR="005D18D3">
        <w:rPr>
          <w:rFonts w:ascii="Times New Roman" w:hAnsi="Times New Roman" w:cs="Times New Roman"/>
          <w:color w:val="000000" w:themeColor="text1"/>
          <w:sz w:val="22"/>
          <w:szCs w:val="22"/>
          <w:lang w:val="el-GR"/>
        </w:rPr>
        <w:t xml:space="preserve"> συνωμοσίας,[…]</w:t>
      </w:r>
      <w:proofErr w:type="spellStart"/>
      <w:r w:rsidR="005D18D3">
        <w:rPr>
          <w:rFonts w:ascii="Times New Roman" w:hAnsi="Times New Roman" w:cs="Times New Roman"/>
          <w:color w:val="000000" w:themeColor="text1"/>
          <w:sz w:val="22"/>
          <w:szCs w:val="22"/>
          <w:lang w:val="el-GR"/>
        </w:rPr>
        <w:t>Συνέπεσε</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δὲ</w:t>
      </w:r>
      <w:proofErr w:type="spellEnd"/>
      <w:r w:rsidR="005D18D3">
        <w:rPr>
          <w:rFonts w:ascii="Times New Roman" w:hAnsi="Times New Roman" w:cs="Times New Roman"/>
          <w:color w:val="000000" w:themeColor="text1"/>
          <w:sz w:val="22"/>
          <w:szCs w:val="22"/>
          <w:lang w:val="el-GR"/>
        </w:rPr>
        <w:t xml:space="preserve"> τότε  </w:t>
      </w:r>
      <w:proofErr w:type="spellStart"/>
      <w:r w:rsidR="005D18D3">
        <w:rPr>
          <w:rFonts w:ascii="Times New Roman" w:hAnsi="Times New Roman" w:cs="Times New Roman"/>
          <w:color w:val="000000" w:themeColor="text1"/>
          <w:sz w:val="22"/>
          <w:szCs w:val="22"/>
          <w:lang w:val="el-GR"/>
        </w:rPr>
        <w:t>νὰ</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εἶναι</w:t>
      </w:r>
      <w:proofErr w:type="spellEnd"/>
      <w:r w:rsidR="005D18D3">
        <w:rPr>
          <w:rFonts w:ascii="Times New Roman" w:hAnsi="Times New Roman" w:cs="Times New Roman"/>
          <w:color w:val="000000" w:themeColor="text1"/>
          <w:sz w:val="22"/>
          <w:szCs w:val="22"/>
          <w:lang w:val="el-GR"/>
        </w:rPr>
        <w:t xml:space="preserve">  ἡ </w:t>
      </w:r>
      <w:proofErr w:type="spellStart"/>
      <w:r w:rsidR="005D18D3">
        <w:rPr>
          <w:rFonts w:ascii="Times New Roman" w:hAnsi="Times New Roman" w:cs="Times New Roman"/>
          <w:color w:val="000000" w:themeColor="text1"/>
          <w:sz w:val="22"/>
          <w:szCs w:val="22"/>
          <w:lang w:val="el-GR"/>
        </w:rPr>
        <w:t>ἡμέρα</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τῆς</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ἐτησίας</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πανηγυρέως</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τοῦ</w:t>
      </w:r>
      <w:proofErr w:type="spellEnd"/>
      <w:r w:rsidR="005D18D3">
        <w:rPr>
          <w:rFonts w:ascii="Times New Roman" w:hAnsi="Times New Roman" w:cs="Times New Roman"/>
          <w:color w:val="000000" w:themeColor="text1"/>
          <w:sz w:val="22"/>
          <w:szCs w:val="22"/>
          <w:lang w:val="el-GR"/>
        </w:rPr>
        <w:t xml:space="preserve"> </w:t>
      </w:r>
      <w:proofErr w:type="spellStart"/>
      <w:r w:rsidR="005D18D3">
        <w:rPr>
          <w:rFonts w:ascii="Times New Roman" w:hAnsi="Times New Roman" w:cs="Times New Roman"/>
          <w:color w:val="000000" w:themeColor="text1"/>
          <w:sz w:val="22"/>
          <w:szCs w:val="22"/>
          <w:lang w:val="el-GR"/>
        </w:rPr>
        <w:t>ἁγ</w:t>
      </w:r>
      <w:proofErr w:type="spellEnd"/>
      <w:r w:rsidR="005D18D3">
        <w:rPr>
          <w:rFonts w:ascii="Times New Roman" w:hAnsi="Times New Roman" w:cs="Times New Roman"/>
          <w:color w:val="000000" w:themeColor="text1"/>
          <w:sz w:val="22"/>
          <w:szCs w:val="22"/>
          <w:lang w:val="el-GR"/>
        </w:rPr>
        <w:t>. Δημητρίου […]</w:t>
      </w:r>
      <w:r>
        <w:rPr>
          <w:rStyle w:val="ac"/>
          <w:rFonts w:ascii="Times New Roman" w:hAnsi="Times New Roman" w:cs="Times New Roman"/>
          <w:color w:val="000000" w:themeColor="text1"/>
          <w:sz w:val="22"/>
          <w:szCs w:val="22"/>
          <w:lang w:val="el-GR"/>
        </w:rPr>
        <w:footnoteReference w:id="3"/>
      </w:r>
    </w:p>
    <w:p w14:paraId="5FAB40F6" w14:textId="77777777" w:rsidR="0030709C" w:rsidRDefault="0030709C" w:rsidP="00F43B30">
      <w:pPr>
        <w:spacing w:after="0" w:line="240" w:lineRule="auto"/>
        <w:jc w:val="both"/>
        <w:rPr>
          <w:rFonts w:ascii="Times New Roman" w:hAnsi="Times New Roman" w:cs="Times New Roman"/>
          <w:b/>
          <w:bCs/>
          <w:color w:val="000000" w:themeColor="text1"/>
          <w:sz w:val="22"/>
          <w:szCs w:val="22"/>
          <w:lang w:val="el-GR"/>
        </w:rPr>
      </w:pPr>
    </w:p>
    <w:p w14:paraId="294C178F" w14:textId="77777777" w:rsidR="00D76EE2" w:rsidRDefault="00D76EE2" w:rsidP="00F43B30">
      <w:pPr>
        <w:spacing w:after="0" w:line="240" w:lineRule="auto"/>
        <w:jc w:val="both"/>
        <w:rPr>
          <w:rFonts w:ascii="Times New Roman" w:hAnsi="Times New Roman" w:cs="Times New Roman"/>
          <w:b/>
          <w:bCs/>
          <w:color w:val="000000" w:themeColor="text1"/>
          <w:sz w:val="22"/>
          <w:szCs w:val="22"/>
          <w:lang w:val="el-GR"/>
        </w:rPr>
      </w:pPr>
    </w:p>
    <w:p w14:paraId="24600547" w14:textId="77777777" w:rsidR="004A07A4" w:rsidRDefault="004A07A4" w:rsidP="00F43B30">
      <w:pPr>
        <w:spacing w:after="0" w:line="240" w:lineRule="auto"/>
        <w:jc w:val="both"/>
        <w:rPr>
          <w:rFonts w:ascii="Times New Roman" w:hAnsi="Times New Roman" w:cs="Times New Roman"/>
          <w:b/>
          <w:bCs/>
          <w:color w:val="000000" w:themeColor="text1"/>
          <w:sz w:val="22"/>
          <w:szCs w:val="22"/>
          <w:lang w:val="el-GR"/>
        </w:rPr>
      </w:pPr>
    </w:p>
    <w:p w14:paraId="1A95EDF4" w14:textId="77777777" w:rsidR="004A07A4" w:rsidRDefault="004A07A4" w:rsidP="00F43B30">
      <w:pPr>
        <w:spacing w:after="0" w:line="240" w:lineRule="auto"/>
        <w:jc w:val="both"/>
        <w:rPr>
          <w:rFonts w:ascii="Times New Roman" w:hAnsi="Times New Roman" w:cs="Times New Roman"/>
          <w:b/>
          <w:bCs/>
          <w:color w:val="000000" w:themeColor="text1"/>
          <w:sz w:val="22"/>
          <w:szCs w:val="22"/>
          <w:lang w:val="el-GR"/>
        </w:rPr>
      </w:pPr>
    </w:p>
    <w:p w14:paraId="2F46337E" w14:textId="77777777" w:rsidR="004A07A4" w:rsidRDefault="004A07A4" w:rsidP="00F43B30">
      <w:pPr>
        <w:spacing w:after="0" w:line="240" w:lineRule="auto"/>
        <w:jc w:val="both"/>
        <w:rPr>
          <w:rFonts w:ascii="Times New Roman" w:hAnsi="Times New Roman" w:cs="Times New Roman"/>
          <w:b/>
          <w:bCs/>
          <w:color w:val="000000" w:themeColor="text1"/>
          <w:sz w:val="22"/>
          <w:szCs w:val="22"/>
          <w:lang w:val="el-GR"/>
        </w:rPr>
      </w:pPr>
    </w:p>
    <w:p w14:paraId="29D936B8" w14:textId="77777777" w:rsidR="004A07A4" w:rsidRDefault="004A07A4" w:rsidP="00F43B30">
      <w:pPr>
        <w:spacing w:after="0" w:line="240" w:lineRule="auto"/>
        <w:jc w:val="both"/>
        <w:rPr>
          <w:rFonts w:ascii="Times New Roman" w:hAnsi="Times New Roman" w:cs="Times New Roman"/>
          <w:b/>
          <w:bCs/>
          <w:color w:val="000000" w:themeColor="text1"/>
          <w:sz w:val="22"/>
          <w:szCs w:val="22"/>
          <w:lang w:val="el-GR"/>
        </w:rPr>
      </w:pPr>
    </w:p>
    <w:p w14:paraId="775C7A61" w14:textId="77777777" w:rsidR="004A07A4" w:rsidRDefault="004A07A4" w:rsidP="00F43B30">
      <w:pPr>
        <w:spacing w:after="0" w:line="240" w:lineRule="auto"/>
        <w:jc w:val="both"/>
        <w:rPr>
          <w:rFonts w:ascii="Times New Roman" w:hAnsi="Times New Roman" w:cs="Times New Roman"/>
          <w:b/>
          <w:bCs/>
          <w:color w:val="000000" w:themeColor="text1"/>
          <w:sz w:val="22"/>
          <w:szCs w:val="22"/>
          <w:lang w:val="el-GR"/>
        </w:rPr>
      </w:pPr>
    </w:p>
    <w:p w14:paraId="0B22D242" w14:textId="77777777" w:rsidR="004A07A4" w:rsidRDefault="004A07A4" w:rsidP="00F43B30">
      <w:pPr>
        <w:spacing w:after="0" w:line="240" w:lineRule="auto"/>
        <w:jc w:val="both"/>
        <w:rPr>
          <w:rFonts w:ascii="Times New Roman" w:hAnsi="Times New Roman" w:cs="Times New Roman"/>
          <w:b/>
          <w:bCs/>
          <w:color w:val="000000" w:themeColor="text1"/>
          <w:sz w:val="22"/>
          <w:szCs w:val="22"/>
          <w:lang w:val="el-GR"/>
        </w:rPr>
      </w:pPr>
    </w:p>
    <w:p w14:paraId="726AE8FE" w14:textId="31CFC770" w:rsidR="00481BC1" w:rsidRDefault="00481BC1" w:rsidP="00F43B30">
      <w:pPr>
        <w:spacing w:after="0" w:line="240" w:lineRule="auto"/>
        <w:jc w:val="both"/>
        <w:rPr>
          <w:rFonts w:ascii="Times New Roman" w:hAnsi="Times New Roman" w:cs="Times New Roman"/>
          <w:b/>
          <w:bCs/>
          <w:color w:val="000000" w:themeColor="text1"/>
          <w:sz w:val="22"/>
          <w:szCs w:val="22"/>
          <w:lang w:val="el-GR"/>
        </w:rPr>
      </w:pPr>
      <w:r w:rsidRPr="00E16FC8">
        <w:rPr>
          <w:rFonts w:ascii="Times New Roman" w:hAnsi="Times New Roman" w:cs="Times New Roman"/>
          <w:b/>
          <w:bCs/>
          <w:color w:val="000000" w:themeColor="text1"/>
          <w:sz w:val="22"/>
          <w:szCs w:val="22"/>
          <w:lang w:val="el-GR"/>
        </w:rPr>
        <w:lastRenderedPageBreak/>
        <w:t xml:space="preserve">1765-1766 : </w:t>
      </w:r>
      <w:r w:rsidR="00ED19B8" w:rsidRPr="00E16FC8">
        <w:rPr>
          <w:rFonts w:ascii="Times New Roman" w:hAnsi="Times New Roman" w:cs="Times New Roman"/>
          <w:b/>
          <w:bCs/>
          <w:color w:val="000000" w:themeColor="text1"/>
          <w:sz w:val="22"/>
          <w:szCs w:val="22"/>
          <w:lang w:val="el-GR"/>
        </w:rPr>
        <w:t>Α</w:t>
      </w:r>
      <w:r w:rsidRPr="00E16FC8">
        <w:rPr>
          <w:rFonts w:ascii="Times New Roman" w:hAnsi="Times New Roman" w:cs="Times New Roman"/>
          <w:b/>
          <w:bCs/>
          <w:color w:val="000000" w:themeColor="text1"/>
          <w:sz w:val="22"/>
          <w:szCs w:val="22"/>
          <w:lang w:val="el-GR"/>
        </w:rPr>
        <w:t xml:space="preserve">παλλαγή από τον  επαναστάτη  </w:t>
      </w:r>
      <w:proofErr w:type="spellStart"/>
      <w:r w:rsidRPr="00E16FC8">
        <w:rPr>
          <w:rFonts w:ascii="Times New Roman" w:hAnsi="Times New Roman" w:cs="Times New Roman"/>
          <w:b/>
          <w:bCs/>
          <w:color w:val="000000" w:themeColor="text1"/>
          <w:sz w:val="22"/>
          <w:szCs w:val="22"/>
          <w:lang w:val="el-GR"/>
        </w:rPr>
        <w:t>Χαλήλ</w:t>
      </w:r>
      <w:proofErr w:type="spellEnd"/>
    </w:p>
    <w:p w14:paraId="36FCF4A2" w14:textId="77777777" w:rsidR="00E16FC8" w:rsidRDefault="00E16FC8" w:rsidP="00F43B30">
      <w:pPr>
        <w:spacing w:after="0" w:line="240" w:lineRule="auto"/>
        <w:jc w:val="both"/>
        <w:rPr>
          <w:rFonts w:ascii="Times New Roman" w:hAnsi="Times New Roman" w:cs="Times New Roman"/>
          <w:b/>
          <w:bCs/>
          <w:color w:val="000000" w:themeColor="text1"/>
          <w:sz w:val="22"/>
          <w:szCs w:val="22"/>
          <w:lang w:val="el-GR"/>
        </w:rPr>
      </w:pPr>
    </w:p>
    <w:p w14:paraId="43B38FB6" w14:textId="21D469DE" w:rsidR="00AD2A6D" w:rsidRPr="00926A87" w:rsidRDefault="00E16FC8" w:rsidP="00926A87">
      <w:pPr>
        <w:spacing w:after="0" w:line="240" w:lineRule="auto"/>
        <w:ind w:left="283" w:right="283"/>
        <w:jc w:val="both"/>
        <w:rPr>
          <w:rFonts w:ascii="Times New Roman" w:hAnsi="Times New Roman" w:cs="Times New Roman"/>
          <w:color w:val="000000" w:themeColor="text1"/>
          <w:sz w:val="22"/>
          <w:szCs w:val="22"/>
          <w:lang w:val="el-GR"/>
        </w:rPr>
      </w:pPr>
      <w:r w:rsidRPr="00E16FC8">
        <w:rPr>
          <w:rFonts w:ascii="Times New Roman" w:hAnsi="Times New Roman" w:cs="Times New Roman"/>
          <w:color w:val="000000" w:themeColor="text1"/>
          <w:sz w:val="22"/>
          <w:szCs w:val="22"/>
          <w:lang w:val="el-GR"/>
        </w:rPr>
        <w:t>[…]</w:t>
      </w:r>
      <w:r w:rsidR="00F77EE7">
        <w:rPr>
          <w:rFonts w:ascii="Times New Roman" w:hAnsi="Times New Roman" w:cs="Times New Roman"/>
          <w:color w:val="000000" w:themeColor="text1"/>
          <w:sz w:val="22"/>
          <w:szCs w:val="22"/>
          <w:lang w:val="el-GR"/>
        </w:rPr>
        <w:t xml:space="preserve">Ἡ Πύλη </w:t>
      </w:r>
      <w:proofErr w:type="spellStart"/>
      <w:r w:rsidR="00F77EE7">
        <w:rPr>
          <w:rFonts w:ascii="Times New Roman" w:hAnsi="Times New Roman" w:cs="Times New Roman"/>
          <w:color w:val="000000" w:themeColor="text1"/>
          <w:sz w:val="22"/>
          <w:szCs w:val="22"/>
          <w:lang w:val="el-GR"/>
        </w:rPr>
        <w:t>πληροφορηθεῖσα</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ταῦτα</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διώρισέ</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τινα</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Χαβοὺζ</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ἐφένδην</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διάδοχον</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τοῦ</w:t>
      </w:r>
      <w:proofErr w:type="spellEnd"/>
      <w:r w:rsidR="00BE45AB">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Ὀσμ</w:t>
      </w:r>
      <w:r w:rsidR="00AD2A6D">
        <w:rPr>
          <w:rFonts w:ascii="Times New Roman" w:hAnsi="Times New Roman" w:cs="Times New Roman"/>
          <w:color w:val="000000" w:themeColor="text1"/>
          <w:sz w:val="22"/>
          <w:szCs w:val="22"/>
          <w:lang w:val="el-GR"/>
        </w:rPr>
        <w:t>ά</w:t>
      </w:r>
      <w:r w:rsidR="00F77EE7">
        <w:rPr>
          <w:rFonts w:ascii="Times New Roman" w:hAnsi="Times New Roman" w:cs="Times New Roman"/>
          <w:color w:val="000000" w:themeColor="text1"/>
          <w:sz w:val="22"/>
          <w:szCs w:val="22"/>
          <w:lang w:val="el-GR"/>
        </w:rPr>
        <w:t>ν</w:t>
      </w:r>
      <w:proofErr w:type="spellEnd"/>
      <w:r w:rsidR="00F77EE7">
        <w:rPr>
          <w:rFonts w:ascii="Times New Roman" w:hAnsi="Times New Roman" w:cs="Times New Roman"/>
          <w:color w:val="000000" w:themeColor="text1"/>
          <w:sz w:val="22"/>
          <w:szCs w:val="22"/>
          <w:lang w:val="el-GR"/>
        </w:rPr>
        <w:t>,[…]</w:t>
      </w:r>
      <w:proofErr w:type="spellStart"/>
      <w:r w:rsidR="00F77EE7">
        <w:rPr>
          <w:rFonts w:ascii="Times New Roman" w:hAnsi="Times New Roman" w:cs="Times New Roman"/>
          <w:color w:val="000000" w:themeColor="text1"/>
          <w:sz w:val="22"/>
          <w:szCs w:val="22"/>
          <w:lang w:val="el-GR"/>
        </w:rPr>
        <w:t>Ἐστασίασαν</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κατὰ</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τοῦ</w:t>
      </w:r>
      <w:proofErr w:type="spellEnd"/>
      <w:r w:rsidR="00CE659C">
        <w:rPr>
          <w:rFonts w:ascii="Times New Roman" w:hAnsi="Times New Roman" w:cs="Times New Roman"/>
          <w:color w:val="000000" w:themeColor="text1"/>
          <w:sz w:val="22"/>
          <w:szCs w:val="22"/>
          <w:lang w:val="el-GR"/>
        </w:rPr>
        <w:t xml:space="preserve"> </w:t>
      </w:r>
      <w:r w:rsidR="00F77EE7">
        <w:rPr>
          <w:rFonts w:ascii="Times New Roman" w:hAnsi="Times New Roman" w:cs="Times New Roman"/>
          <w:color w:val="000000" w:themeColor="text1"/>
          <w:sz w:val="22"/>
          <w:szCs w:val="22"/>
          <w:lang w:val="el-GR"/>
        </w:rPr>
        <w:t xml:space="preserve">νέου   </w:t>
      </w:r>
      <w:proofErr w:type="spellStart"/>
      <w:r w:rsidR="00F77EE7">
        <w:rPr>
          <w:rFonts w:ascii="Times New Roman" w:hAnsi="Times New Roman" w:cs="Times New Roman"/>
          <w:color w:val="000000" w:themeColor="text1"/>
          <w:sz w:val="22"/>
          <w:szCs w:val="22"/>
          <w:lang w:val="el-GR"/>
        </w:rPr>
        <w:t>Διοικητοῦ</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καὶ</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πολιορκήσαντες</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τὴν</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Λευκοσίαν</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ἀπῄτησαν</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ἵνα</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ἀναγνωρισθῇ</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ὡς</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μουχασίλης</w:t>
      </w:r>
      <w:proofErr w:type="spellEnd"/>
      <w:r w:rsidR="00F77EE7">
        <w:rPr>
          <w:rFonts w:ascii="Times New Roman" w:hAnsi="Times New Roman" w:cs="Times New Roman"/>
          <w:color w:val="000000" w:themeColor="text1"/>
          <w:sz w:val="22"/>
          <w:szCs w:val="22"/>
          <w:lang w:val="el-GR"/>
        </w:rPr>
        <w:t xml:space="preserve">  ὁ </w:t>
      </w:r>
      <w:proofErr w:type="spellStart"/>
      <w:r w:rsidR="00F77EE7">
        <w:rPr>
          <w:rFonts w:ascii="Times New Roman" w:hAnsi="Times New Roman" w:cs="Times New Roman"/>
          <w:color w:val="000000" w:themeColor="text1"/>
          <w:sz w:val="22"/>
          <w:szCs w:val="22"/>
          <w:lang w:val="el-GR"/>
        </w:rPr>
        <w:t>ἀρχηγὸς</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αὐτῶν</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Χαλάλ</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ὅστις</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εἶχε</w:t>
      </w:r>
      <w:proofErr w:type="spellEnd"/>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διατελέσῃ</w:t>
      </w:r>
      <w:proofErr w:type="spellEnd"/>
      <w:r w:rsidR="00F77EE7">
        <w:rPr>
          <w:rFonts w:ascii="Times New Roman" w:hAnsi="Times New Roman" w:cs="Times New Roman"/>
          <w:color w:val="000000" w:themeColor="text1"/>
          <w:sz w:val="22"/>
          <w:szCs w:val="22"/>
          <w:lang w:val="el-GR"/>
        </w:rPr>
        <w:t xml:space="preserve"> πρότερον  φρούραρχο</w:t>
      </w:r>
      <w:r w:rsidR="00AD2A6D">
        <w:rPr>
          <w:rFonts w:ascii="Times New Roman" w:hAnsi="Times New Roman" w:cs="Times New Roman"/>
          <w:color w:val="000000" w:themeColor="text1"/>
          <w:sz w:val="22"/>
          <w:szCs w:val="22"/>
          <w:lang w:val="el-GR"/>
        </w:rPr>
        <w:t>ς</w:t>
      </w:r>
      <w:r w:rsidR="00F77EE7">
        <w:rPr>
          <w:rFonts w:ascii="Times New Roman" w:hAnsi="Times New Roman" w:cs="Times New Roman"/>
          <w:color w:val="000000" w:themeColor="text1"/>
          <w:sz w:val="22"/>
          <w:szCs w:val="22"/>
          <w:lang w:val="el-GR"/>
        </w:rPr>
        <w:t xml:space="preserve">  </w:t>
      </w:r>
      <w:proofErr w:type="spellStart"/>
      <w:r w:rsidR="00F77EE7">
        <w:rPr>
          <w:rFonts w:ascii="Times New Roman" w:hAnsi="Times New Roman" w:cs="Times New Roman"/>
          <w:color w:val="000000" w:themeColor="text1"/>
          <w:sz w:val="22"/>
          <w:szCs w:val="22"/>
          <w:lang w:val="el-GR"/>
        </w:rPr>
        <w:t>Κερυνείας</w:t>
      </w:r>
      <w:proofErr w:type="spellEnd"/>
      <w:r w:rsidR="00F77EE7">
        <w:rPr>
          <w:rFonts w:ascii="Times New Roman" w:hAnsi="Times New Roman" w:cs="Times New Roman"/>
          <w:color w:val="000000" w:themeColor="text1"/>
          <w:sz w:val="22"/>
          <w:szCs w:val="22"/>
          <w:lang w:val="el-GR"/>
        </w:rPr>
        <w:t>.[…]</w:t>
      </w:r>
      <w:proofErr w:type="spellStart"/>
      <w:r w:rsidR="00BE45AB">
        <w:rPr>
          <w:rFonts w:ascii="Times New Roman" w:hAnsi="Times New Roman" w:cs="Times New Roman"/>
          <w:color w:val="000000" w:themeColor="text1"/>
          <w:sz w:val="22"/>
          <w:szCs w:val="22"/>
          <w:lang w:val="el-GR"/>
        </w:rPr>
        <w:t>Ὄθεν</w:t>
      </w:r>
      <w:proofErr w:type="spellEnd"/>
      <w:r w:rsidR="00BE45AB">
        <w:rPr>
          <w:rFonts w:ascii="Times New Roman" w:hAnsi="Times New Roman" w:cs="Times New Roman"/>
          <w:color w:val="000000" w:themeColor="text1"/>
          <w:sz w:val="22"/>
          <w:szCs w:val="22"/>
          <w:lang w:val="el-GR"/>
        </w:rPr>
        <w:t xml:space="preserve"> ὁ </w:t>
      </w:r>
      <w:proofErr w:type="spellStart"/>
      <w:r w:rsidR="00BE45AB">
        <w:rPr>
          <w:rFonts w:ascii="Times New Roman" w:hAnsi="Times New Roman" w:cs="Times New Roman"/>
          <w:color w:val="000000" w:themeColor="text1"/>
          <w:sz w:val="22"/>
          <w:szCs w:val="22"/>
          <w:lang w:val="el-GR"/>
        </w:rPr>
        <w:t>Παΐσιος</w:t>
      </w:r>
      <w:proofErr w:type="spellEnd"/>
      <w:r w:rsidR="00BE45AB">
        <w:rPr>
          <w:rFonts w:ascii="Times New Roman" w:hAnsi="Times New Roman" w:cs="Times New Roman"/>
          <w:color w:val="000000" w:themeColor="text1"/>
          <w:sz w:val="22"/>
          <w:szCs w:val="22"/>
          <w:lang w:val="el-GR"/>
        </w:rPr>
        <w:t xml:space="preserve"> […] </w:t>
      </w:r>
      <w:proofErr w:type="spellStart"/>
      <w:r w:rsidR="00BE45AB">
        <w:rPr>
          <w:rFonts w:ascii="Times New Roman" w:hAnsi="Times New Roman" w:cs="Times New Roman"/>
          <w:color w:val="000000" w:themeColor="text1"/>
          <w:sz w:val="22"/>
          <w:szCs w:val="22"/>
          <w:lang w:val="el-GR"/>
        </w:rPr>
        <w:t>ἀνεχώρησε</w:t>
      </w:r>
      <w:proofErr w:type="spellEnd"/>
      <w:r w:rsidR="00BE45AB">
        <w:rPr>
          <w:rFonts w:ascii="Times New Roman" w:hAnsi="Times New Roman" w:cs="Times New Roman"/>
          <w:color w:val="000000" w:themeColor="text1"/>
          <w:sz w:val="22"/>
          <w:szCs w:val="22"/>
          <w:lang w:val="el-GR"/>
        </w:rPr>
        <w:t xml:space="preserve"> </w:t>
      </w:r>
      <w:proofErr w:type="spellStart"/>
      <w:r w:rsidR="00BE45AB">
        <w:rPr>
          <w:rFonts w:ascii="Times New Roman" w:hAnsi="Times New Roman" w:cs="Times New Roman"/>
          <w:color w:val="000000" w:themeColor="text1"/>
          <w:sz w:val="22"/>
          <w:szCs w:val="22"/>
          <w:lang w:val="el-GR"/>
        </w:rPr>
        <w:t>τῇ</w:t>
      </w:r>
      <w:proofErr w:type="spellEnd"/>
      <w:r w:rsidR="00BE45AB">
        <w:rPr>
          <w:rFonts w:ascii="Times New Roman" w:hAnsi="Times New Roman" w:cs="Times New Roman"/>
          <w:color w:val="000000" w:themeColor="text1"/>
          <w:sz w:val="22"/>
          <w:szCs w:val="22"/>
          <w:lang w:val="el-GR"/>
        </w:rPr>
        <w:t xml:space="preserve">  18 </w:t>
      </w:r>
      <w:proofErr w:type="spellStart"/>
      <w:r w:rsidR="00BE45AB">
        <w:rPr>
          <w:rFonts w:ascii="Times New Roman" w:hAnsi="Times New Roman" w:cs="Times New Roman"/>
          <w:color w:val="000000" w:themeColor="text1"/>
          <w:sz w:val="22"/>
          <w:szCs w:val="22"/>
          <w:lang w:val="el-GR"/>
        </w:rPr>
        <w:t>Αὐγούστου</w:t>
      </w:r>
      <w:proofErr w:type="spellEnd"/>
      <w:r w:rsidR="00BE45AB">
        <w:rPr>
          <w:rFonts w:ascii="Times New Roman" w:hAnsi="Times New Roman" w:cs="Times New Roman"/>
          <w:color w:val="000000" w:themeColor="text1"/>
          <w:sz w:val="22"/>
          <w:szCs w:val="22"/>
          <w:lang w:val="el-GR"/>
        </w:rPr>
        <w:t xml:space="preserve">   </w:t>
      </w:r>
      <w:proofErr w:type="spellStart"/>
      <w:r w:rsidR="00BE45AB">
        <w:rPr>
          <w:rFonts w:ascii="Times New Roman" w:hAnsi="Times New Roman" w:cs="Times New Roman"/>
          <w:color w:val="000000" w:themeColor="text1"/>
          <w:sz w:val="22"/>
          <w:szCs w:val="22"/>
          <w:lang w:val="el-GR"/>
        </w:rPr>
        <w:t>μετὰ</w:t>
      </w:r>
      <w:proofErr w:type="spellEnd"/>
      <w:r w:rsidR="00BE45AB">
        <w:rPr>
          <w:rFonts w:ascii="Times New Roman" w:hAnsi="Times New Roman" w:cs="Times New Roman"/>
          <w:color w:val="000000" w:themeColor="text1"/>
          <w:sz w:val="22"/>
          <w:szCs w:val="22"/>
          <w:lang w:val="el-GR"/>
        </w:rPr>
        <w:t xml:space="preserve"> </w:t>
      </w:r>
      <w:proofErr w:type="spellStart"/>
      <w:r w:rsidR="00BE45AB">
        <w:rPr>
          <w:rFonts w:ascii="Times New Roman" w:hAnsi="Times New Roman" w:cs="Times New Roman"/>
          <w:color w:val="000000" w:themeColor="text1"/>
          <w:sz w:val="22"/>
          <w:szCs w:val="22"/>
          <w:lang w:val="el-GR"/>
        </w:rPr>
        <w:t>τοῦ</w:t>
      </w:r>
      <w:proofErr w:type="spellEnd"/>
      <w:r w:rsidR="00BE45AB">
        <w:rPr>
          <w:rFonts w:ascii="Times New Roman" w:hAnsi="Times New Roman" w:cs="Times New Roman"/>
          <w:color w:val="000000" w:themeColor="text1"/>
          <w:sz w:val="22"/>
          <w:szCs w:val="22"/>
          <w:lang w:val="el-GR"/>
        </w:rPr>
        <w:t xml:space="preserve"> Πάφου   Χρυσάνθου   </w:t>
      </w:r>
      <w:proofErr w:type="spellStart"/>
      <w:r w:rsidR="00BE45AB">
        <w:rPr>
          <w:rFonts w:ascii="Times New Roman" w:hAnsi="Times New Roman" w:cs="Times New Roman"/>
          <w:color w:val="000000" w:themeColor="text1"/>
          <w:sz w:val="22"/>
          <w:szCs w:val="22"/>
          <w:lang w:val="el-GR"/>
        </w:rPr>
        <w:t>καὶ</w:t>
      </w:r>
      <w:proofErr w:type="spellEnd"/>
      <w:r w:rsidR="00BE45AB">
        <w:rPr>
          <w:rFonts w:ascii="Times New Roman" w:hAnsi="Times New Roman" w:cs="Times New Roman"/>
          <w:color w:val="000000" w:themeColor="text1"/>
          <w:sz w:val="22"/>
          <w:szCs w:val="22"/>
          <w:lang w:val="el-GR"/>
        </w:rPr>
        <w:t xml:space="preserve"> </w:t>
      </w:r>
      <w:proofErr w:type="spellStart"/>
      <w:r w:rsidR="00BE45AB">
        <w:rPr>
          <w:rFonts w:ascii="Times New Roman" w:hAnsi="Times New Roman" w:cs="Times New Roman"/>
          <w:color w:val="000000" w:themeColor="text1"/>
          <w:sz w:val="22"/>
          <w:szCs w:val="22"/>
          <w:lang w:val="el-GR"/>
        </w:rPr>
        <w:t>τοῦ</w:t>
      </w:r>
      <w:proofErr w:type="spellEnd"/>
      <w:r w:rsidR="00AD2A6D">
        <w:rPr>
          <w:rFonts w:ascii="Times New Roman" w:hAnsi="Times New Roman" w:cs="Times New Roman"/>
          <w:color w:val="000000" w:themeColor="text1"/>
          <w:sz w:val="22"/>
          <w:szCs w:val="22"/>
          <w:lang w:val="el-GR"/>
        </w:rPr>
        <w:t xml:space="preserve"> </w:t>
      </w:r>
      <w:proofErr w:type="spellStart"/>
      <w:r w:rsidR="00BE45AB">
        <w:rPr>
          <w:rFonts w:ascii="Times New Roman" w:hAnsi="Times New Roman" w:cs="Times New Roman"/>
          <w:color w:val="000000" w:themeColor="text1"/>
          <w:sz w:val="22"/>
          <w:szCs w:val="22"/>
          <w:lang w:val="el-GR"/>
        </w:rPr>
        <w:t>Κερυνείας</w:t>
      </w:r>
      <w:proofErr w:type="spellEnd"/>
      <w:r w:rsidR="00BE45AB">
        <w:rPr>
          <w:rFonts w:ascii="Times New Roman" w:hAnsi="Times New Roman" w:cs="Times New Roman"/>
          <w:color w:val="000000" w:themeColor="text1"/>
          <w:sz w:val="22"/>
          <w:szCs w:val="22"/>
          <w:lang w:val="el-GR"/>
        </w:rPr>
        <w:t xml:space="preserve"> Χρυσάνθου   </w:t>
      </w:r>
      <w:proofErr w:type="spellStart"/>
      <w:r w:rsidR="00BE45AB">
        <w:rPr>
          <w:rFonts w:ascii="Times New Roman" w:hAnsi="Times New Roman" w:cs="Times New Roman"/>
          <w:color w:val="000000" w:themeColor="text1"/>
          <w:sz w:val="22"/>
          <w:szCs w:val="22"/>
          <w:lang w:val="el-GR"/>
        </w:rPr>
        <w:t>εἰς</w:t>
      </w:r>
      <w:proofErr w:type="spellEnd"/>
      <w:r w:rsidR="00BE45AB">
        <w:rPr>
          <w:rFonts w:ascii="Times New Roman" w:hAnsi="Times New Roman" w:cs="Times New Roman"/>
          <w:color w:val="000000" w:themeColor="text1"/>
          <w:sz w:val="22"/>
          <w:szCs w:val="22"/>
          <w:lang w:val="el-GR"/>
        </w:rPr>
        <w:t xml:space="preserve">  </w:t>
      </w:r>
      <w:proofErr w:type="spellStart"/>
      <w:r w:rsidR="00BE45AB">
        <w:rPr>
          <w:rFonts w:ascii="Times New Roman" w:hAnsi="Times New Roman" w:cs="Times New Roman"/>
          <w:color w:val="000000" w:themeColor="text1"/>
          <w:sz w:val="22"/>
          <w:szCs w:val="22"/>
          <w:lang w:val="el-GR"/>
        </w:rPr>
        <w:t>τὴν</w:t>
      </w:r>
      <w:proofErr w:type="spellEnd"/>
      <w:r w:rsidR="00BE45AB">
        <w:rPr>
          <w:rFonts w:ascii="Times New Roman" w:hAnsi="Times New Roman" w:cs="Times New Roman"/>
          <w:color w:val="000000" w:themeColor="text1"/>
          <w:sz w:val="22"/>
          <w:szCs w:val="22"/>
          <w:lang w:val="el-GR"/>
        </w:rPr>
        <w:t xml:space="preserve"> </w:t>
      </w:r>
      <w:proofErr w:type="spellStart"/>
      <w:r w:rsidR="00BE45AB">
        <w:rPr>
          <w:rFonts w:ascii="Times New Roman" w:hAnsi="Times New Roman" w:cs="Times New Roman"/>
          <w:color w:val="000000" w:themeColor="text1"/>
          <w:sz w:val="22"/>
          <w:szCs w:val="22"/>
          <w:lang w:val="el-GR"/>
        </w:rPr>
        <w:t>Ἀνατολὴν</w:t>
      </w:r>
      <w:proofErr w:type="spellEnd"/>
      <w:r w:rsidR="00BE45AB">
        <w:rPr>
          <w:rFonts w:ascii="Times New Roman" w:hAnsi="Times New Roman" w:cs="Times New Roman"/>
          <w:color w:val="000000" w:themeColor="text1"/>
          <w:sz w:val="22"/>
          <w:szCs w:val="22"/>
          <w:lang w:val="el-GR"/>
        </w:rPr>
        <w:t xml:space="preserve">  </w:t>
      </w:r>
      <w:proofErr w:type="spellStart"/>
      <w:r w:rsidR="00BE45AB">
        <w:rPr>
          <w:rFonts w:ascii="Times New Roman" w:hAnsi="Times New Roman" w:cs="Times New Roman"/>
          <w:color w:val="000000" w:themeColor="text1"/>
          <w:sz w:val="22"/>
          <w:szCs w:val="22"/>
          <w:lang w:val="el-GR"/>
        </w:rPr>
        <w:t>καὶ</w:t>
      </w:r>
      <w:proofErr w:type="spellEnd"/>
      <w:r w:rsidR="00BE45AB">
        <w:rPr>
          <w:rFonts w:ascii="Times New Roman" w:hAnsi="Times New Roman" w:cs="Times New Roman"/>
          <w:color w:val="000000" w:themeColor="text1"/>
          <w:sz w:val="22"/>
          <w:szCs w:val="22"/>
          <w:lang w:val="el-GR"/>
        </w:rPr>
        <w:t xml:space="preserve"> </w:t>
      </w:r>
      <w:proofErr w:type="spellStart"/>
      <w:r w:rsidR="00BE45AB">
        <w:rPr>
          <w:rFonts w:ascii="Times New Roman" w:hAnsi="Times New Roman" w:cs="Times New Roman"/>
          <w:color w:val="000000" w:themeColor="text1"/>
          <w:sz w:val="22"/>
          <w:szCs w:val="22"/>
          <w:lang w:val="el-GR"/>
        </w:rPr>
        <w:t>ἐκεῖθεν</w:t>
      </w:r>
      <w:proofErr w:type="spellEnd"/>
      <w:r w:rsidR="00BE45AB">
        <w:rPr>
          <w:rFonts w:ascii="Times New Roman" w:hAnsi="Times New Roman" w:cs="Times New Roman"/>
          <w:color w:val="000000" w:themeColor="text1"/>
          <w:sz w:val="22"/>
          <w:szCs w:val="22"/>
          <w:lang w:val="el-GR"/>
        </w:rPr>
        <w:t xml:space="preserve">  </w:t>
      </w:r>
      <w:proofErr w:type="spellStart"/>
      <w:r w:rsidR="00BE45AB">
        <w:rPr>
          <w:rFonts w:ascii="Times New Roman" w:hAnsi="Times New Roman" w:cs="Times New Roman"/>
          <w:color w:val="000000" w:themeColor="text1"/>
          <w:sz w:val="22"/>
          <w:szCs w:val="22"/>
          <w:lang w:val="el-GR"/>
        </w:rPr>
        <w:t>εἰς</w:t>
      </w:r>
      <w:proofErr w:type="spellEnd"/>
      <w:r w:rsidR="00BE45AB">
        <w:rPr>
          <w:rFonts w:ascii="Times New Roman" w:hAnsi="Times New Roman" w:cs="Times New Roman"/>
          <w:color w:val="000000" w:themeColor="text1"/>
          <w:sz w:val="22"/>
          <w:szCs w:val="22"/>
          <w:lang w:val="el-GR"/>
        </w:rPr>
        <w:t xml:space="preserve">  Κπ.[…]</w:t>
      </w:r>
      <w:r w:rsidR="00661EAC">
        <w:rPr>
          <w:rFonts w:ascii="Times New Roman" w:hAnsi="Times New Roman" w:cs="Times New Roman"/>
          <w:color w:val="000000" w:themeColor="text1"/>
          <w:sz w:val="22"/>
          <w:szCs w:val="22"/>
          <w:lang w:val="el-GR"/>
        </w:rPr>
        <w:t xml:space="preserve">Συγχρόνως  </w:t>
      </w:r>
      <w:proofErr w:type="spellStart"/>
      <w:r w:rsidR="00661EAC">
        <w:rPr>
          <w:rFonts w:ascii="Times New Roman" w:hAnsi="Times New Roman" w:cs="Times New Roman"/>
          <w:color w:val="000000" w:themeColor="text1"/>
          <w:sz w:val="22"/>
          <w:szCs w:val="22"/>
          <w:lang w:val="el-GR"/>
        </w:rPr>
        <w:t>ἀπέστειλεν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εἰς</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τὴν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Νῆσον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μετ</w:t>
      </w:r>
      <w:r w:rsidR="00AD2A6D">
        <w:rPr>
          <w:rFonts w:ascii="Times New Roman" w:hAnsi="Times New Roman" w:cs="Times New Roman"/>
          <w:color w:val="000000" w:themeColor="text1"/>
          <w:sz w:val="22"/>
          <w:szCs w:val="22"/>
          <w:lang w:val="el-GR"/>
        </w:rPr>
        <w:t>ὰ</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τῶν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Ἀρχιερέων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ὡς</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διοικητὴν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τὸν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Σουλεϋμὰν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ἐφένδην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ἔχοντα</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καὶ</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ἐντολὴν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νὰ</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προβῇ</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εἰς</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ἀνακρίσεις</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περὶ</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τοῦ</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αἰτίου</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τῶν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παρουσῶν</w:t>
      </w:r>
      <w:proofErr w:type="spellEnd"/>
      <w:r w:rsidR="00661EAC">
        <w:rPr>
          <w:rFonts w:ascii="Times New Roman" w:hAnsi="Times New Roman" w:cs="Times New Roman"/>
          <w:color w:val="000000" w:themeColor="text1"/>
          <w:sz w:val="22"/>
          <w:szCs w:val="22"/>
          <w:lang w:val="el-GR"/>
        </w:rPr>
        <w:t xml:space="preserve">  </w:t>
      </w:r>
      <w:proofErr w:type="spellStart"/>
      <w:r w:rsidR="00661EAC">
        <w:rPr>
          <w:rFonts w:ascii="Times New Roman" w:hAnsi="Times New Roman" w:cs="Times New Roman"/>
          <w:color w:val="000000" w:themeColor="text1"/>
          <w:sz w:val="22"/>
          <w:szCs w:val="22"/>
          <w:lang w:val="el-GR"/>
        </w:rPr>
        <w:t>ταραχῶν</w:t>
      </w:r>
      <w:proofErr w:type="spellEnd"/>
      <w:r w:rsidR="00661EAC">
        <w:rPr>
          <w:rFonts w:ascii="Times New Roman" w:hAnsi="Times New Roman" w:cs="Times New Roman"/>
          <w:color w:val="000000" w:themeColor="text1"/>
          <w:sz w:val="22"/>
          <w:szCs w:val="22"/>
          <w:lang w:val="el-GR"/>
        </w:rPr>
        <w:t>.</w:t>
      </w:r>
      <w:r w:rsidR="00CE659C">
        <w:rPr>
          <w:rFonts w:ascii="Times New Roman" w:hAnsi="Times New Roman" w:cs="Times New Roman"/>
          <w:color w:val="000000" w:themeColor="text1"/>
          <w:sz w:val="22"/>
          <w:szCs w:val="22"/>
          <w:lang w:val="el-GR"/>
        </w:rPr>
        <w:t>[…]</w:t>
      </w:r>
      <w:proofErr w:type="spellStart"/>
      <w:r w:rsidR="00CE659C">
        <w:rPr>
          <w:rFonts w:ascii="Times New Roman" w:hAnsi="Times New Roman" w:cs="Times New Roman"/>
          <w:color w:val="000000" w:themeColor="text1"/>
          <w:sz w:val="22"/>
          <w:szCs w:val="22"/>
          <w:lang w:val="el-GR"/>
        </w:rPr>
        <w:t>Νέα</w:t>
      </w:r>
      <w:r w:rsidR="00AD2A6D">
        <w:rPr>
          <w:rFonts w:ascii="Times New Roman" w:hAnsi="Times New Roman" w:cs="Times New Roman"/>
          <w:color w:val="000000" w:themeColor="text1"/>
          <w:sz w:val="22"/>
          <w:szCs w:val="22"/>
          <w:lang w:val="el-GR"/>
        </w:rPr>
        <w:t>ι</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τουρκικαὶ</w:t>
      </w:r>
      <w:proofErr w:type="spellEnd"/>
      <w:r w:rsidR="00CE659C">
        <w:rPr>
          <w:rFonts w:ascii="Times New Roman" w:hAnsi="Times New Roman" w:cs="Times New Roman"/>
          <w:color w:val="000000" w:themeColor="text1"/>
          <w:sz w:val="22"/>
          <w:szCs w:val="22"/>
          <w:lang w:val="el-GR"/>
        </w:rPr>
        <w:t xml:space="preserve"> δυνάμεις  </w:t>
      </w:r>
      <w:proofErr w:type="spellStart"/>
      <w:r w:rsidR="00CE659C">
        <w:rPr>
          <w:rFonts w:ascii="Times New Roman" w:hAnsi="Times New Roman" w:cs="Times New Roman"/>
          <w:color w:val="000000" w:themeColor="text1"/>
          <w:sz w:val="22"/>
          <w:szCs w:val="22"/>
          <w:lang w:val="el-GR"/>
        </w:rPr>
        <w:t>διαβᾶσαι</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εἰς</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τὴν</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Νῆσον</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ἐκ</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Καραμανίας</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κατὰ</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Σεπτέμβριον</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τοῦ</w:t>
      </w:r>
      <w:proofErr w:type="spellEnd"/>
      <w:r w:rsidR="00CE659C">
        <w:rPr>
          <w:rFonts w:ascii="Times New Roman" w:hAnsi="Times New Roman" w:cs="Times New Roman"/>
          <w:color w:val="000000" w:themeColor="text1"/>
          <w:sz w:val="22"/>
          <w:szCs w:val="22"/>
          <w:lang w:val="el-GR"/>
        </w:rPr>
        <w:t xml:space="preserve"> 1766 </w:t>
      </w:r>
      <w:proofErr w:type="spellStart"/>
      <w:r w:rsidR="00CE659C">
        <w:rPr>
          <w:rFonts w:ascii="Times New Roman" w:hAnsi="Times New Roman" w:cs="Times New Roman"/>
          <w:color w:val="000000" w:themeColor="text1"/>
          <w:sz w:val="22"/>
          <w:szCs w:val="22"/>
          <w:lang w:val="el-GR"/>
        </w:rPr>
        <w:t>ἀποκατέστησαν</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τὴν</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τάξιν</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διὰ</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τῆς</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σφαγῆς</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καὶ</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τοῦ</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διασκο</w:t>
      </w:r>
      <w:r w:rsidR="00AD2A6D">
        <w:rPr>
          <w:rFonts w:ascii="Times New Roman" w:hAnsi="Times New Roman" w:cs="Times New Roman"/>
          <w:color w:val="000000" w:themeColor="text1"/>
          <w:sz w:val="22"/>
          <w:szCs w:val="22"/>
          <w:lang w:val="el-GR"/>
        </w:rPr>
        <w:t>ρ</w:t>
      </w:r>
      <w:r w:rsidR="00CE659C">
        <w:rPr>
          <w:rFonts w:ascii="Times New Roman" w:hAnsi="Times New Roman" w:cs="Times New Roman"/>
          <w:color w:val="000000" w:themeColor="text1"/>
          <w:sz w:val="22"/>
          <w:szCs w:val="22"/>
          <w:lang w:val="el-GR"/>
        </w:rPr>
        <w:t>πισμοῦ</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τῶν</w:t>
      </w:r>
      <w:proofErr w:type="spellEnd"/>
      <w:r w:rsidR="00CE659C">
        <w:rPr>
          <w:rFonts w:ascii="Times New Roman" w:hAnsi="Times New Roman" w:cs="Times New Roman"/>
          <w:color w:val="000000" w:themeColor="text1"/>
          <w:sz w:val="22"/>
          <w:szCs w:val="22"/>
          <w:lang w:val="el-GR"/>
        </w:rPr>
        <w:t xml:space="preserve"> </w:t>
      </w:r>
      <w:proofErr w:type="spellStart"/>
      <w:r w:rsidR="00CE659C">
        <w:rPr>
          <w:rFonts w:ascii="Times New Roman" w:hAnsi="Times New Roman" w:cs="Times New Roman"/>
          <w:color w:val="000000" w:themeColor="text1"/>
          <w:sz w:val="22"/>
          <w:szCs w:val="22"/>
          <w:lang w:val="el-GR"/>
        </w:rPr>
        <w:t>ἐπαναστατῶν</w:t>
      </w:r>
      <w:proofErr w:type="spellEnd"/>
      <w:r w:rsidR="00CE659C">
        <w:rPr>
          <w:rFonts w:ascii="Times New Roman" w:hAnsi="Times New Roman" w:cs="Times New Roman"/>
          <w:color w:val="000000" w:themeColor="text1"/>
          <w:sz w:val="22"/>
          <w:szCs w:val="22"/>
          <w:lang w:val="el-GR"/>
        </w:rPr>
        <w:t>.</w:t>
      </w:r>
      <w:r w:rsidR="00AD2A6D">
        <w:rPr>
          <w:rFonts w:ascii="Times New Roman" w:hAnsi="Times New Roman" w:cs="Times New Roman"/>
          <w:color w:val="000000" w:themeColor="text1"/>
          <w:sz w:val="22"/>
          <w:szCs w:val="22"/>
          <w:lang w:val="el-GR"/>
        </w:rPr>
        <w:t>[…]</w:t>
      </w:r>
      <w:r>
        <w:rPr>
          <w:rStyle w:val="ac"/>
          <w:rFonts w:ascii="Times New Roman" w:hAnsi="Times New Roman" w:cs="Times New Roman"/>
          <w:color w:val="000000" w:themeColor="text1"/>
          <w:sz w:val="22"/>
          <w:szCs w:val="22"/>
          <w:lang w:val="el-GR"/>
        </w:rPr>
        <w:footnoteReference w:id="4"/>
      </w:r>
    </w:p>
    <w:p w14:paraId="125C53DE" w14:textId="77777777" w:rsidR="006D1D9E" w:rsidRPr="006D1D9E" w:rsidRDefault="006D1D9E" w:rsidP="00F43B30">
      <w:pPr>
        <w:spacing w:after="0" w:line="240" w:lineRule="auto"/>
        <w:jc w:val="both"/>
        <w:rPr>
          <w:rFonts w:ascii="Times New Roman" w:hAnsi="Times New Roman" w:cs="Times New Roman"/>
          <w:b/>
          <w:bCs/>
          <w:color w:val="000000" w:themeColor="text1"/>
          <w:sz w:val="22"/>
          <w:szCs w:val="22"/>
          <w:lang w:val="tr-TR"/>
        </w:rPr>
      </w:pPr>
    </w:p>
    <w:p w14:paraId="4DFD285B" w14:textId="3A98C8CE" w:rsidR="00526D41" w:rsidRDefault="00526D41" w:rsidP="00F43B30">
      <w:pPr>
        <w:spacing w:after="0" w:line="240" w:lineRule="auto"/>
        <w:jc w:val="both"/>
        <w:rPr>
          <w:rFonts w:ascii="Times New Roman" w:hAnsi="Times New Roman" w:cs="Times New Roman"/>
          <w:b/>
          <w:bCs/>
          <w:color w:val="000000" w:themeColor="text1"/>
          <w:sz w:val="22"/>
          <w:szCs w:val="22"/>
          <w:lang w:val="el-GR"/>
        </w:rPr>
      </w:pPr>
      <w:r w:rsidRPr="00ED19B8">
        <w:rPr>
          <w:rFonts w:ascii="Times New Roman" w:hAnsi="Times New Roman" w:cs="Times New Roman"/>
          <w:b/>
          <w:bCs/>
          <w:color w:val="000000" w:themeColor="text1"/>
          <w:sz w:val="22"/>
          <w:szCs w:val="22"/>
          <w:lang w:val="el-GR"/>
        </w:rPr>
        <w:t xml:space="preserve">1783: </w:t>
      </w:r>
      <w:r w:rsidR="002950D1">
        <w:rPr>
          <w:rFonts w:ascii="Times New Roman" w:hAnsi="Times New Roman" w:cs="Times New Roman"/>
          <w:b/>
          <w:bCs/>
          <w:color w:val="000000" w:themeColor="text1"/>
          <w:sz w:val="22"/>
          <w:szCs w:val="22"/>
          <w:lang w:val="el-GR"/>
        </w:rPr>
        <w:t>Α</w:t>
      </w:r>
      <w:r w:rsidR="00E70DB4">
        <w:rPr>
          <w:rFonts w:ascii="Times New Roman" w:hAnsi="Times New Roman" w:cs="Times New Roman"/>
          <w:b/>
          <w:bCs/>
          <w:color w:val="000000" w:themeColor="text1"/>
          <w:sz w:val="22"/>
          <w:szCs w:val="22"/>
          <w:lang w:val="el-GR"/>
        </w:rPr>
        <w:t>ρχιεπίσκοπος Χρύσανθος</w:t>
      </w:r>
      <w:r w:rsidR="002950D1">
        <w:rPr>
          <w:rFonts w:ascii="Times New Roman" w:hAnsi="Times New Roman" w:cs="Times New Roman"/>
          <w:b/>
          <w:bCs/>
          <w:color w:val="000000" w:themeColor="text1"/>
          <w:sz w:val="22"/>
          <w:szCs w:val="22"/>
          <w:lang w:val="el-GR"/>
        </w:rPr>
        <w:t xml:space="preserve">,  Μητροπολίτης  Πάφου  Πανάρετος, Μητροπολίτης Κιτίου  Μελέτιος, Μητροπολίτης   </w:t>
      </w:r>
      <w:proofErr w:type="spellStart"/>
      <w:r w:rsidR="002950D1">
        <w:rPr>
          <w:rFonts w:ascii="Times New Roman" w:hAnsi="Times New Roman" w:cs="Times New Roman"/>
          <w:b/>
          <w:bCs/>
          <w:color w:val="000000" w:themeColor="text1"/>
          <w:sz w:val="22"/>
          <w:szCs w:val="22"/>
          <w:lang w:val="el-GR"/>
        </w:rPr>
        <w:t>Κυρηνείας</w:t>
      </w:r>
      <w:proofErr w:type="spellEnd"/>
      <w:r w:rsidR="002950D1">
        <w:rPr>
          <w:rFonts w:ascii="Times New Roman" w:hAnsi="Times New Roman" w:cs="Times New Roman"/>
          <w:b/>
          <w:bCs/>
          <w:color w:val="000000" w:themeColor="text1"/>
          <w:sz w:val="22"/>
          <w:szCs w:val="22"/>
          <w:lang w:val="el-GR"/>
        </w:rPr>
        <w:t xml:space="preserve"> Σωφρόνιος και Ηγούμενος  </w:t>
      </w:r>
      <w:proofErr w:type="spellStart"/>
      <w:r w:rsidR="002950D1">
        <w:rPr>
          <w:rFonts w:ascii="Times New Roman" w:hAnsi="Times New Roman" w:cs="Times New Roman"/>
          <w:b/>
          <w:bCs/>
          <w:color w:val="000000" w:themeColor="text1"/>
          <w:sz w:val="22"/>
          <w:szCs w:val="22"/>
          <w:lang w:val="el-GR"/>
        </w:rPr>
        <w:t>Κύκκου</w:t>
      </w:r>
      <w:proofErr w:type="spellEnd"/>
      <w:r w:rsidR="002950D1">
        <w:rPr>
          <w:rFonts w:ascii="Times New Roman" w:hAnsi="Times New Roman" w:cs="Times New Roman"/>
          <w:b/>
          <w:bCs/>
          <w:color w:val="000000" w:themeColor="text1"/>
          <w:sz w:val="22"/>
          <w:szCs w:val="22"/>
          <w:lang w:val="el-GR"/>
        </w:rPr>
        <w:t xml:space="preserve"> Μελέτιος</w:t>
      </w:r>
      <w:r w:rsidR="00CF286C" w:rsidRPr="00CF286C">
        <w:rPr>
          <w:rFonts w:ascii="Times New Roman" w:hAnsi="Times New Roman" w:cs="Times New Roman"/>
          <w:b/>
          <w:bCs/>
          <w:color w:val="000000" w:themeColor="text1"/>
          <w:sz w:val="22"/>
          <w:szCs w:val="22"/>
          <w:lang w:val="el-GR"/>
        </w:rPr>
        <w:t xml:space="preserve"> </w:t>
      </w:r>
      <w:r w:rsidR="00CF286C">
        <w:rPr>
          <w:rFonts w:ascii="Times New Roman" w:hAnsi="Times New Roman" w:cs="Times New Roman"/>
          <w:b/>
          <w:bCs/>
          <w:color w:val="000000" w:themeColor="text1"/>
          <w:sz w:val="22"/>
          <w:szCs w:val="22"/>
          <w:lang w:val="el-GR"/>
        </w:rPr>
        <w:t>&amp;</w:t>
      </w:r>
      <w:r w:rsidR="00CF286C" w:rsidRPr="00CF286C">
        <w:rPr>
          <w:rFonts w:ascii="Times New Roman" w:hAnsi="Times New Roman" w:cs="Times New Roman"/>
          <w:b/>
          <w:bCs/>
          <w:color w:val="000000" w:themeColor="text1"/>
          <w:sz w:val="22"/>
          <w:szCs w:val="22"/>
          <w:lang w:val="el-GR"/>
        </w:rPr>
        <w:t xml:space="preserve"> </w:t>
      </w:r>
      <w:r w:rsidR="00CF286C" w:rsidRPr="00ED19B8">
        <w:rPr>
          <w:rFonts w:ascii="Times New Roman" w:hAnsi="Times New Roman" w:cs="Times New Roman"/>
          <w:b/>
          <w:bCs/>
          <w:color w:val="000000" w:themeColor="text1"/>
          <w:sz w:val="22"/>
          <w:szCs w:val="22"/>
          <w:lang w:val="el-GR"/>
        </w:rPr>
        <w:t xml:space="preserve">Χατζή </w:t>
      </w:r>
      <w:proofErr w:type="spellStart"/>
      <w:r w:rsidR="00CF286C" w:rsidRPr="00ED19B8">
        <w:rPr>
          <w:rFonts w:ascii="Times New Roman" w:hAnsi="Times New Roman" w:cs="Times New Roman"/>
          <w:b/>
          <w:bCs/>
          <w:color w:val="000000" w:themeColor="text1"/>
          <w:sz w:val="22"/>
          <w:szCs w:val="22"/>
          <w:lang w:val="el-GR"/>
        </w:rPr>
        <w:t>Μπακ</w:t>
      </w:r>
      <w:r w:rsidR="00CF286C">
        <w:rPr>
          <w:rFonts w:ascii="Times New Roman" w:hAnsi="Times New Roman" w:cs="Times New Roman"/>
          <w:b/>
          <w:bCs/>
          <w:color w:val="000000" w:themeColor="text1"/>
          <w:sz w:val="22"/>
          <w:szCs w:val="22"/>
          <w:lang w:val="el-GR"/>
        </w:rPr>
        <w:t>κής</w:t>
      </w:r>
      <w:proofErr w:type="spellEnd"/>
      <w:r w:rsidR="00CF286C">
        <w:rPr>
          <w:rFonts w:ascii="Times New Roman" w:hAnsi="Times New Roman" w:cs="Times New Roman"/>
          <w:b/>
          <w:bCs/>
          <w:color w:val="000000" w:themeColor="text1"/>
          <w:sz w:val="22"/>
          <w:szCs w:val="22"/>
          <w:lang w:val="el-GR"/>
        </w:rPr>
        <w:t xml:space="preserve">  Αγάς  </w:t>
      </w:r>
    </w:p>
    <w:p w14:paraId="6C2E93A2" w14:textId="77777777" w:rsidR="000A6516" w:rsidRPr="00ED19B8" w:rsidRDefault="000A6516" w:rsidP="00F43B30">
      <w:pPr>
        <w:spacing w:after="0" w:line="240" w:lineRule="auto"/>
        <w:jc w:val="both"/>
        <w:rPr>
          <w:rFonts w:ascii="Times New Roman" w:hAnsi="Times New Roman" w:cs="Times New Roman"/>
          <w:b/>
          <w:bCs/>
          <w:color w:val="000000" w:themeColor="text1"/>
          <w:sz w:val="22"/>
          <w:szCs w:val="22"/>
          <w:lang w:val="el-GR"/>
        </w:rPr>
      </w:pPr>
    </w:p>
    <w:p w14:paraId="70D3A68B" w14:textId="77777777" w:rsidR="00D463E6" w:rsidRPr="00D463E6" w:rsidRDefault="00D463E6" w:rsidP="00D463E6">
      <w:pPr>
        <w:spacing w:after="0" w:line="240" w:lineRule="auto"/>
        <w:ind w:left="283" w:right="283"/>
        <w:jc w:val="both"/>
        <w:rPr>
          <w:rFonts w:ascii="Times New Roman" w:eastAsia="Times New Roman" w:hAnsi="Times New Roman" w:cs="Times New Roman"/>
          <w:b/>
          <w:bCs/>
          <w:kern w:val="0"/>
          <w:sz w:val="22"/>
          <w:szCs w:val="22"/>
          <w:lang w:val="el-GR" w:eastAsia="el-CY"/>
          <w14:ligatures w14:val="none"/>
        </w:rPr>
      </w:pPr>
      <w:r w:rsidRPr="00D463E6">
        <w:rPr>
          <w:rStyle w:val="aa"/>
          <w:rFonts w:ascii="Times New Roman" w:hAnsi="Times New Roman" w:cs="Times New Roman"/>
          <w:b w:val="0"/>
          <w:bCs w:val="0"/>
          <w:kern w:val="0"/>
          <w:sz w:val="22"/>
          <w:szCs w:val="22"/>
          <w:lang w:val="el-GR"/>
        </w:rPr>
        <w:t xml:space="preserve">[…]Όταν το  1767 έγινε  αρχιεπίσκοπος  ο Χρύσανθος,  η Κύπρος  υπαγόταν  διοικητικά  στο Μ. Βεζίρη, ήδη  από το  1750. Αυτός  ενοικίαζε  τους φόρους  της, τόσο  των Ελλήνων όσο  και των Τούρκων, για 310,000 γρόσια στον  πλειοδότη  και σε δύο  κεφαλαιούχους. Σ’ αυτή  την περίπτωση  ο πλειοδότης  διοριζόταν  από τον ίδιο </w:t>
      </w:r>
      <w:proofErr w:type="spellStart"/>
      <w:r w:rsidRPr="00D463E6">
        <w:rPr>
          <w:rStyle w:val="aa"/>
          <w:rFonts w:ascii="Times New Roman" w:hAnsi="Times New Roman" w:cs="Times New Roman"/>
          <w:b w:val="0"/>
          <w:bCs w:val="0"/>
          <w:kern w:val="0"/>
          <w:sz w:val="22"/>
          <w:szCs w:val="22"/>
          <w:lang w:val="el-GR"/>
        </w:rPr>
        <w:t>μουχασίλης</w:t>
      </w:r>
      <w:proofErr w:type="spellEnd"/>
      <w:r w:rsidRPr="00D463E6">
        <w:rPr>
          <w:rStyle w:val="aa"/>
          <w:rFonts w:ascii="Times New Roman" w:hAnsi="Times New Roman" w:cs="Times New Roman"/>
          <w:b w:val="0"/>
          <w:bCs w:val="0"/>
          <w:kern w:val="0"/>
          <w:sz w:val="22"/>
          <w:szCs w:val="22"/>
          <w:lang w:val="el-GR"/>
        </w:rPr>
        <w:t xml:space="preserve"> του νησιού, με  τον όρο  ότι  η ενοικίαση  θα  μεταβιβαζόταν  σε οποιονδήποτε πρόσφερε  περισσότερα. Με τη  σειρά του ο  </w:t>
      </w:r>
      <w:proofErr w:type="spellStart"/>
      <w:r w:rsidRPr="00D463E6">
        <w:rPr>
          <w:rStyle w:val="aa"/>
          <w:rFonts w:ascii="Times New Roman" w:hAnsi="Times New Roman" w:cs="Times New Roman"/>
          <w:b w:val="0"/>
          <w:bCs w:val="0"/>
          <w:kern w:val="0"/>
          <w:sz w:val="22"/>
          <w:szCs w:val="22"/>
          <w:lang w:val="el-GR"/>
        </w:rPr>
        <w:t>μουχασίλης</w:t>
      </w:r>
      <w:proofErr w:type="spellEnd"/>
      <w:r w:rsidRPr="00D463E6">
        <w:rPr>
          <w:rStyle w:val="aa"/>
          <w:rFonts w:ascii="Times New Roman" w:hAnsi="Times New Roman" w:cs="Times New Roman"/>
          <w:b w:val="0"/>
          <w:bCs w:val="0"/>
          <w:kern w:val="0"/>
          <w:sz w:val="22"/>
          <w:szCs w:val="22"/>
          <w:lang w:val="el-GR"/>
        </w:rPr>
        <w:t xml:space="preserve">-διοικητής  εκμίσθωνε τα  κατ’  </w:t>
      </w:r>
      <w:proofErr w:type="spellStart"/>
      <w:r w:rsidRPr="00D463E6">
        <w:rPr>
          <w:rStyle w:val="aa"/>
          <w:rFonts w:ascii="Times New Roman" w:hAnsi="Times New Roman" w:cs="Times New Roman"/>
          <w:b w:val="0"/>
          <w:bCs w:val="0"/>
          <w:kern w:val="0"/>
          <w:sz w:val="22"/>
          <w:szCs w:val="22"/>
          <w:lang w:val="el-GR"/>
        </w:rPr>
        <w:t>αποκοπήν</w:t>
      </w:r>
      <w:proofErr w:type="spellEnd"/>
      <w:r w:rsidRPr="00D463E6">
        <w:rPr>
          <w:rStyle w:val="aa"/>
          <w:rFonts w:ascii="Times New Roman" w:hAnsi="Times New Roman" w:cs="Times New Roman"/>
          <w:b w:val="0"/>
          <w:bCs w:val="0"/>
          <w:kern w:val="0"/>
          <w:sz w:val="22"/>
          <w:szCs w:val="22"/>
          <w:lang w:val="el-GR"/>
        </w:rPr>
        <w:t xml:space="preserve"> μισθώματα σε προκρίτους. Το 1785, με  την επιτυχία του αγώνα  των Κυπρίων, Ελλήνων και Τούρκων,  για την απαλλαγή  του νησιού  από τον τυραννικό διοικητή  </w:t>
      </w:r>
      <w:proofErr w:type="spellStart"/>
      <w:r w:rsidRPr="00D463E6">
        <w:rPr>
          <w:rStyle w:val="aa"/>
          <w:rFonts w:ascii="Times New Roman" w:hAnsi="Times New Roman" w:cs="Times New Roman"/>
          <w:b w:val="0"/>
          <w:bCs w:val="0"/>
          <w:kern w:val="0"/>
          <w:sz w:val="22"/>
          <w:szCs w:val="22"/>
          <w:lang w:val="el-GR"/>
        </w:rPr>
        <w:t>Χατζημπακκή</w:t>
      </w:r>
      <w:proofErr w:type="spellEnd"/>
      <w:r w:rsidRPr="00D463E6">
        <w:rPr>
          <w:rStyle w:val="aa"/>
          <w:rFonts w:ascii="Times New Roman" w:hAnsi="Times New Roman" w:cs="Times New Roman"/>
          <w:b w:val="0"/>
          <w:bCs w:val="0"/>
          <w:kern w:val="0"/>
          <w:sz w:val="22"/>
          <w:szCs w:val="22"/>
          <w:lang w:val="el-GR"/>
        </w:rPr>
        <w:t xml:space="preserve">, η Πύλη  μεταβίβασε την Κύπρο στη  δικαιοδοσία  του </w:t>
      </w:r>
      <w:proofErr w:type="spellStart"/>
      <w:r w:rsidRPr="00D463E6">
        <w:rPr>
          <w:rStyle w:val="aa"/>
          <w:rFonts w:ascii="Times New Roman" w:hAnsi="Times New Roman" w:cs="Times New Roman"/>
          <w:b w:val="0"/>
          <w:bCs w:val="0"/>
          <w:kern w:val="0"/>
          <w:sz w:val="22"/>
          <w:szCs w:val="22"/>
          <w:lang w:val="el-GR"/>
        </w:rPr>
        <w:t>καπουδάν</w:t>
      </w:r>
      <w:proofErr w:type="spellEnd"/>
      <w:r w:rsidRPr="00D463E6">
        <w:rPr>
          <w:rStyle w:val="aa"/>
          <w:rFonts w:ascii="Times New Roman" w:hAnsi="Times New Roman" w:cs="Times New Roman"/>
          <w:b w:val="0"/>
          <w:bCs w:val="0"/>
          <w:kern w:val="0"/>
          <w:sz w:val="22"/>
          <w:szCs w:val="22"/>
          <w:lang w:val="el-GR"/>
        </w:rPr>
        <w:t xml:space="preserve"> πασά. Αυτός  συνέχισε το ίδιο  σύστημα που υπήρχε προηγουμένως, με  τη  διαφορά ότι ο διοικητής  τώρα  έφερε και τον  τίτλο  του </w:t>
      </w:r>
      <w:proofErr w:type="spellStart"/>
      <w:r w:rsidRPr="00D463E6">
        <w:rPr>
          <w:rStyle w:val="aa"/>
          <w:rFonts w:ascii="Times New Roman" w:hAnsi="Times New Roman" w:cs="Times New Roman"/>
          <w:b w:val="0"/>
          <w:bCs w:val="0"/>
          <w:kern w:val="0"/>
          <w:sz w:val="22"/>
          <w:szCs w:val="22"/>
          <w:lang w:val="el-GR"/>
        </w:rPr>
        <w:t>μουσελλίμη</w:t>
      </w:r>
      <w:proofErr w:type="spellEnd"/>
      <w:r w:rsidRPr="00D463E6">
        <w:rPr>
          <w:rStyle w:val="aa"/>
          <w:rFonts w:ascii="Times New Roman" w:hAnsi="Times New Roman" w:cs="Times New Roman"/>
          <w:b w:val="0"/>
          <w:bCs w:val="0"/>
          <w:kern w:val="0"/>
          <w:sz w:val="22"/>
          <w:szCs w:val="22"/>
          <w:lang w:val="el-GR"/>
        </w:rPr>
        <w:t>.</w:t>
      </w:r>
      <w:r w:rsidRPr="00687DAC">
        <w:rPr>
          <w:rStyle w:val="ac"/>
          <w:rFonts w:ascii="Times New Roman" w:hAnsi="Times New Roman" w:cs="Times New Roman"/>
          <w:kern w:val="0"/>
          <w:sz w:val="22"/>
          <w:szCs w:val="22"/>
          <w:lang w:val="el-GR"/>
        </w:rPr>
        <w:footnoteReference w:id="5"/>
      </w:r>
    </w:p>
    <w:p w14:paraId="4E9CCF90" w14:textId="77777777" w:rsidR="00D463E6" w:rsidRDefault="00D463E6" w:rsidP="00B76578">
      <w:pPr>
        <w:spacing w:after="0" w:line="240" w:lineRule="auto"/>
        <w:ind w:left="283" w:right="283"/>
        <w:jc w:val="both"/>
        <w:rPr>
          <w:rFonts w:ascii="Times New Roman" w:hAnsi="Times New Roman" w:cs="Times New Roman"/>
          <w:color w:val="000000" w:themeColor="text1"/>
          <w:sz w:val="22"/>
          <w:szCs w:val="22"/>
          <w:lang w:val="el-GR"/>
        </w:rPr>
      </w:pPr>
    </w:p>
    <w:p w14:paraId="3F88441C" w14:textId="6F273803" w:rsidR="00526D41" w:rsidRDefault="00DC4173" w:rsidP="00B76578">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proofErr w:type="spellStart"/>
      <w:r w:rsidR="00E70DB4">
        <w:rPr>
          <w:rFonts w:ascii="Times New Roman" w:hAnsi="Times New Roman" w:cs="Times New Roman"/>
          <w:color w:val="000000" w:themeColor="text1"/>
          <w:sz w:val="22"/>
          <w:szCs w:val="22"/>
          <w:lang w:val="el-GR"/>
        </w:rPr>
        <w:t>Τῇ</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παρακλήσει</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δὲ</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τῶν</w:t>
      </w:r>
      <w:proofErr w:type="spellEnd"/>
      <w:r w:rsidR="00E70DB4">
        <w:rPr>
          <w:rFonts w:ascii="Times New Roman" w:hAnsi="Times New Roman" w:cs="Times New Roman"/>
          <w:color w:val="000000" w:themeColor="text1"/>
          <w:sz w:val="22"/>
          <w:szCs w:val="22"/>
          <w:lang w:val="el-GR"/>
        </w:rPr>
        <w:t xml:space="preserve">  κατοίκων, μουσουλμάνων τε  </w:t>
      </w:r>
      <w:proofErr w:type="spellStart"/>
      <w:r w:rsidR="00E70DB4">
        <w:rPr>
          <w:rFonts w:ascii="Times New Roman" w:hAnsi="Times New Roman" w:cs="Times New Roman"/>
          <w:color w:val="000000" w:themeColor="text1"/>
          <w:sz w:val="22"/>
          <w:szCs w:val="22"/>
          <w:lang w:val="el-GR"/>
        </w:rPr>
        <w:t>καὶ</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χριστιανῶν</w:t>
      </w:r>
      <w:proofErr w:type="spellEnd"/>
      <w:r w:rsidR="00E70DB4">
        <w:rPr>
          <w:rFonts w:ascii="Times New Roman" w:hAnsi="Times New Roman" w:cs="Times New Roman"/>
          <w:color w:val="000000" w:themeColor="text1"/>
          <w:sz w:val="22"/>
          <w:szCs w:val="22"/>
          <w:lang w:val="el-GR"/>
        </w:rPr>
        <w:t xml:space="preserve">, ὁ </w:t>
      </w:r>
      <w:proofErr w:type="spellStart"/>
      <w:r w:rsidR="00E70DB4">
        <w:rPr>
          <w:rFonts w:ascii="Times New Roman" w:hAnsi="Times New Roman" w:cs="Times New Roman"/>
          <w:color w:val="000000" w:themeColor="text1"/>
          <w:sz w:val="22"/>
          <w:szCs w:val="22"/>
          <w:lang w:val="el-GR"/>
        </w:rPr>
        <w:t>ἀρχιεπίσκοπος</w:t>
      </w:r>
      <w:proofErr w:type="spellEnd"/>
      <w:r w:rsidR="00E70DB4">
        <w:rPr>
          <w:rFonts w:ascii="Times New Roman" w:hAnsi="Times New Roman" w:cs="Times New Roman"/>
          <w:color w:val="000000" w:themeColor="text1"/>
          <w:sz w:val="22"/>
          <w:szCs w:val="22"/>
          <w:lang w:val="el-GR"/>
        </w:rPr>
        <w:t xml:space="preserve">  Χρύσανθος  </w:t>
      </w:r>
      <w:proofErr w:type="spellStart"/>
      <w:r w:rsidR="00E70DB4">
        <w:rPr>
          <w:rFonts w:ascii="Times New Roman" w:hAnsi="Times New Roman" w:cs="Times New Roman"/>
          <w:color w:val="000000" w:themeColor="text1"/>
          <w:sz w:val="22"/>
          <w:szCs w:val="22"/>
          <w:lang w:val="el-GR"/>
        </w:rPr>
        <w:t>μετὰ</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τῶν</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μητροπολιτῶν</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αὑτοῦ</w:t>
      </w:r>
      <w:proofErr w:type="spellEnd"/>
      <w:r w:rsidR="00E70DB4">
        <w:rPr>
          <w:rFonts w:ascii="Times New Roman" w:hAnsi="Times New Roman" w:cs="Times New Roman"/>
          <w:color w:val="000000" w:themeColor="text1"/>
          <w:sz w:val="22"/>
          <w:szCs w:val="22"/>
          <w:lang w:val="el-GR"/>
        </w:rPr>
        <w:t xml:space="preserve"> Πάφου  Παναρέτου,  Κιτίου Μελετίου </w:t>
      </w:r>
      <w:proofErr w:type="spellStart"/>
      <w:r w:rsidR="00E70DB4">
        <w:rPr>
          <w:rFonts w:ascii="Times New Roman" w:hAnsi="Times New Roman" w:cs="Times New Roman"/>
          <w:color w:val="000000" w:themeColor="text1"/>
          <w:sz w:val="22"/>
          <w:szCs w:val="22"/>
          <w:lang w:val="el-GR"/>
        </w:rPr>
        <w:t>καὶ</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Κερυνείας</w:t>
      </w:r>
      <w:proofErr w:type="spellEnd"/>
      <w:r w:rsidR="00E70DB4">
        <w:rPr>
          <w:rFonts w:ascii="Times New Roman" w:hAnsi="Times New Roman" w:cs="Times New Roman"/>
          <w:color w:val="000000" w:themeColor="text1"/>
          <w:sz w:val="22"/>
          <w:szCs w:val="22"/>
          <w:lang w:val="el-GR"/>
        </w:rPr>
        <w:t xml:space="preserve"> Σωφρονίου </w:t>
      </w:r>
      <w:proofErr w:type="spellStart"/>
      <w:r w:rsidR="00E70DB4">
        <w:rPr>
          <w:rFonts w:ascii="Times New Roman" w:hAnsi="Times New Roman" w:cs="Times New Roman"/>
          <w:color w:val="000000" w:themeColor="text1"/>
          <w:sz w:val="22"/>
          <w:szCs w:val="22"/>
          <w:lang w:val="el-GR"/>
        </w:rPr>
        <w:t>ἀπῆλθον</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μυστικῶς</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εἰς</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Κπ</w:t>
      </w:r>
      <w:proofErr w:type="spellEnd"/>
      <w:r w:rsidR="00E70DB4">
        <w:rPr>
          <w:rFonts w:ascii="Times New Roman" w:hAnsi="Times New Roman" w:cs="Times New Roman"/>
          <w:color w:val="000000" w:themeColor="text1"/>
          <w:sz w:val="22"/>
          <w:szCs w:val="22"/>
          <w:lang w:val="el-GR"/>
        </w:rPr>
        <w:t xml:space="preserve"> κατ’ </w:t>
      </w:r>
      <w:proofErr w:type="spellStart"/>
      <w:r w:rsidR="00E70DB4">
        <w:rPr>
          <w:rFonts w:ascii="Times New Roman" w:hAnsi="Times New Roman" w:cs="Times New Roman"/>
          <w:color w:val="000000" w:themeColor="text1"/>
          <w:sz w:val="22"/>
          <w:szCs w:val="22"/>
          <w:lang w:val="el-GR"/>
        </w:rPr>
        <w:t>Αὔγουστον</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τοῦ</w:t>
      </w:r>
      <w:proofErr w:type="spellEnd"/>
      <w:r w:rsidR="00E70DB4">
        <w:rPr>
          <w:rFonts w:ascii="Times New Roman" w:hAnsi="Times New Roman" w:cs="Times New Roman"/>
          <w:color w:val="000000" w:themeColor="text1"/>
          <w:sz w:val="22"/>
          <w:szCs w:val="22"/>
          <w:lang w:val="el-GR"/>
        </w:rPr>
        <w:t xml:space="preserve"> 1783, </w:t>
      </w:r>
      <w:proofErr w:type="spellStart"/>
      <w:r w:rsidR="00E70DB4">
        <w:rPr>
          <w:rFonts w:ascii="Times New Roman" w:hAnsi="Times New Roman" w:cs="Times New Roman"/>
          <w:color w:val="000000" w:themeColor="text1"/>
          <w:sz w:val="22"/>
          <w:szCs w:val="22"/>
          <w:lang w:val="el-GR"/>
        </w:rPr>
        <w:t>ἵνα</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ὑποβάλωσι</w:t>
      </w:r>
      <w:proofErr w:type="spellEnd"/>
      <w:r w:rsidR="00E70DB4">
        <w:rPr>
          <w:rFonts w:ascii="Times New Roman" w:hAnsi="Times New Roman" w:cs="Times New Roman"/>
          <w:color w:val="000000" w:themeColor="text1"/>
          <w:sz w:val="22"/>
          <w:szCs w:val="22"/>
          <w:lang w:val="el-GR"/>
        </w:rPr>
        <w:t xml:space="preserve"> παράπονα </w:t>
      </w:r>
      <w:proofErr w:type="spellStart"/>
      <w:r w:rsidR="00E70DB4">
        <w:rPr>
          <w:rFonts w:ascii="Times New Roman" w:hAnsi="Times New Roman" w:cs="Times New Roman"/>
          <w:color w:val="000000" w:themeColor="text1"/>
          <w:sz w:val="22"/>
          <w:szCs w:val="22"/>
          <w:lang w:val="el-GR"/>
        </w:rPr>
        <w:t>διὰ</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τὴν</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ἄδικο</w:t>
      </w:r>
      <w:r w:rsidR="00B76578">
        <w:rPr>
          <w:rFonts w:ascii="Times New Roman" w:hAnsi="Times New Roman" w:cs="Times New Roman"/>
          <w:color w:val="000000" w:themeColor="text1"/>
          <w:sz w:val="22"/>
          <w:szCs w:val="22"/>
          <w:lang w:val="el-GR"/>
        </w:rPr>
        <w:t>ν</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καὶ</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καταπιεστικὴν</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συμπεριφορὰν</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τοῦ</w:t>
      </w:r>
      <w:proofErr w:type="spellEnd"/>
      <w:r w:rsidR="00B76578">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Μουχασίλη</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Ἀλλ</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ὅμως</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πρὶν</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ἔτι</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φθάσωσιν</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εἰς</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τὴν</w:t>
      </w:r>
      <w:proofErr w:type="spellEnd"/>
      <w:r w:rsidR="00E70DB4">
        <w:rPr>
          <w:rFonts w:ascii="Times New Roman" w:hAnsi="Times New Roman" w:cs="Times New Roman"/>
          <w:color w:val="000000" w:themeColor="text1"/>
          <w:sz w:val="22"/>
          <w:szCs w:val="22"/>
          <w:lang w:val="el-GR"/>
        </w:rPr>
        <w:t xml:space="preserve"> </w:t>
      </w:r>
      <w:proofErr w:type="spellStart"/>
      <w:r w:rsidR="00E70DB4">
        <w:rPr>
          <w:rFonts w:ascii="Times New Roman" w:hAnsi="Times New Roman" w:cs="Times New Roman"/>
          <w:color w:val="000000" w:themeColor="text1"/>
          <w:sz w:val="22"/>
          <w:szCs w:val="22"/>
          <w:lang w:val="el-GR"/>
        </w:rPr>
        <w:t>Βασιλεύουσαν</w:t>
      </w:r>
      <w:proofErr w:type="spellEnd"/>
      <w:r w:rsidR="00E70DB4">
        <w:rPr>
          <w:rFonts w:ascii="Times New Roman" w:hAnsi="Times New Roman" w:cs="Times New Roman"/>
          <w:color w:val="000000" w:themeColor="text1"/>
          <w:sz w:val="22"/>
          <w:szCs w:val="22"/>
          <w:lang w:val="el-GR"/>
        </w:rPr>
        <w:t xml:space="preserve">  ὁ </w:t>
      </w:r>
      <w:proofErr w:type="spellStart"/>
      <w:r w:rsidR="00B76578">
        <w:rPr>
          <w:rFonts w:ascii="Times New Roman" w:hAnsi="Times New Roman" w:cs="Times New Roman"/>
          <w:color w:val="000000" w:themeColor="text1"/>
          <w:sz w:val="22"/>
          <w:szCs w:val="22"/>
          <w:lang w:val="el-GR"/>
        </w:rPr>
        <w:t>Μπακκῆς</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πληροφορηθεὶς</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τὴν</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ἀναχώρησίν</w:t>
      </w:r>
      <w:proofErr w:type="spellEnd"/>
      <w:r w:rsidR="00B76578">
        <w:rPr>
          <w:rFonts w:ascii="Times New Roman" w:hAnsi="Times New Roman" w:cs="Times New Roman"/>
          <w:color w:val="000000" w:themeColor="text1"/>
          <w:sz w:val="22"/>
          <w:szCs w:val="22"/>
          <w:lang w:val="el-GR"/>
        </w:rPr>
        <w:t xml:space="preserve"> των  </w:t>
      </w:r>
      <w:proofErr w:type="spellStart"/>
      <w:r w:rsidR="00B76578">
        <w:rPr>
          <w:rFonts w:ascii="Times New Roman" w:hAnsi="Times New Roman" w:cs="Times New Roman"/>
          <w:color w:val="000000" w:themeColor="text1"/>
          <w:sz w:val="22"/>
          <w:szCs w:val="22"/>
          <w:lang w:val="el-GR"/>
        </w:rPr>
        <w:t>ἔγραψε</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πρὸς</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τὸν</w:t>
      </w:r>
      <w:proofErr w:type="spellEnd"/>
      <w:r w:rsidR="00B76578">
        <w:rPr>
          <w:rFonts w:ascii="Times New Roman" w:hAnsi="Times New Roman" w:cs="Times New Roman"/>
          <w:color w:val="000000" w:themeColor="text1"/>
          <w:sz w:val="22"/>
          <w:szCs w:val="22"/>
          <w:lang w:val="el-GR"/>
        </w:rPr>
        <w:t xml:space="preserve"> μ. </w:t>
      </w:r>
      <w:proofErr w:type="spellStart"/>
      <w:r w:rsidR="00B76578">
        <w:rPr>
          <w:rFonts w:ascii="Times New Roman" w:hAnsi="Times New Roman" w:cs="Times New Roman"/>
          <w:color w:val="000000" w:themeColor="text1"/>
          <w:sz w:val="22"/>
          <w:szCs w:val="22"/>
          <w:lang w:val="el-GR"/>
        </w:rPr>
        <w:t>Βεζίρην</w:t>
      </w:r>
      <w:proofErr w:type="spellEnd"/>
      <w:r w:rsidR="00B76578">
        <w:rPr>
          <w:rFonts w:ascii="Times New Roman" w:hAnsi="Times New Roman" w:cs="Times New Roman"/>
          <w:color w:val="000000" w:themeColor="text1"/>
          <w:sz w:val="22"/>
          <w:szCs w:val="22"/>
          <w:lang w:val="el-GR"/>
        </w:rPr>
        <w:t xml:space="preserve"> κατ’  </w:t>
      </w:r>
      <w:proofErr w:type="spellStart"/>
      <w:r w:rsidR="00B76578">
        <w:rPr>
          <w:rFonts w:ascii="Times New Roman" w:hAnsi="Times New Roman" w:cs="Times New Roman"/>
          <w:color w:val="000000" w:themeColor="text1"/>
          <w:sz w:val="22"/>
          <w:szCs w:val="22"/>
          <w:lang w:val="el-GR"/>
        </w:rPr>
        <w:t>αὐτῶν</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ὅστις</w:t>
      </w:r>
      <w:proofErr w:type="spellEnd"/>
      <w:r w:rsidR="00B76578">
        <w:rPr>
          <w:rFonts w:ascii="Times New Roman" w:hAnsi="Times New Roman" w:cs="Times New Roman"/>
          <w:color w:val="000000" w:themeColor="text1"/>
          <w:sz w:val="22"/>
          <w:szCs w:val="22"/>
          <w:lang w:val="el-GR"/>
        </w:rPr>
        <w:t xml:space="preserve">   διέταξε  τότε  </w:t>
      </w:r>
      <w:proofErr w:type="spellStart"/>
      <w:r w:rsidR="00B76578">
        <w:rPr>
          <w:rFonts w:ascii="Times New Roman" w:hAnsi="Times New Roman" w:cs="Times New Roman"/>
          <w:color w:val="000000" w:themeColor="text1"/>
          <w:sz w:val="22"/>
          <w:szCs w:val="22"/>
          <w:lang w:val="el-GR"/>
        </w:rPr>
        <w:t>τὴν</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σύλληψιν</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καὶ</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τὴν</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ἐξορίαν</w:t>
      </w:r>
      <w:proofErr w:type="spellEnd"/>
      <w:r w:rsidR="00B76578">
        <w:rPr>
          <w:rFonts w:ascii="Times New Roman" w:hAnsi="Times New Roman" w:cs="Times New Roman"/>
          <w:color w:val="000000" w:themeColor="text1"/>
          <w:sz w:val="22"/>
          <w:szCs w:val="22"/>
          <w:lang w:val="el-GR"/>
        </w:rPr>
        <w:t xml:space="preserve">  των </w:t>
      </w:r>
      <w:proofErr w:type="spellStart"/>
      <w:r w:rsidR="00B76578">
        <w:rPr>
          <w:rFonts w:ascii="Times New Roman" w:hAnsi="Times New Roman" w:cs="Times New Roman"/>
          <w:color w:val="000000" w:themeColor="text1"/>
          <w:sz w:val="22"/>
          <w:szCs w:val="22"/>
          <w:lang w:val="el-GR"/>
        </w:rPr>
        <w:t>εἰς</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τὸν</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ἅγιον</w:t>
      </w:r>
      <w:proofErr w:type="spellEnd"/>
      <w:r w:rsidR="00B76578">
        <w:rPr>
          <w:rFonts w:ascii="Times New Roman" w:hAnsi="Times New Roman" w:cs="Times New Roman"/>
          <w:color w:val="000000" w:themeColor="text1"/>
          <w:sz w:val="22"/>
          <w:szCs w:val="22"/>
          <w:lang w:val="el-GR"/>
        </w:rPr>
        <w:t xml:space="preserve">  </w:t>
      </w:r>
      <w:proofErr w:type="spellStart"/>
      <w:r w:rsidR="00B76578">
        <w:rPr>
          <w:rFonts w:ascii="Times New Roman" w:hAnsi="Times New Roman" w:cs="Times New Roman"/>
          <w:color w:val="000000" w:themeColor="text1"/>
          <w:sz w:val="22"/>
          <w:szCs w:val="22"/>
          <w:lang w:val="el-GR"/>
        </w:rPr>
        <w:t>Ὄρος</w:t>
      </w:r>
      <w:proofErr w:type="spellEnd"/>
      <w:r w:rsidR="00B76578">
        <w:rPr>
          <w:rFonts w:ascii="Times New Roman" w:hAnsi="Times New Roman" w:cs="Times New Roman"/>
          <w:color w:val="000000" w:themeColor="text1"/>
          <w:sz w:val="22"/>
          <w:szCs w:val="22"/>
          <w:lang w:val="el-GR"/>
        </w:rPr>
        <w:t>.</w:t>
      </w:r>
      <w:r w:rsidR="0048282A">
        <w:rPr>
          <w:rFonts w:ascii="Times New Roman" w:hAnsi="Times New Roman" w:cs="Times New Roman"/>
          <w:color w:val="000000" w:themeColor="text1"/>
          <w:sz w:val="22"/>
          <w:szCs w:val="22"/>
          <w:lang w:val="el-GR"/>
        </w:rPr>
        <w:t>[…]</w:t>
      </w:r>
      <w:proofErr w:type="spellStart"/>
      <w:r w:rsidR="0048282A">
        <w:rPr>
          <w:rFonts w:ascii="Times New Roman" w:hAnsi="Times New Roman" w:cs="Times New Roman"/>
          <w:color w:val="000000" w:themeColor="text1"/>
          <w:sz w:val="22"/>
          <w:szCs w:val="22"/>
          <w:lang w:val="el-GR"/>
        </w:rPr>
        <w:t>Εὐθὺς</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ὡς</w:t>
      </w:r>
      <w:proofErr w:type="spellEnd"/>
      <w:r w:rsidR="0048282A">
        <w:rPr>
          <w:rFonts w:ascii="Times New Roman" w:hAnsi="Times New Roman" w:cs="Times New Roman"/>
          <w:color w:val="000000" w:themeColor="text1"/>
          <w:sz w:val="22"/>
          <w:szCs w:val="22"/>
          <w:lang w:val="el-GR"/>
        </w:rPr>
        <w:t xml:space="preserve"> ἡ </w:t>
      </w:r>
      <w:proofErr w:type="spellStart"/>
      <w:r w:rsidR="0048282A">
        <w:rPr>
          <w:rFonts w:ascii="Times New Roman" w:hAnsi="Times New Roman" w:cs="Times New Roman"/>
          <w:color w:val="000000" w:themeColor="text1"/>
          <w:sz w:val="22"/>
          <w:szCs w:val="22"/>
          <w:lang w:val="el-GR"/>
        </w:rPr>
        <w:t>ἐχθρότης</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τῆς</w:t>
      </w:r>
      <w:proofErr w:type="spellEnd"/>
      <w:r w:rsidR="0048282A">
        <w:rPr>
          <w:rFonts w:ascii="Times New Roman" w:hAnsi="Times New Roman" w:cs="Times New Roman"/>
          <w:color w:val="000000" w:themeColor="text1"/>
          <w:sz w:val="22"/>
          <w:szCs w:val="22"/>
          <w:lang w:val="el-GR"/>
        </w:rPr>
        <w:t xml:space="preserve"> Πύλης  </w:t>
      </w:r>
      <w:proofErr w:type="spellStart"/>
      <w:r w:rsidR="0048282A">
        <w:rPr>
          <w:rFonts w:ascii="Times New Roman" w:hAnsi="Times New Roman" w:cs="Times New Roman"/>
          <w:color w:val="000000" w:themeColor="text1"/>
          <w:sz w:val="22"/>
          <w:szCs w:val="22"/>
          <w:lang w:val="el-GR"/>
        </w:rPr>
        <w:t>πρὸς</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τοὺς</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Ἐπισκόπους</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ἠλαττώθη</w:t>
      </w:r>
      <w:proofErr w:type="spellEnd"/>
      <w:r w:rsidR="0048282A">
        <w:rPr>
          <w:rFonts w:ascii="Times New Roman" w:hAnsi="Times New Roman" w:cs="Times New Roman"/>
          <w:color w:val="000000" w:themeColor="text1"/>
          <w:sz w:val="22"/>
          <w:szCs w:val="22"/>
          <w:lang w:val="el-GR"/>
        </w:rPr>
        <w:t xml:space="preserve">, ὁ Κιτίου Μελέτιος  </w:t>
      </w:r>
      <w:proofErr w:type="spellStart"/>
      <w:r w:rsidR="0048282A">
        <w:rPr>
          <w:rFonts w:ascii="Times New Roman" w:hAnsi="Times New Roman" w:cs="Times New Roman"/>
          <w:color w:val="000000" w:themeColor="text1"/>
          <w:sz w:val="22"/>
          <w:szCs w:val="22"/>
          <w:lang w:val="el-GR"/>
        </w:rPr>
        <w:t>ἦλθε</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μυστικῶς</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εἰς</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Κπ</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ἔνθα</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ηὐδοκίμησεν</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ἐν</w:t>
      </w:r>
      <w:proofErr w:type="spellEnd"/>
      <w:r w:rsidR="0048282A">
        <w:rPr>
          <w:rFonts w:ascii="Times New Roman" w:hAnsi="Times New Roman" w:cs="Times New Roman"/>
          <w:color w:val="000000" w:themeColor="text1"/>
          <w:sz w:val="22"/>
          <w:szCs w:val="22"/>
          <w:lang w:val="el-GR"/>
        </w:rPr>
        <w:t xml:space="preserve">  </w:t>
      </w:r>
      <w:proofErr w:type="spellStart"/>
      <w:r w:rsidR="0048282A">
        <w:rPr>
          <w:rFonts w:ascii="Times New Roman" w:hAnsi="Times New Roman" w:cs="Times New Roman"/>
          <w:color w:val="000000" w:themeColor="text1"/>
          <w:sz w:val="22"/>
          <w:szCs w:val="22"/>
          <w:lang w:val="el-GR"/>
        </w:rPr>
        <w:t>τῇ</w:t>
      </w:r>
      <w:proofErr w:type="spellEnd"/>
      <w:r w:rsidR="0048282A">
        <w:rPr>
          <w:rFonts w:ascii="Times New Roman" w:hAnsi="Times New Roman" w:cs="Times New Roman"/>
          <w:color w:val="000000" w:themeColor="text1"/>
          <w:sz w:val="22"/>
          <w:szCs w:val="22"/>
          <w:lang w:val="el-GR"/>
        </w:rPr>
        <w:t xml:space="preserve"> </w:t>
      </w:r>
      <w:proofErr w:type="spellStart"/>
      <w:r w:rsidR="00955432">
        <w:rPr>
          <w:rFonts w:ascii="Times New Roman" w:hAnsi="Times New Roman" w:cs="Times New Roman"/>
          <w:color w:val="000000" w:themeColor="text1"/>
          <w:sz w:val="22"/>
          <w:szCs w:val="22"/>
          <w:lang w:val="el-GR"/>
        </w:rPr>
        <w:t>πρὸς</w:t>
      </w:r>
      <w:proofErr w:type="spellEnd"/>
      <w:r w:rsidR="00955432">
        <w:rPr>
          <w:rFonts w:ascii="Times New Roman" w:hAnsi="Times New Roman" w:cs="Times New Roman"/>
          <w:color w:val="000000" w:themeColor="text1"/>
          <w:sz w:val="22"/>
          <w:szCs w:val="22"/>
          <w:lang w:val="el-GR"/>
        </w:rPr>
        <w:t xml:space="preserve">   </w:t>
      </w:r>
      <w:proofErr w:type="spellStart"/>
      <w:r w:rsidR="00955432">
        <w:rPr>
          <w:rFonts w:ascii="Times New Roman" w:hAnsi="Times New Roman" w:cs="Times New Roman"/>
          <w:color w:val="000000" w:themeColor="text1"/>
          <w:sz w:val="22"/>
          <w:szCs w:val="22"/>
          <w:lang w:val="el-GR"/>
        </w:rPr>
        <w:t>ἀπαλλαγὴν</w:t>
      </w:r>
      <w:proofErr w:type="spellEnd"/>
      <w:r w:rsidR="00955432">
        <w:rPr>
          <w:rFonts w:ascii="Times New Roman" w:hAnsi="Times New Roman" w:cs="Times New Roman"/>
          <w:color w:val="000000" w:themeColor="text1"/>
          <w:sz w:val="22"/>
          <w:szCs w:val="22"/>
          <w:lang w:val="el-GR"/>
        </w:rPr>
        <w:t xml:space="preserve">  </w:t>
      </w:r>
      <w:proofErr w:type="spellStart"/>
      <w:r w:rsidR="00955432">
        <w:rPr>
          <w:rFonts w:ascii="Times New Roman" w:hAnsi="Times New Roman" w:cs="Times New Roman"/>
          <w:color w:val="000000" w:themeColor="text1"/>
          <w:sz w:val="22"/>
          <w:szCs w:val="22"/>
          <w:lang w:val="el-GR"/>
        </w:rPr>
        <w:t>ἀπὸ</w:t>
      </w:r>
      <w:proofErr w:type="spellEnd"/>
      <w:r w:rsidR="00955432">
        <w:rPr>
          <w:rFonts w:ascii="Times New Roman" w:hAnsi="Times New Roman" w:cs="Times New Roman"/>
          <w:color w:val="000000" w:themeColor="text1"/>
          <w:sz w:val="22"/>
          <w:szCs w:val="22"/>
          <w:lang w:val="el-GR"/>
        </w:rPr>
        <w:t xml:space="preserve"> </w:t>
      </w:r>
      <w:proofErr w:type="spellStart"/>
      <w:r w:rsidR="00955432">
        <w:rPr>
          <w:rFonts w:ascii="Times New Roman" w:hAnsi="Times New Roman" w:cs="Times New Roman"/>
          <w:color w:val="000000" w:themeColor="text1"/>
          <w:sz w:val="22"/>
          <w:szCs w:val="22"/>
          <w:lang w:val="el-GR"/>
        </w:rPr>
        <w:t>τοῦ</w:t>
      </w:r>
      <w:proofErr w:type="spellEnd"/>
      <w:r w:rsidR="00955432">
        <w:rPr>
          <w:rFonts w:ascii="Times New Roman" w:hAnsi="Times New Roman" w:cs="Times New Roman"/>
          <w:color w:val="000000" w:themeColor="text1"/>
          <w:sz w:val="22"/>
          <w:szCs w:val="22"/>
          <w:lang w:val="el-GR"/>
        </w:rPr>
        <w:t xml:space="preserve"> </w:t>
      </w:r>
      <w:proofErr w:type="spellStart"/>
      <w:r w:rsidR="00955432">
        <w:rPr>
          <w:rFonts w:ascii="Times New Roman" w:hAnsi="Times New Roman" w:cs="Times New Roman"/>
          <w:color w:val="000000" w:themeColor="text1"/>
          <w:sz w:val="22"/>
          <w:szCs w:val="22"/>
          <w:lang w:val="el-GR"/>
        </w:rPr>
        <w:t>διωγμοῦ</w:t>
      </w:r>
      <w:proofErr w:type="spellEnd"/>
      <w:r w:rsidR="00955432">
        <w:rPr>
          <w:rFonts w:ascii="Times New Roman" w:hAnsi="Times New Roman" w:cs="Times New Roman"/>
          <w:color w:val="000000" w:themeColor="text1"/>
          <w:sz w:val="22"/>
          <w:szCs w:val="22"/>
          <w:lang w:val="el-GR"/>
        </w:rPr>
        <w:t xml:space="preserve"> </w:t>
      </w:r>
      <w:proofErr w:type="spellStart"/>
      <w:r w:rsidR="00955432">
        <w:rPr>
          <w:rFonts w:ascii="Times New Roman" w:hAnsi="Times New Roman" w:cs="Times New Roman"/>
          <w:color w:val="000000" w:themeColor="text1"/>
          <w:sz w:val="22"/>
          <w:szCs w:val="22"/>
          <w:lang w:val="el-GR"/>
        </w:rPr>
        <w:t>τῶν</w:t>
      </w:r>
      <w:proofErr w:type="spellEnd"/>
      <w:r w:rsidR="00955432">
        <w:rPr>
          <w:rFonts w:ascii="Times New Roman" w:hAnsi="Times New Roman" w:cs="Times New Roman"/>
          <w:color w:val="000000" w:themeColor="text1"/>
          <w:sz w:val="22"/>
          <w:szCs w:val="22"/>
          <w:lang w:val="el-GR"/>
        </w:rPr>
        <w:t xml:space="preserve"> τε συναδέρφων </w:t>
      </w:r>
      <w:proofErr w:type="spellStart"/>
      <w:r w:rsidR="00955432">
        <w:rPr>
          <w:rFonts w:ascii="Times New Roman" w:hAnsi="Times New Roman" w:cs="Times New Roman"/>
          <w:color w:val="000000" w:themeColor="text1"/>
          <w:sz w:val="22"/>
          <w:szCs w:val="22"/>
          <w:lang w:val="el-GR"/>
        </w:rPr>
        <w:t>καὶ</w:t>
      </w:r>
      <w:proofErr w:type="spellEnd"/>
      <w:r w:rsidR="00955432">
        <w:rPr>
          <w:rFonts w:ascii="Times New Roman" w:hAnsi="Times New Roman" w:cs="Times New Roman"/>
          <w:color w:val="000000" w:themeColor="text1"/>
          <w:sz w:val="22"/>
          <w:szCs w:val="22"/>
          <w:lang w:val="el-GR"/>
        </w:rPr>
        <w:t xml:space="preserve"> </w:t>
      </w:r>
      <w:proofErr w:type="spellStart"/>
      <w:r w:rsidR="00955432">
        <w:rPr>
          <w:rFonts w:ascii="Times New Roman" w:hAnsi="Times New Roman" w:cs="Times New Roman"/>
          <w:color w:val="000000" w:themeColor="text1"/>
          <w:sz w:val="22"/>
          <w:szCs w:val="22"/>
          <w:lang w:val="el-GR"/>
        </w:rPr>
        <w:t>ἑαυτοῦ</w:t>
      </w:r>
      <w:proofErr w:type="spellEnd"/>
      <w:r w:rsidR="00955432">
        <w:rPr>
          <w:rFonts w:ascii="Times New Roman" w:hAnsi="Times New Roman" w:cs="Times New Roman"/>
          <w:color w:val="000000" w:themeColor="text1"/>
          <w:sz w:val="22"/>
          <w:szCs w:val="22"/>
          <w:lang w:val="el-GR"/>
        </w:rPr>
        <w:t xml:space="preserve"> </w:t>
      </w:r>
      <w:proofErr w:type="spellStart"/>
      <w:r w:rsidR="00955432">
        <w:rPr>
          <w:rFonts w:ascii="Times New Roman" w:hAnsi="Times New Roman" w:cs="Times New Roman"/>
          <w:color w:val="000000" w:themeColor="text1"/>
          <w:sz w:val="22"/>
          <w:szCs w:val="22"/>
          <w:lang w:val="el-GR"/>
        </w:rPr>
        <w:t>προσπαθείᾳ</w:t>
      </w:r>
      <w:proofErr w:type="spellEnd"/>
      <w:r w:rsidR="00955432">
        <w:rPr>
          <w:rFonts w:ascii="Times New Roman" w:hAnsi="Times New Roman" w:cs="Times New Roman"/>
          <w:color w:val="000000" w:themeColor="text1"/>
          <w:sz w:val="22"/>
          <w:szCs w:val="22"/>
          <w:lang w:val="el-GR"/>
        </w:rPr>
        <w:t xml:space="preserve">.[…]Κατ’ </w:t>
      </w:r>
      <w:proofErr w:type="spellStart"/>
      <w:r w:rsidR="00955432">
        <w:rPr>
          <w:rFonts w:ascii="Times New Roman" w:hAnsi="Times New Roman" w:cs="Times New Roman"/>
          <w:color w:val="000000" w:themeColor="text1"/>
          <w:sz w:val="22"/>
          <w:szCs w:val="22"/>
          <w:lang w:val="el-GR"/>
        </w:rPr>
        <w:t>ἀκολουθίαν</w:t>
      </w:r>
      <w:proofErr w:type="spellEnd"/>
      <w:r w:rsidR="00955432">
        <w:rPr>
          <w:rFonts w:ascii="Times New Roman" w:hAnsi="Times New Roman" w:cs="Times New Roman"/>
          <w:color w:val="000000" w:themeColor="text1"/>
          <w:sz w:val="22"/>
          <w:szCs w:val="22"/>
          <w:lang w:val="el-GR"/>
        </w:rPr>
        <w:t xml:space="preserve"> </w:t>
      </w:r>
      <w:proofErr w:type="spellStart"/>
      <w:r w:rsidR="00955432">
        <w:rPr>
          <w:rFonts w:ascii="Times New Roman" w:hAnsi="Times New Roman" w:cs="Times New Roman"/>
          <w:color w:val="000000" w:themeColor="text1"/>
          <w:sz w:val="22"/>
          <w:szCs w:val="22"/>
          <w:lang w:val="el-GR"/>
        </w:rPr>
        <w:t>τῶν</w:t>
      </w:r>
      <w:proofErr w:type="spellEnd"/>
      <w:r w:rsidR="00955432">
        <w:rPr>
          <w:rFonts w:ascii="Times New Roman" w:hAnsi="Times New Roman" w:cs="Times New Roman"/>
          <w:color w:val="000000" w:themeColor="text1"/>
          <w:sz w:val="22"/>
          <w:szCs w:val="22"/>
          <w:lang w:val="el-GR"/>
        </w:rPr>
        <w:t xml:space="preserve"> παραστάσεων τούτων  ὁ </w:t>
      </w:r>
      <w:proofErr w:type="spellStart"/>
      <w:r w:rsidR="00955432">
        <w:rPr>
          <w:rFonts w:ascii="Times New Roman" w:hAnsi="Times New Roman" w:cs="Times New Roman"/>
          <w:color w:val="000000" w:themeColor="text1"/>
          <w:sz w:val="22"/>
          <w:szCs w:val="22"/>
          <w:lang w:val="el-GR"/>
        </w:rPr>
        <w:t>Μπακκῆς</w:t>
      </w:r>
      <w:proofErr w:type="spellEnd"/>
      <w:r w:rsidR="00955432">
        <w:rPr>
          <w:rFonts w:ascii="Times New Roman" w:hAnsi="Times New Roman" w:cs="Times New Roman"/>
          <w:color w:val="000000" w:themeColor="text1"/>
          <w:sz w:val="22"/>
          <w:szCs w:val="22"/>
          <w:lang w:val="el-GR"/>
        </w:rPr>
        <w:t xml:space="preserve"> </w:t>
      </w:r>
      <w:proofErr w:type="spellStart"/>
      <w:r w:rsidR="00955432">
        <w:rPr>
          <w:rFonts w:ascii="Times New Roman" w:hAnsi="Times New Roman" w:cs="Times New Roman"/>
          <w:color w:val="000000" w:themeColor="text1"/>
          <w:sz w:val="22"/>
          <w:szCs w:val="22"/>
          <w:lang w:val="el-GR"/>
        </w:rPr>
        <w:t>ἐπαύθη</w:t>
      </w:r>
      <w:proofErr w:type="spellEnd"/>
      <w:r w:rsidR="00955432">
        <w:rPr>
          <w:rFonts w:ascii="Times New Roman" w:hAnsi="Times New Roman" w:cs="Times New Roman"/>
          <w:color w:val="000000" w:themeColor="text1"/>
          <w:sz w:val="22"/>
          <w:szCs w:val="22"/>
          <w:lang w:val="el-GR"/>
        </w:rPr>
        <w:t>[…]</w:t>
      </w:r>
      <w:r>
        <w:rPr>
          <w:rStyle w:val="ac"/>
          <w:rFonts w:ascii="Times New Roman" w:hAnsi="Times New Roman" w:cs="Times New Roman"/>
          <w:color w:val="000000" w:themeColor="text1"/>
          <w:sz w:val="22"/>
          <w:szCs w:val="22"/>
          <w:lang w:val="el-GR"/>
        </w:rPr>
        <w:footnoteReference w:id="6"/>
      </w:r>
    </w:p>
    <w:p w14:paraId="415C7123" w14:textId="77777777" w:rsidR="00401967" w:rsidRDefault="00401967" w:rsidP="00B76578">
      <w:pPr>
        <w:spacing w:after="0" w:line="240" w:lineRule="auto"/>
        <w:ind w:left="283" w:right="283"/>
        <w:jc w:val="both"/>
        <w:rPr>
          <w:rFonts w:ascii="Times New Roman" w:hAnsi="Times New Roman" w:cs="Times New Roman"/>
          <w:color w:val="000000" w:themeColor="text1"/>
          <w:sz w:val="22"/>
          <w:szCs w:val="22"/>
          <w:lang w:val="el-GR"/>
        </w:rPr>
      </w:pPr>
    </w:p>
    <w:p w14:paraId="2DA3639B" w14:textId="38DDD788" w:rsidR="00DC4173" w:rsidRDefault="00401967" w:rsidP="009B0409">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[…]Μια παλαιότερη  αποστολή  των  Ιεραρχών  στην Κωνσταντινούπολη, είχε  οδηγηθεί  σε αποτυχία, αφού  η επιρροή  του τότε  διοικητή  της Κύπρου στο Παλάτι,  προφανώς  ήταν  μεγαλύτερη.</w:t>
      </w:r>
      <w:r w:rsidR="002950D1">
        <w:rPr>
          <w:rFonts w:ascii="Times New Roman" w:hAnsi="Times New Roman" w:cs="Times New Roman"/>
          <w:color w:val="000000" w:themeColor="text1"/>
          <w:sz w:val="22"/>
          <w:szCs w:val="22"/>
          <w:lang w:val="el-GR"/>
        </w:rPr>
        <w:t xml:space="preserve">[…]Σκοπός  του ταξιδιού  του ήταν  να καταγγείλουν  τον διοικητή του νησιού  για τις αφόρητες  φορολογικές  επιβαρύνσεις που  είχε  επιβάλει  στους κατοίκους. Η επιρροή του Χατζή </w:t>
      </w:r>
      <w:proofErr w:type="spellStart"/>
      <w:r w:rsidR="002950D1">
        <w:rPr>
          <w:rFonts w:ascii="Times New Roman" w:hAnsi="Times New Roman" w:cs="Times New Roman"/>
          <w:color w:val="000000" w:themeColor="text1"/>
          <w:sz w:val="22"/>
          <w:szCs w:val="22"/>
          <w:lang w:val="el-GR"/>
        </w:rPr>
        <w:t>Μπακκή</w:t>
      </w:r>
      <w:proofErr w:type="spellEnd"/>
      <w:r w:rsidR="002950D1">
        <w:rPr>
          <w:rFonts w:ascii="Times New Roman" w:hAnsi="Times New Roman" w:cs="Times New Roman"/>
          <w:color w:val="000000" w:themeColor="text1"/>
          <w:sz w:val="22"/>
          <w:szCs w:val="22"/>
          <w:lang w:val="el-GR"/>
        </w:rPr>
        <w:t xml:space="preserve"> Αγά στους  κύκλους  του  Παλατιού,  οδήγησε στην έκδοση  φιρμανιού  που  να διατάζει  την εξορία των Αρχιερέων  του νησιού. Τελικά </w:t>
      </w:r>
      <w:r w:rsidR="002950D1">
        <w:rPr>
          <w:rFonts w:ascii="Times New Roman" w:hAnsi="Times New Roman" w:cs="Times New Roman"/>
          <w:color w:val="000000" w:themeColor="text1"/>
          <w:sz w:val="22"/>
          <w:szCs w:val="22"/>
          <w:lang w:val="el-GR"/>
        </w:rPr>
        <w:lastRenderedPageBreak/>
        <w:t xml:space="preserve">όμως, εξαιτίας της διαφθοράς και της κατάχρησης εξουσίας εκ μέρους  του </w:t>
      </w:r>
      <w:r w:rsidR="00227AC5">
        <w:rPr>
          <w:rFonts w:ascii="Times New Roman" w:hAnsi="Times New Roman" w:cs="Times New Roman"/>
          <w:color w:val="000000" w:themeColor="text1"/>
          <w:sz w:val="22"/>
          <w:szCs w:val="22"/>
          <w:lang w:val="el-GR"/>
        </w:rPr>
        <w:t>Ο</w:t>
      </w:r>
      <w:r w:rsidR="002950D1">
        <w:rPr>
          <w:rFonts w:ascii="Times New Roman" w:hAnsi="Times New Roman" w:cs="Times New Roman"/>
          <w:color w:val="000000" w:themeColor="text1"/>
          <w:sz w:val="22"/>
          <w:szCs w:val="22"/>
          <w:lang w:val="el-GR"/>
        </w:rPr>
        <w:t xml:space="preserve">θωμανού   διοικητή  Χατζή  </w:t>
      </w:r>
      <w:proofErr w:type="spellStart"/>
      <w:r w:rsidR="002950D1">
        <w:rPr>
          <w:rFonts w:ascii="Times New Roman" w:hAnsi="Times New Roman" w:cs="Times New Roman"/>
          <w:color w:val="000000" w:themeColor="text1"/>
          <w:sz w:val="22"/>
          <w:szCs w:val="22"/>
          <w:lang w:val="el-GR"/>
        </w:rPr>
        <w:t>Μπακκή</w:t>
      </w:r>
      <w:proofErr w:type="spellEnd"/>
      <w:r w:rsidR="002950D1">
        <w:rPr>
          <w:rFonts w:ascii="Times New Roman" w:hAnsi="Times New Roman" w:cs="Times New Roman"/>
          <w:color w:val="000000" w:themeColor="text1"/>
          <w:sz w:val="22"/>
          <w:szCs w:val="22"/>
          <w:lang w:val="el-GR"/>
        </w:rPr>
        <w:t xml:space="preserve"> Αγά, </w:t>
      </w:r>
      <w:r w:rsidR="00227AC5">
        <w:rPr>
          <w:rFonts w:ascii="Times New Roman" w:hAnsi="Times New Roman" w:cs="Times New Roman"/>
          <w:color w:val="000000" w:themeColor="text1"/>
          <w:sz w:val="22"/>
          <w:szCs w:val="22"/>
          <w:lang w:val="el-GR"/>
        </w:rPr>
        <w:t>Κύ</w:t>
      </w:r>
      <w:r w:rsidR="002950D1">
        <w:rPr>
          <w:rFonts w:ascii="Times New Roman" w:hAnsi="Times New Roman" w:cs="Times New Roman"/>
          <w:color w:val="000000" w:themeColor="text1"/>
          <w:sz w:val="22"/>
          <w:szCs w:val="22"/>
          <w:lang w:val="el-GR"/>
        </w:rPr>
        <w:t xml:space="preserve">πριοι </w:t>
      </w:r>
      <w:r w:rsidR="00227AC5">
        <w:rPr>
          <w:rFonts w:ascii="Times New Roman" w:hAnsi="Times New Roman" w:cs="Times New Roman"/>
          <w:color w:val="000000" w:themeColor="text1"/>
          <w:sz w:val="22"/>
          <w:szCs w:val="22"/>
          <w:lang w:val="el-GR"/>
        </w:rPr>
        <w:t>λαϊκοί</w:t>
      </w:r>
      <w:r w:rsidR="002950D1">
        <w:rPr>
          <w:rFonts w:ascii="Times New Roman" w:hAnsi="Times New Roman" w:cs="Times New Roman"/>
          <w:color w:val="000000" w:themeColor="text1"/>
          <w:sz w:val="22"/>
          <w:szCs w:val="22"/>
          <w:lang w:val="el-GR"/>
        </w:rPr>
        <w:t xml:space="preserve">  μεταβαίνουν  εκ νέου  στην Κωνσταν</w:t>
      </w:r>
      <w:r w:rsidR="00227AC5">
        <w:rPr>
          <w:rFonts w:ascii="Times New Roman" w:hAnsi="Times New Roman" w:cs="Times New Roman"/>
          <w:color w:val="000000" w:themeColor="text1"/>
          <w:sz w:val="22"/>
          <w:szCs w:val="22"/>
          <w:lang w:val="el-GR"/>
        </w:rPr>
        <w:t>τιν</w:t>
      </w:r>
      <w:r w:rsidR="002950D1">
        <w:rPr>
          <w:rFonts w:ascii="Times New Roman" w:hAnsi="Times New Roman" w:cs="Times New Roman"/>
          <w:color w:val="000000" w:themeColor="text1"/>
          <w:sz w:val="22"/>
          <w:szCs w:val="22"/>
          <w:lang w:val="el-GR"/>
        </w:rPr>
        <w:t>ούπολ</w:t>
      </w:r>
      <w:r w:rsidR="00227AC5">
        <w:rPr>
          <w:rFonts w:ascii="Times New Roman" w:hAnsi="Times New Roman" w:cs="Times New Roman"/>
          <w:color w:val="000000" w:themeColor="text1"/>
          <w:sz w:val="22"/>
          <w:szCs w:val="22"/>
          <w:lang w:val="el-GR"/>
        </w:rPr>
        <w:t>η</w:t>
      </w:r>
      <w:r w:rsidR="002950D1">
        <w:rPr>
          <w:rFonts w:ascii="Times New Roman" w:hAnsi="Times New Roman" w:cs="Times New Roman"/>
          <w:color w:val="000000" w:themeColor="text1"/>
          <w:sz w:val="22"/>
          <w:szCs w:val="22"/>
          <w:lang w:val="el-GR"/>
        </w:rPr>
        <w:t xml:space="preserve"> και  με τη  βοήθεια του Οικουμενικού  Πατριαρχείου καθώς  και των εξόριστων Ιεραρχών,  επιτυγχάνουν  ανάκληση  της εξορίας των  Αρχιερέων και  επιστροφή  τους στο νησί καθώς  και παύση  του Χατζή </w:t>
      </w:r>
      <w:proofErr w:type="spellStart"/>
      <w:r w:rsidR="002950D1">
        <w:rPr>
          <w:rFonts w:ascii="Times New Roman" w:hAnsi="Times New Roman" w:cs="Times New Roman"/>
          <w:color w:val="000000" w:themeColor="text1"/>
          <w:sz w:val="22"/>
          <w:szCs w:val="22"/>
          <w:lang w:val="el-GR"/>
        </w:rPr>
        <w:t>Μπακκή</w:t>
      </w:r>
      <w:proofErr w:type="spellEnd"/>
      <w:r w:rsidR="002950D1">
        <w:rPr>
          <w:rFonts w:ascii="Times New Roman" w:hAnsi="Times New Roman" w:cs="Times New Roman"/>
          <w:color w:val="000000" w:themeColor="text1"/>
          <w:sz w:val="22"/>
          <w:szCs w:val="22"/>
          <w:lang w:val="el-GR"/>
        </w:rPr>
        <w:t xml:space="preserve"> Αγά,  ο οποίος  κλήθηκε στην  Κωνσταντινούπολη  για  απολογία.</w:t>
      </w:r>
      <w:r>
        <w:rPr>
          <w:rStyle w:val="ac"/>
          <w:rFonts w:ascii="Times New Roman" w:hAnsi="Times New Roman" w:cs="Times New Roman"/>
          <w:color w:val="000000" w:themeColor="text1"/>
          <w:sz w:val="22"/>
          <w:szCs w:val="22"/>
          <w:lang w:val="el-GR"/>
        </w:rPr>
        <w:footnoteReference w:id="7"/>
      </w:r>
    </w:p>
    <w:p w14:paraId="45B835CA" w14:textId="77777777" w:rsidR="00B300A9" w:rsidRDefault="00B300A9" w:rsidP="009B0409">
      <w:pPr>
        <w:spacing w:after="0" w:line="240" w:lineRule="auto"/>
        <w:ind w:left="283" w:right="283"/>
        <w:jc w:val="both"/>
        <w:rPr>
          <w:rFonts w:ascii="Times New Roman" w:hAnsi="Times New Roman" w:cs="Times New Roman"/>
          <w:color w:val="000000" w:themeColor="text1"/>
          <w:sz w:val="22"/>
          <w:szCs w:val="22"/>
          <w:lang w:val="el-GR"/>
        </w:rPr>
      </w:pPr>
    </w:p>
    <w:p w14:paraId="29F69281" w14:textId="1BD41104" w:rsidR="00B300A9" w:rsidRDefault="00B300A9" w:rsidP="009B0409">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r w:rsidR="00547A45">
        <w:rPr>
          <w:rFonts w:ascii="Times New Roman" w:hAnsi="Times New Roman" w:cs="Times New Roman"/>
          <w:color w:val="000000" w:themeColor="text1"/>
          <w:sz w:val="22"/>
          <w:szCs w:val="22"/>
          <w:lang w:val="el-GR"/>
        </w:rPr>
        <w:t>Η Εκκλησία  κατ</w:t>
      </w:r>
      <w:r w:rsidR="00424669">
        <w:rPr>
          <w:rFonts w:ascii="Times New Roman" w:hAnsi="Times New Roman" w:cs="Times New Roman"/>
          <w:color w:val="000000" w:themeColor="text1"/>
          <w:sz w:val="22"/>
          <w:szCs w:val="22"/>
          <w:lang w:val="el-GR"/>
        </w:rPr>
        <w:t>έ</w:t>
      </w:r>
      <w:r w:rsidR="00547A45">
        <w:rPr>
          <w:rFonts w:ascii="Times New Roman" w:hAnsi="Times New Roman" w:cs="Times New Roman"/>
          <w:color w:val="000000" w:themeColor="text1"/>
          <w:sz w:val="22"/>
          <w:szCs w:val="22"/>
          <w:lang w:val="el-GR"/>
        </w:rPr>
        <w:t xml:space="preserve">στη  γρανάζι  της οθωμανικής διοικητικής  μηχανής  του νησιού  και, από τη  στιγμή  που λάμβανε  το ανάλογο  μερίδιο  από τη  συλλεγόμενη  </w:t>
      </w:r>
      <w:r w:rsidR="00424669">
        <w:rPr>
          <w:rFonts w:ascii="Times New Roman" w:hAnsi="Times New Roman" w:cs="Times New Roman"/>
          <w:color w:val="000000" w:themeColor="text1"/>
          <w:sz w:val="22"/>
          <w:szCs w:val="22"/>
          <w:lang w:val="el-GR"/>
        </w:rPr>
        <w:t>φο</w:t>
      </w:r>
      <w:r w:rsidR="00547A45">
        <w:rPr>
          <w:rFonts w:ascii="Times New Roman" w:hAnsi="Times New Roman" w:cs="Times New Roman"/>
          <w:color w:val="000000" w:themeColor="text1"/>
          <w:sz w:val="22"/>
          <w:szCs w:val="22"/>
          <w:lang w:val="el-GR"/>
        </w:rPr>
        <w:t>ρολογία, μεταμορφώθηκε  σε σημαντική,  αλλά  όχι πάντα   τη σημαντικότερη, δύναμη  του νησιού.</w:t>
      </w:r>
      <w:r w:rsidR="00424669">
        <w:rPr>
          <w:rFonts w:ascii="Times New Roman" w:hAnsi="Times New Roman" w:cs="Times New Roman"/>
          <w:color w:val="000000" w:themeColor="text1"/>
          <w:sz w:val="22"/>
          <w:szCs w:val="22"/>
          <w:lang w:val="el-GR"/>
        </w:rPr>
        <w:t xml:space="preserve"> </w:t>
      </w:r>
      <w:r w:rsidR="00547A45">
        <w:rPr>
          <w:rFonts w:ascii="Times New Roman" w:hAnsi="Times New Roman" w:cs="Times New Roman"/>
          <w:color w:val="000000" w:themeColor="text1"/>
          <w:sz w:val="22"/>
          <w:szCs w:val="22"/>
          <w:lang w:val="el-GR"/>
        </w:rPr>
        <w:t>Χτίζοντας πελατειακά  δ</w:t>
      </w:r>
      <w:r w:rsidR="00424669">
        <w:rPr>
          <w:rFonts w:ascii="Times New Roman" w:hAnsi="Times New Roman" w:cs="Times New Roman"/>
          <w:color w:val="000000" w:themeColor="text1"/>
          <w:sz w:val="22"/>
          <w:szCs w:val="22"/>
          <w:lang w:val="el-GR"/>
        </w:rPr>
        <w:t>ί</w:t>
      </w:r>
      <w:r w:rsidR="00547A45">
        <w:rPr>
          <w:rFonts w:ascii="Times New Roman" w:hAnsi="Times New Roman" w:cs="Times New Roman"/>
          <w:color w:val="000000" w:themeColor="text1"/>
          <w:sz w:val="22"/>
          <w:szCs w:val="22"/>
          <w:lang w:val="el-GR"/>
        </w:rPr>
        <w:t>κτυα  ε</w:t>
      </w:r>
      <w:r w:rsidR="00424669">
        <w:rPr>
          <w:rFonts w:ascii="Times New Roman" w:hAnsi="Times New Roman" w:cs="Times New Roman"/>
          <w:color w:val="000000" w:themeColor="text1"/>
          <w:sz w:val="22"/>
          <w:szCs w:val="22"/>
          <w:lang w:val="el-GR"/>
        </w:rPr>
        <w:t>ξ</w:t>
      </w:r>
      <w:r w:rsidR="00547A45">
        <w:rPr>
          <w:rFonts w:ascii="Times New Roman" w:hAnsi="Times New Roman" w:cs="Times New Roman"/>
          <w:color w:val="000000" w:themeColor="text1"/>
          <w:sz w:val="22"/>
          <w:szCs w:val="22"/>
          <w:lang w:val="el-GR"/>
        </w:rPr>
        <w:t>ουσίας με υψηλ</w:t>
      </w:r>
      <w:r w:rsidR="00424669">
        <w:rPr>
          <w:rFonts w:ascii="Times New Roman" w:hAnsi="Times New Roman" w:cs="Times New Roman"/>
          <w:color w:val="000000" w:themeColor="text1"/>
          <w:sz w:val="22"/>
          <w:szCs w:val="22"/>
          <w:lang w:val="el-GR"/>
        </w:rPr>
        <w:t>ό</w:t>
      </w:r>
      <w:r w:rsidR="00547A45">
        <w:rPr>
          <w:rFonts w:ascii="Times New Roman" w:hAnsi="Times New Roman" w:cs="Times New Roman"/>
          <w:color w:val="000000" w:themeColor="text1"/>
          <w:sz w:val="22"/>
          <w:szCs w:val="22"/>
          <w:lang w:val="el-GR"/>
        </w:rPr>
        <w:t>βαθμους  Οθωμανούς  αξιωματούχους  στην Κωνσταντινούπολη, οι αρχιερείς  ισορροπούσαν  μεταξ</w:t>
      </w:r>
      <w:r w:rsidR="00424669">
        <w:rPr>
          <w:rFonts w:ascii="Times New Roman" w:hAnsi="Times New Roman" w:cs="Times New Roman"/>
          <w:color w:val="000000" w:themeColor="text1"/>
          <w:sz w:val="22"/>
          <w:szCs w:val="22"/>
          <w:lang w:val="el-GR"/>
        </w:rPr>
        <w:t>ύ</w:t>
      </w:r>
      <w:r w:rsidR="00547A45">
        <w:rPr>
          <w:rFonts w:ascii="Times New Roman" w:hAnsi="Times New Roman" w:cs="Times New Roman"/>
          <w:color w:val="000000" w:themeColor="text1"/>
          <w:sz w:val="22"/>
          <w:szCs w:val="22"/>
          <w:lang w:val="el-GR"/>
        </w:rPr>
        <w:t xml:space="preserve">   </w:t>
      </w:r>
      <w:r w:rsidR="00424669">
        <w:rPr>
          <w:rFonts w:ascii="Times New Roman" w:hAnsi="Times New Roman" w:cs="Times New Roman"/>
          <w:color w:val="000000" w:themeColor="text1"/>
          <w:sz w:val="22"/>
          <w:szCs w:val="22"/>
          <w:lang w:val="el-GR"/>
        </w:rPr>
        <w:t xml:space="preserve">της </w:t>
      </w:r>
      <w:r w:rsidR="00547A45">
        <w:rPr>
          <w:rFonts w:ascii="Times New Roman" w:hAnsi="Times New Roman" w:cs="Times New Roman"/>
          <w:color w:val="000000" w:themeColor="text1"/>
          <w:sz w:val="22"/>
          <w:szCs w:val="22"/>
          <w:lang w:val="el-GR"/>
        </w:rPr>
        <w:t>διατήρησης  της δικι</w:t>
      </w:r>
      <w:r w:rsidR="00424669">
        <w:rPr>
          <w:rFonts w:ascii="Times New Roman" w:hAnsi="Times New Roman" w:cs="Times New Roman"/>
          <w:color w:val="000000" w:themeColor="text1"/>
          <w:sz w:val="22"/>
          <w:szCs w:val="22"/>
          <w:lang w:val="el-GR"/>
        </w:rPr>
        <w:t>ά</w:t>
      </w:r>
      <w:r w:rsidR="00547A45">
        <w:rPr>
          <w:rFonts w:ascii="Times New Roman" w:hAnsi="Times New Roman" w:cs="Times New Roman"/>
          <w:color w:val="000000" w:themeColor="text1"/>
          <w:sz w:val="22"/>
          <w:szCs w:val="22"/>
          <w:lang w:val="el-GR"/>
        </w:rPr>
        <w:t>ς τους εξουσίας  και περιθωρίων κέρδους  από τη φορολογία, και των πολιτικών συμφερόντων του  οθωμανικού  κράτους. Επί παραδείγματ</w:t>
      </w:r>
      <w:r w:rsidR="00424669">
        <w:rPr>
          <w:rFonts w:ascii="Times New Roman" w:hAnsi="Times New Roman" w:cs="Times New Roman"/>
          <w:color w:val="000000" w:themeColor="text1"/>
          <w:sz w:val="22"/>
          <w:szCs w:val="22"/>
          <w:lang w:val="el-GR"/>
        </w:rPr>
        <w:t>ι</w:t>
      </w:r>
      <w:r w:rsidR="00547A45">
        <w:rPr>
          <w:rFonts w:ascii="Times New Roman" w:hAnsi="Times New Roman" w:cs="Times New Roman"/>
          <w:color w:val="000000" w:themeColor="text1"/>
          <w:sz w:val="22"/>
          <w:szCs w:val="22"/>
          <w:lang w:val="el-GR"/>
        </w:rPr>
        <w:t xml:space="preserve">,  η  εξέγερση  κατά  </w:t>
      </w:r>
      <w:r w:rsidR="00424669">
        <w:rPr>
          <w:rFonts w:ascii="Times New Roman" w:hAnsi="Times New Roman" w:cs="Times New Roman"/>
          <w:color w:val="000000" w:themeColor="text1"/>
          <w:sz w:val="22"/>
          <w:szCs w:val="22"/>
          <w:lang w:val="el-GR"/>
        </w:rPr>
        <w:t xml:space="preserve">της </w:t>
      </w:r>
      <w:r w:rsidR="00547A45">
        <w:rPr>
          <w:rFonts w:ascii="Times New Roman" w:hAnsi="Times New Roman" w:cs="Times New Roman"/>
          <w:color w:val="000000" w:themeColor="text1"/>
          <w:sz w:val="22"/>
          <w:szCs w:val="22"/>
          <w:lang w:val="el-GR"/>
        </w:rPr>
        <w:t>μουσουλμανικής  διο</w:t>
      </w:r>
      <w:r w:rsidR="00424669">
        <w:rPr>
          <w:rFonts w:ascii="Times New Roman" w:hAnsi="Times New Roman" w:cs="Times New Roman"/>
          <w:color w:val="000000" w:themeColor="text1"/>
          <w:sz w:val="22"/>
          <w:szCs w:val="22"/>
          <w:lang w:val="el-GR"/>
        </w:rPr>
        <w:t>ί</w:t>
      </w:r>
      <w:r w:rsidR="00547A45">
        <w:rPr>
          <w:rFonts w:ascii="Times New Roman" w:hAnsi="Times New Roman" w:cs="Times New Roman"/>
          <w:color w:val="000000" w:themeColor="text1"/>
          <w:sz w:val="22"/>
          <w:szCs w:val="22"/>
          <w:lang w:val="el-GR"/>
        </w:rPr>
        <w:t xml:space="preserve">κησης </w:t>
      </w:r>
      <w:r w:rsidR="00424669">
        <w:rPr>
          <w:rFonts w:ascii="Times New Roman" w:hAnsi="Times New Roman" w:cs="Times New Roman"/>
          <w:color w:val="000000" w:themeColor="text1"/>
          <w:sz w:val="22"/>
          <w:szCs w:val="22"/>
          <w:lang w:val="el-GR"/>
        </w:rPr>
        <w:t xml:space="preserve"> </w:t>
      </w:r>
      <w:r w:rsidR="00547A45">
        <w:rPr>
          <w:rFonts w:ascii="Times New Roman" w:hAnsi="Times New Roman" w:cs="Times New Roman"/>
          <w:color w:val="000000" w:themeColor="text1"/>
          <w:sz w:val="22"/>
          <w:szCs w:val="22"/>
          <w:lang w:val="el-GR"/>
        </w:rPr>
        <w:t xml:space="preserve">  το  1764, μιας στάση  η </w:t>
      </w:r>
      <w:r w:rsidR="00424669">
        <w:rPr>
          <w:rFonts w:ascii="Times New Roman" w:hAnsi="Times New Roman" w:cs="Times New Roman"/>
          <w:color w:val="000000" w:themeColor="text1"/>
          <w:sz w:val="22"/>
          <w:szCs w:val="22"/>
          <w:lang w:val="el-GR"/>
        </w:rPr>
        <w:t>ο</w:t>
      </w:r>
      <w:r w:rsidR="00547A45">
        <w:rPr>
          <w:rFonts w:ascii="Times New Roman" w:hAnsi="Times New Roman" w:cs="Times New Roman"/>
          <w:color w:val="000000" w:themeColor="text1"/>
          <w:sz w:val="22"/>
          <w:szCs w:val="22"/>
          <w:lang w:val="el-GR"/>
        </w:rPr>
        <w:t>ποία  στηρ</w:t>
      </w:r>
      <w:r w:rsidR="00424669">
        <w:rPr>
          <w:rFonts w:ascii="Times New Roman" w:hAnsi="Times New Roman" w:cs="Times New Roman"/>
          <w:color w:val="000000" w:themeColor="text1"/>
          <w:sz w:val="22"/>
          <w:szCs w:val="22"/>
          <w:lang w:val="el-GR"/>
        </w:rPr>
        <w:t>ί</w:t>
      </w:r>
      <w:r w:rsidR="00547A45">
        <w:rPr>
          <w:rFonts w:ascii="Times New Roman" w:hAnsi="Times New Roman" w:cs="Times New Roman"/>
          <w:color w:val="000000" w:themeColor="text1"/>
          <w:sz w:val="22"/>
          <w:szCs w:val="22"/>
          <w:lang w:val="el-GR"/>
        </w:rPr>
        <w:t>χθηκε τόσο  από τους  μουσουλμάνους  όσο  και από τους χρ</w:t>
      </w:r>
      <w:r w:rsidR="00424669">
        <w:rPr>
          <w:rFonts w:ascii="Times New Roman" w:hAnsi="Times New Roman" w:cs="Times New Roman"/>
          <w:color w:val="000000" w:themeColor="text1"/>
          <w:sz w:val="22"/>
          <w:szCs w:val="22"/>
          <w:lang w:val="el-GR"/>
        </w:rPr>
        <w:t>ι</w:t>
      </w:r>
      <w:r w:rsidR="00547A45">
        <w:rPr>
          <w:rFonts w:ascii="Times New Roman" w:hAnsi="Times New Roman" w:cs="Times New Roman"/>
          <w:color w:val="000000" w:themeColor="text1"/>
          <w:sz w:val="22"/>
          <w:szCs w:val="22"/>
          <w:lang w:val="el-GR"/>
        </w:rPr>
        <w:t>στιανο</w:t>
      </w:r>
      <w:r w:rsidR="00424669">
        <w:rPr>
          <w:rFonts w:ascii="Times New Roman" w:hAnsi="Times New Roman" w:cs="Times New Roman"/>
          <w:color w:val="000000" w:themeColor="text1"/>
          <w:sz w:val="22"/>
          <w:szCs w:val="22"/>
          <w:lang w:val="el-GR"/>
        </w:rPr>
        <w:t>ύ</w:t>
      </w:r>
      <w:r w:rsidR="00547A45">
        <w:rPr>
          <w:rFonts w:ascii="Times New Roman" w:hAnsi="Times New Roman" w:cs="Times New Roman"/>
          <w:color w:val="000000" w:themeColor="text1"/>
          <w:sz w:val="22"/>
          <w:szCs w:val="22"/>
          <w:lang w:val="el-GR"/>
        </w:rPr>
        <w:t>ς αγρότες,  καταπνίγηκε  με τη  καθορι</w:t>
      </w:r>
      <w:r w:rsidR="00424669">
        <w:rPr>
          <w:rFonts w:ascii="Times New Roman" w:hAnsi="Times New Roman" w:cs="Times New Roman"/>
          <w:color w:val="000000" w:themeColor="text1"/>
          <w:sz w:val="22"/>
          <w:szCs w:val="22"/>
          <w:lang w:val="el-GR"/>
        </w:rPr>
        <w:t>σ</w:t>
      </w:r>
      <w:r w:rsidR="00547A45">
        <w:rPr>
          <w:rFonts w:ascii="Times New Roman" w:hAnsi="Times New Roman" w:cs="Times New Roman"/>
          <w:color w:val="000000" w:themeColor="text1"/>
          <w:sz w:val="22"/>
          <w:szCs w:val="22"/>
          <w:lang w:val="el-GR"/>
        </w:rPr>
        <w:t>τικ</w:t>
      </w:r>
      <w:r w:rsidR="00424669">
        <w:rPr>
          <w:rFonts w:ascii="Times New Roman" w:hAnsi="Times New Roman" w:cs="Times New Roman"/>
          <w:color w:val="000000" w:themeColor="text1"/>
          <w:sz w:val="22"/>
          <w:szCs w:val="22"/>
          <w:lang w:val="el-GR"/>
        </w:rPr>
        <w:t xml:space="preserve">ή </w:t>
      </w:r>
      <w:r w:rsidR="00547A45">
        <w:rPr>
          <w:rFonts w:ascii="Times New Roman" w:hAnsi="Times New Roman" w:cs="Times New Roman"/>
          <w:color w:val="000000" w:themeColor="text1"/>
          <w:sz w:val="22"/>
          <w:szCs w:val="22"/>
          <w:lang w:val="el-GR"/>
        </w:rPr>
        <w:t xml:space="preserve">  συμβολή της Εκκλησίας. </w:t>
      </w:r>
      <w:r w:rsidR="00424669">
        <w:rPr>
          <w:rFonts w:ascii="Times New Roman" w:hAnsi="Times New Roman" w:cs="Times New Roman"/>
          <w:color w:val="000000" w:themeColor="text1"/>
          <w:sz w:val="22"/>
          <w:szCs w:val="22"/>
          <w:lang w:val="el-GR"/>
        </w:rPr>
        <w:t>Κ</w:t>
      </w:r>
      <w:r w:rsidR="00547A45">
        <w:rPr>
          <w:rFonts w:ascii="Times New Roman" w:hAnsi="Times New Roman" w:cs="Times New Roman"/>
          <w:color w:val="000000" w:themeColor="text1"/>
          <w:sz w:val="22"/>
          <w:szCs w:val="22"/>
          <w:lang w:val="el-GR"/>
        </w:rPr>
        <w:t>ατά  παρόμοιο τρόπο,  το  1775 η Εκκλησία κατάφερε την ανάκληση  του</w:t>
      </w:r>
      <w:r w:rsidR="00424669">
        <w:rPr>
          <w:rFonts w:ascii="Times New Roman" w:hAnsi="Times New Roman" w:cs="Times New Roman"/>
          <w:color w:val="000000" w:themeColor="text1"/>
          <w:sz w:val="22"/>
          <w:szCs w:val="22"/>
          <w:lang w:val="el-GR"/>
        </w:rPr>
        <w:t xml:space="preserve"> </w:t>
      </w:r>
      <w:r w:rsidR="00547A45">
        <w:rPr>
          <w:rFonts w:ascii="Times New Roman" w:hAnsi="Times New Roman" w:cs="Times New Roman"/>
          <w:color w:val="000000" w:themeColor="text1"/>
          <w:sz w:val="22"/>
          <w:szCs w:val="22"/>
          <w:lang w:val="el-GR"/>
        </w:rPr>
        <w:t xml:space="preserve">διορισμού του </w:t>
      </w:r>
      <w:r w:rsidR="00547A45">
        <w:rPr>
          <w:rFonts w:ascii="Times New Roman" w:hAnsi="Times New Roman" w:cs="Times New Roman"/>
          <w:color w:val="000000" w:themeColor="text1"/>
          <w:sz w:val="22"/>
          <w:szCs w:val="22"/>
          <w:lang w:val="tr-TR"/>
        </w:rPr>
        <w:t xml:space="preserve">Hacı Abdül Baki  Ağa  </w:t>
      </w:r>
      <w:r w:rsidR="00547A45">
        <w:rPr>
          <w:rFonts w:ascii="Times New Roman" w:hAnsi="Times New Roman" w:cs="Times New Roman"/>
          <w:color w:val="000000" w:themeColor="text1"/>
          <w:sz w:val="22"/>
          <w:szCs w:val="22"/>
          <w:lang w:val="el-GR"/>
        </w:rPr>
        <w:t>ως  Κυβερν</w:t>
      </w:r>
      <w:r w:rsidR="00424669">
        <w:rPr>
          <w:rFonts w:ascii="Times New Roman" w:hAnsi="Times New Roman" w:cs="Times New Roman"/>
          <w:color w:val="000000" w:themeColor="text1"/>
          <w:sz w:val="22"/>
          <w:szCs w:val="22"/>
          <w:lang w:val="el-GR"/>
        </w:rPr>
        <w:t>ή</w:t>
      </w:r>
      <w:r w:rsidR="00547A45">
        <w:rPr>
          <w:rFonts w:ascii="Times New Roman" w:hAnsi="Times New Roman" w:cs="Times New Roman"/>
          <w:color w:val="000000" w:themeColor="text1"/>
          <w:sz w:val="22"/>
          <w:szCs w:val="22"/>
          <w:lang w:val="el-GR"/>
        </w:rPr>
        <w:t>τ</w:t>
      </w:r>
      <w:r w:rsidR="00424669">
        <w:rPr>
          <w:rFonts w:ascii="Times New Roman" w:hAnsi="Times New Roman" w:cs="Times New Roman"/>
          <w:color w:val="000000" w:themeColor="text1"/>
          <w:sz w:val="22"/>
          <w:szCs w:val="22"/>
          <w:lang w:val="el-GR"/>
        </w:rPr>
        <w:t>η</w:t>
      </w:r>
      <w:r w:rsidR="00547A45">
        <w:rPr>
          <w:rFonts w:ascii="Times New Roman" w:hAnsi="Times New Roman" w:cs="Times New Roman"/>
          <w:color w:val="000000" w:themeColor="text1"/>
          <w:sz w:val="22"/>
          <w:szCs w:val="22"/>
          <w:lang w:val="el-GR"/>
        </w:rPr>
        <w:t xml:space="preserve">  του νησιού.</w:t>
      </w:r>
      <w:r>
        <w:rPr>
          <w:rStyle w:val="ac"/>
          <w:rFonts w:ascii="Times New Roman" w:hAnsi="Times New Roman" w:cs="Times New Roman"/>
          <w:color w:val="000000" w:themeColor="text1"/>
          <w:sz w:val="22"/>
          <w:szCs w:val="22"/>
          <w:lang w:val="el-GR"/>
        </w:rPr>
        <w:footnoteReference w:id="8"/>
      </w:r>
    </w:p>
    <w:p w14:paraId="028EB3FD" w14:textId="77777777" w:rsidR="009E5DF9" w:rsidRDefault="009E5DF9" w:rsidP="009B0409">
      <w:pPr>
        <w:spacing w:after="0" w:line="240" w:lineRule="auto"/>
        <w:ind w:left="283" w:right="283"/>
        <w:jc w:val="both"/>
        <w:rPr>
          <w:rFonts w:ascii="Times New Roman" w:hAnsi="Times New Roman" w:cs="Times New Roman"/>
          <w:color w:val="000000" w:themeColor="text1"/>
          <w:sz w:val="22"/>
          <w:szCs w:val="22"/>
          <w:lang w:val="el-GR"/>
        </w:rPr>
      </w:pPr>
    </w:p>
    <w:p w14:paraId="254F0DD9" w14:textId="77777777" w:rsidR="004A07A4" w:rsidRDefault="004A07A4" w:rsidP="004A07A4">
      <w:pPr>
        <w:spacing w:after="0" w:line="240" w:lineRule="auto"/>
        <w:ind w:left="283" w:right="283"/>
        <w:jc w:val="both"/>
        <w:rPr>
          <w:rStyle w:val="aa"/>
          <w:rFonts w:ascii="Times New Roman" w:hAnsi="Times New Roman" w:cs="Times New Roman"/>
          <w:b w:val="0"/>
          <w:bCs w:val="0"/>
          <w:kern w:val="0"/>
          <w:sz w:val="22"/>
          <w:szCs w:val="22"/>
          <w:lang w:val="el-GR"/>
        </w:rPr>
      </w:pPr>
      <w:r w:rsidRPr="00F6459C">
        <w:rPr>
          <w:rStyle w:val="aa"/>
          <w:rFonts w:ascii="Times New Roman" w:hAnsi="Times New Roman" w:cs="Times New Roman"/>
          <w:b w:val="0"/>
          <w:bCs w:val="0"/>
          <w:kern w:val="0"/>
          <w:sz w:val="22"/>
          <w:szCs w:val="22"/>
          <w:lang w:val="el-GR"/>
        </w:rPr>
        <w:t>[…]Όπως σημειώσαμε  πιο  πάνω, επί Χρυσάνθου,  κύριος  ενοικιαστής  των φόρων ήταν ο δραγομάνος, μερικές  φορές  όμως  και η εκκλησία. Αυτοί  είχαν το δικαίωμα,  σύμφωνα με το  σύστημα  ενοικίασης  των φόρων  (</w:t>
      </w:r>
      <w:r w:rsidRPr="00F6459C">
        <w:rPr>
          <w:rStyle w:val="aa"/>
          <w:rFonts w:ascii="Times New Roman" w:hAnsi="Times New Roman" w:cs="Times New Roman"/>
          <w:b w:val="0"/>
          <w:bCs w:val="0"/>
          <w:kern w:val="0"/>
          <w:sz w:val="22"/>
          <w:szCs w:val="22"/>
          <w:lang w:val="tr-TR"/>
        </w:rPr>
        <w:t>iltizam</w:t>
      </w:r>
      <w:r w:rsidRPr="00F6459C">
        <w:rPr>
          <w:rStyle w:val="aa"/>
          <w:rFonts w:ascii="Times New Roman" w:hAnsi="Times New Roman" w:cs="Times New Roman"/>
          <w:b w:val="0"/>
          <w:bCs w:val="0"/>
          <w:kern w:val="0"/>
          <w:sz w:val="22"/>
          <w:szCs w:val="22"/>
          <w:lang w:val="el-GR"/>
        </w:rPr>
        <w:t>), να τους  ενοικιάζουν  σε άλλους.</w:t>
      </w:r>
      <w:r w:rsidRPr="00F6459C">
        <w:rPr>
          <w:rStyle w:val="ac"/>
          <w:rFonts w:ascii="Times New Roman" w:hAnsi="Times New Roman" w:cs="Times New Roman"/>
          <w:kern w:val="0"/>
          <w:sz w:val="22"/>
          <w:szCs w:val="22"/>
          <w:lang w:val="el-GR"/>
        </w:rPr>
        <w:footnoteReference w:id="9"/>
      </w:r>
    </w:p>
    <w:p w14:paraId="4E97817A" w14:textId="77777777" w:rsidR="004A07A4" w:rsidRDefault="004A07A4" w:rsidP="004A07A4">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60FF6C38" w14:textId="777B41C8" w:rsidR="00A8449F" w:rsidRPr="00F46C16" w:rsidRDefault="00A8449F" w:rsidP="00A8449F">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[…]Τέλος, κάθε   εξέγερση  έχει  κι ένα αποτέλεσμα, το οποίο   πολλές  φορές  δεν σχετίζεται  με τον πρωταρχικό  στόχο  της. Στην περίπτωση  της εξέγερσης  του 1804, το αποτέλεσμα  αυτό ήταν  η μετατόπιση   σε σχέση  με  την τοπική  οθωμανική  εξουσία. Η τριαντάχρονη αμφισβήτηση  του εκκλησιαστικού  εξουσιαστικού  θεσμού  στο νησί  από  έναν ορθόδοξο, φορέα  πολιτικής και  οικονομικής εξουσίας, το δραγομάνο, τελείωσε οριστικά με τη  λήξη της εξέγερσης, με   την  εκτέλεσή του  στην Κωνσταντινούπολη. Μετά την εκτέλεσή  του, φορολογικές  και διοικητικές  αρμοδιότητες επέστρεψαν  στους αρχιερείς,  ενώ ο δραγομάνος  δεν είχε  ούτε  τις  αρμοδιότητες,  αλλά ούτε  και το κύρος  που  απολάμβανε  από τα τέλη  του 18</w:t>
      </w:r>
      <w:r w:rsidRPr="00AE0555">
        <w:rPr>
          <w:rFonts w:ascii="Times New Roman" w:eastAsia="Times New Roman" w:hAnsi="Times New Roman" w:cs="Times New Roman"/>
          <w:kern w:val="0"/>
          <w:sz w:val="22"/>
          <w:szCs w:val="22"/>
          <w:vertAlign w:val="superscript"/>
          <w:lang w:val="el-GR" w:eastAsia="el-CY"/>
          <w14:ligatures w14:val="none"/>
        </w:rPr>
        <w:t>ου</w:t>
      </w:r>
      <w:r>
        <w:rPr>
          <w:rFonts w:ascii="Times New Roman" w:eastAsia="Times New Roman" w:hAnsi="Times New Roman" w:cs="Times New Roman"/>
          <w:kern w:val="0"/>
          <w:sz w:val="22"/>
          <w:szCs w:val="22"/>
          <w:lang w:val="el-GR" w:eastAsia="el-CY"/>
          <w14:ligatures w14:val="none"/>
        </w:rPr>
        <w:t xml:space="preserve">  αιώνα ο </w:t>
      </w:r>
      <w:proofErr w:type="spellStart"/>
      <w:r>
        <w:rPr>
          <w:rFonts w:ascii="Times New Roman" w:eastAsia="Times New Roman" w:hAnsi="Times New Roman" w:cs="Times New Roman"/>
          <w:kern w:val="0"/>
          <w:sz w:val="22"/>
          <w:szCs w:val="22"/>
          <w:lang w:val="el-GR" w:eastAsia="el-CY"/>
          <w14:ligatures w14:val="none"/>
        </w:rPr>
        <w:t>Κορνέσιος</w:t>
      </w:r>
      <w:proofErr w:type="spellEnd"/>
      <w:r>
        <w:rPr>
          <w:rFonts w:ascii="Times New Roman" w:eastAsia="Times New Roman" w:hAnsi="Times New Roman" w:cs="Times New Roman"/>
          <w:kern w:val="0"/>
          <w:sz w:val="22"/>
          <w:szCs w:val="22"/>
          <w:lang w:val="el-GR" w:eastAsia="el-CY"/>
          <w14:ligatures w14:val="none"/>
        </w:rPr>
        <w:t xml:space="preserve">.  Η αλλαγή  του </w:t>
      </w:r>
      <w:proofErr w:type="spellStart"/>
      <w:r>
        <w:rPr>
          <w:rFonts w:ascii="Times New Roman" w:eastAsia="Times New Roman" w:hAnsi="Times New Roman" w:cs="Times New Roman"/>
          <w:kern w:val="0"/>
          <w:sz w:val="22"/>
          <w:szCs w:val="22"/>
          <w:lang w:val="el-GR" w:eastAsia="el-CY"/>
          <w14:ligatures w14:val="none"/>
        </w:rPr>
        <w:t>μουχασίλη</w:t>
      </w:r>
      <w:proofErr w:type="spellEnd"/>
      <w:r>
        <w:rPr>
          <w:rFonts w:ascii="Times New Roman" w:eastAsia="Times New Roman" w:hAnsi="Times New Roman" w:cs="Times New Roman"/>
          <w:kern w:val="0"/>
          <w:sz w:val="22"/>
          <w:szCs w:val="22"/>
          <w:lang w:val="el-GR" w:eastAsia="el-CY"/>
          <w14:ligatures w14:val="none"/>
        </w:rPr>
        <w:t xml:space="preserve">  και ο διορισμός   του </w:t>
      </w:r>
      <w:proofErr w:type="spellStart"/>
      <w:r>
        <w:rPr>
          <w:rFonts w:ascii="Times New Roman" w:eastAsia="Times New Roman" w:hAnsi="Times New Roman" w:cs="Times New Roman"/>
          <w:kern w:val="0"/>
          <w:sz w:val="22"/>
          <w:szCs w:val="22"/>
          <w:lang w:val="el-GR" w:eastAsia="el-CY"/>
          <w14:ligatures w14:val="none"/>
        </w:rPr>
        <w:t>Αχμέντ</w:t>
      </w:r>
      <w:proofErr w:type="spellEnd"/>
      <w:r>
        <w:rPr>
          <w:rFonts w:ascii="Times New Roman" w:eastAsia="Times New Roman" w:hAnsi="Times New Roman" w:cs="Times New Roman"/>
          <w:kern w:val="0"/>
          <w:sz w:val="22"/>
          <w:szCs w:val="22"/>
          <w:lang w:val="el-GR" w:eastAsia="el-CY"/>
          <w14:ligatures w14:val="none"/>
        </w:rPr>
        <w:t xml:space="preserve"> Πασά,  ύστερα  και  από υπόδειξη  των αρχιερέων, καθώς  και ο απευθείας διορισμός   του οικονόμου  Κυπριανού στον αρχιεπισκοπικό  θρόνο  της Εκκλησίας της Κύπρου   από το σουλτάνο Μαχμούτ Β΄ (1808-1839), ένα μόλις χρόνο  μετά την εκτέλεση  του </w:t>
      </w:r>
      <w:proofErr w:type="spellStart"/>
      <w:r>
        <w:rPr>
          <w:rFonts w:ascii="Times New Roman" w:eastAsia="Times New Roman" w:hAnsi="Times New Roman" w:cs="Times New Roman"/>
          <w:kern w:val="0"/>
          <w:sz w:val="22"/>
          <w:szCs w:val="22"/>
          <w:lang w:val="el-GR" w:eastAsia="el-CY"/>
          <w14:ligatures w14:val="none"/>
        </w:rPr>
        <w:t>Κορνέσιου</w:t>
      </w:r>
      <w:proofErr w:type="spellEnd"/>
      <w:r>
        <w:rPr>
          <w:rFonts w:ascii="Times New Roman" w:eastAsia="Times New Roman" w:hAnsi="Times New Roman" w:cs="Times New Roman"/>
          <w:kern w:val="0"/>
          <w:sz w:val="22"/>
          <w:szCs w:val="22"/>
          <w:lang w:val="el-GR" w:eastAsia="el-CY"/>
          <w14:ligatures w14:val="none"/>
        </w:rPr>
        <w:t>, καταδεικνύουν αυτή ακριβώς τη μετατόπιση σε σχέση  με την τοπική εξουσία.[…]</w:t>
      </w:r>
      <w:r>
        <w:rPr>
          <w:rStyle w:val="ac"/>
          <w:rFonts w:ascii="Times New Roman" w:eastAsia="Times New Roman" w:hAnsi="Times New Roman" w:cs="Times New Roman"/>
          <w:kern w:val="0"/>
          <w:sz w:val="22"/>
          <w:szCs w:val="22"/>
          <w:lang w:val="el-GR" w:eastAsia="el-CY"/>
          <w14:ligatures w14:val="none"/>
        </w:rPr>
        <w:footnoteReference w:id="10"/>
      </w:r>
      <w:r>
        <w:rPr>
          <w:rFonts w:ascii="Times New Roman" w:eastAsia="Times New Roman" w:hAnsi="Times New Roman" w:cs="Times New Roman"/>
          <w:kern w:val="0"/>
          <w:sz w:val="22"/>
          <w:szCs w:val="22"/>
          <w:lang w:val="el-GR" w:eastAsia="el-CY"/>
          <w14:ligatures w14:val="none"/>
        </w:rPr>
        <w:t xml:space="preserve">      </w:t>
      </w:r>
    </w:p>
    <w:p w14:paraId="50FC3774" w14:textId="77777777" w:rsidR="00415944" w:rsidRDefault="00415944" w:rsidP="005405C3">
      <w:pPr>
        <w:spacing w:after="0" w:line="240" w:lineRule="auto"/>
        <w:ind w:right="283"/>
        <w:jc w:val="both"/>
        <w:rPr>
          <w:rFonts w:ascii="Times New Roman" w:eastAsia="Times New Roman" w:hAnsi="Times New Roman" w:cs="Times New Roman"/>
          <w:kern w:val="0"/>
          <w:sz w:val="22"/>
          <w:szCs w:val="22"/>
          <w:lang w:val="el-GR" w:eastAsia="el-CY"/>
          <w14:ligatures w14:val="none"/>
        </w:rPr>
      </w:pPr>
    </w:p>
    <w:p w14:paraId="4341027E" w14:textId="77777777" w:rsidR="004A07A4" w:rsidRDefault="004A07A4" w:rsidP="0041594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80B6185" w14:textId="77777777" w:rsidR="004A07A4" w:rsidRDefault="004A07A4" w:rsidP="0041594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5F64C595" w14:textId="77777777" w:rsidR="004A07A4" w:rsidRDefault="004A07A4" w:rsidP="0041594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8E602DB" w14:textId="77777777" w:rsidR="004A07A4" w:rsidRDefault="004A07A4" w:rsidP="0041594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DF596E7" w14:textId="77777777" w:rsidR="004A07A4" w:rsidRDefault="004A07A4" w:rsidP="0041594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2A9F5764" w14:textId="77777777" w:rsidR="004A07A4" w:rsidRDefault="004A07A4" w:rsidP="0041594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024AFCC3" w14:textId="51AB105B" w:rsidR="00415944" w:rsidRPr="00415944" w:rsidRDefault="00415944" w:rsidP="0041594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415944">
        <w:rPr>
          <w:rFonts w:ascii="Times New Roman" w:eastAsia="Times New Roman" w:hAnsi="Times New Roman" w:cs="Times New Roman"/>
          <w:kern w:val="0"/>
          <w:sz w:val="22"/>
          <w:szCs w:val="22"/>
          <w:lang w:val="el-GR" w:eastAsia="el-CY"/>
          <w14:ligatures w14:val="none"/>
        </w:rPr>
        <w:lastRenderedPageBreak/>
        <w:t>[…]ΑΛΗ ΜΠΕΗΣ  (1806)</w:t>
      </w:r>
    </w:p>
    <w:p w14:paraId="5E47B89C" w14:textId="379BB0FA" w:rsidR="00415944" w:rsidRPr="00415944" w:rsidRDefault="00415944" w:rsidP="009E5DF9">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sidRPr="00415944">
        <w:rPr>
          <w:rFonts w:ascii="Times New Roman" w:eastAsia="Times New Roman" w:hAnsi="Times New Roman" w:cs="Times New Roman"/>
          <w:kern w:val="0"/>
          <w:sz w:val="22"/>
          <w:szCs w:val="22"/>
          <w:lang w:val="el-GR" w:eastAsia="el-CY"/>
          <w14:ligatures w14:val="none"/>
        </w:rPr>
        <w:t xml:space="preserve">Υπό  το ψευδώνυμο  Αλή  </w:t>
      </w:r>
      <w:proofErr w:type="spellStart"/>
      <w:r w:rsidRPr="00415944">
        <w:rPr>
          <w:rFonts w:ascii="Times New Roman" w:eastAsia="Times New Roman" w:hAnsi="Times New Roman" w:cs="Times New Roman"/>
          <w:kern w:val="0"/>
          <w:sz w:val="22"/>
          <w:szCs w:val="22"/>
          <w:lang w:val="el-GR" w:eastAsia="el-CY"/>
          <w14:ligatures w14:val="none"/>
        </w:rPr>
        <w:t>Μπεής</w:t>
      </w:r>
      <w:proofErr w:type="spellEnd"/>
      <w:r w:rsidRPr="00415944">
        <w:rPr>
          <w:rFonts w:ascii="Times New Roman" w:eastAsia="Times New Roman" w:hAnsi="Times New Roman" w:cs="Times New Roman"/>
          <w:kern w:val="0"/>
          <w:sz w:val="22"/>
          <w:szCs w:val="22"/>
          <w:lang w:val="el-GR" w:eastAsia="el-CY"/>
          <w14:ligatures w14:val="none"/>
        </w:rPr>
        <w:t xml:space="preserve">  ελ  </w:t>
      </w:r>
      <w:proofErr w:type="spellStart"/>
      <w:r w:rsidRPr="00415944">
        <w:rPr>
          <w:rFonts w:ascii="Times New Roman" w:eastAsia="Times New Roman" w:hAnsi="Times New Roman" w:cs="Times New Roman"/>
          <w:kern w:val="0"/>
          <w:sz w:val="22"/>
          <w:szCs w:val="22"/>
          <w:lang w:val="el-GR" w:eastAsia="el-CY"/>
          <w14:ligatures w14:val="none"/>
        </w:rPr>
        <w:t>Αμπασσί</w:t>
      </w:r>
      <w:proofErr w:type="spellEnd"/>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Ali</w:t>
      </w:r>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Bey</w:t>
      </w:r>
      <w:r w:rsidRPr="00415944">
        <w:rPr>
          <w:rFonts w:ascii="Times New Roman" w:eastAsia="Times New Roman" w:hAnsi="Times New Roman" w:cs="Times New Roman"/>
          <w:kern w:val="0"/>
          <w:sz w:val="22"/>
          <w:szCs w:val="22"/>
          <w:lang w:val="el-GR" w:eastAsia="el-CY"/>
          <w14:ligatures w14:val="none"/>
        </w:rPr>
        <w:t xml:space="preserve">  </w:t>
      </w:r>
      <w:proofErr w:type="spellStart"/>
      <w:r w:rsidRPr="00415944">
        <w:rPr>
          <w:rFonts w:ascii="Times New Roman" w:eastAsia="Times New Roman" w:hAnsi="Times New Roman" w:cs="Times New Roman"/>
          <w:kern w:val="0"/>
          <w:sz w:val="22"/>
          <w:szCs w:val="22"/>
          <w:lang w:val="en-US" w:eastAsia="el-CY"/>
          <w14:ligatures w14:val="none"/>
        </w:rPr>
        <w:t>el</w:t>
      </w:r>
      <w:proofErr w:type="spellEnd"/>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Abbassi</w:t>
      </w:r>
      <w:r w:rsidRPr="00415944">
        <w:rPr>
          <w:rFonts w:ascii="Times New Roman" w:eastAsia="Times New Roman" w:hAnsi="Times New Roman" w:cs="Times New Roman"/>
          <w:kern w:val="0"/>
          <w:sz w:val="22"/>
          <w:szCs w:val="22"/>
          <w:lang w:val="el-GR" w:eastAsia="el-CY"/>
          <w14:ligatures w14:val="none"/>
        </w:rPr>
        <w:t xml:space="preserve">) κρυβόταν  ένας Ισπανός  περιηγητής, ο ντον </w:t>
      </w:r>
      <w:proofErr w:type="spellStart"/>
      <w:r w:rsidRPr="00415944">
        <w:rPr>
          <w:rFonts w:ascii="Times New Roman" w:eastAsia="Times New Roman" w:hAnsi="Times New Roman" w:cs="Times New Roman"/>
          <w:kern w:val="0"/>
          <w:sz w:val="22"/>
          <w:szCs w:val="22"/>
          <w:lang w:val="el-GR" w:eastAsia="el-CY"/>
          <w14:ligatures w14:val="none"/>
        </w:rPr>
        <w:t>Ντομίνκο</w:t>
      </w:r>
      <w:proofErr w:type="spellEnd"/>
      <w:r w:rsidRPr="00415944">
        <w:rPr>
          <w:rFonts w:ascii="Times New Roman" w:eastAsia="Times New Roman" w:hAnsi="Times New Roman" w:cs="Times New Roman"/>
          <w:kern w:val="0"/>
          <w:sz w:val="22"/>
          <w:szCs w:val="22"/>
          <w:lang w:val="el-GR" w:eastAsia="el-CY"/>
          <w14:ligatures w14:val="none"/>
        </w:rPr>
        <w:t xml:space="preserve"> </w:t>
      </w:r>
      <w:proofErr w:type="spellStart"/>
      <w:r w:rsidRPr="00415944">
        <w:rPr>
          <w:rFonts w:ascii="Times New Roman" w:eastAsia="Times New Roman" w:hAnsi="Times New Roman" w:cs="Times New Roman"/>
          <w:kern w:val="0"/>
          <w:sz w:val="22"/>
          <w:szCs w:val="22"/>
          <w:lang w:val="el-GR" w:eastAsia="el-CY"/>
          <w14:ligatures w14:val="none"/>
        </w:rPr>
        <w:t>Μπατία</w:t>
      </w:r>
      <w:proofErr w:type="spellEnd"/>
      <w:r w:rsidRPr="00415944">
        <w:rPr>
          <w:rFonts w:ascii="Times New Roman" w:eastAsia="Times New Roman" w:hAnsi="Times New Roman" w:cs="Times New Roman"/>
          <w:kern w:val="0"/>
          <w:sz w:val="22"/>
          <w:szCs w:val="22"/>
          <w:lang w:val="el-GR" w:eastAsia="el-CY"/>
          <w14:ligatures w14:val="none"/>
        </w:rPr>
        <w:t>-υ-</w:t>
      </w:r>
      <w:proofErr w:type="spellStart"/>
      <w:r w:rsidRPr="00415944">
        <w:rPr>
          <w:rFonts w:ascii="Times New Roman" w:eastAsia="Times New Roman" w:hAnsi="Times New Roman" w:cs="Times New Roman"/>
          <w:kern w:val="0"/>
          <w:sz w:val="22"/>
          <w:szCs w:val="22"/>
          <w:lang w:val="el-GR" w:eastAsia="el-CY"/>
          <w14:ligatures w14:val="none"/>
        </w:rPr>
        <w:t>Λεϊπλίχ</w:t>
      </w:r>
      <w:proofErr w:type="spellEnd"/>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tr-TR" w:eastAsia="el-CY"/>
          <w14:ligatures w14:val="none"/>
        </w:rPr>
        <w:t>don Dom</w:t>
      </w:r>
      <w:r w:rsidRPr="00415944">
        <w:rPr>
          <w:rFonts w:ascii="Times New Roman" w:eastAsia="Times New Roman" w:hAnsi="Times New Roman" w:cs="Times New Roman"/>
          <w:kern w:val="0"/>
          <w:sz w:val="22"/>
          <w:szCs w:val="22"/>
          <w:lang w:val="en-US" w:eastAsia="el-CY"/>
          <w14:ligatures w14:val="none"/>
        </w:rPr>
        <w:t>ingo</w:t>
      </w:r>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Ba</w:t>
      </w:r>
      <w:r w:rsidRPr="00415944">
        <w:rPr>
          <w:rFonts w:ascii="Times New Roman" w:eastAsia="Times New Roman" w:hAnsi="Times New Roman" w:cs="Times New Roman"/>
          <w:kern w:val="0"/>
          <w:sz w:val="22"/>
          <w:szCs w:val="22"/>
          <w:lang w:val="tr-TR" w:eastAsia="el-CY"/>
          <w14:ligatures w14:val="none"/>
        </w:rPr>
        <w:t>d</w:t>
      </w:r>
      <w:proofErr w:type="spellStart"/>
      <w:r w:rsidRPr="00415944">
        <w:rPr>
          <w:rFonts w:ascii="Times New Roman" w:eastAsia="Times New Roman" w:hAnsi="Times New Roman" w:cs="Times New Roman"/>
          <w:kern w:val="0"/>
          <w:sz w:val="22"/>
          <w:szCs w:val="22"/>
          <w:lang w:val="en-US" w:eastAsia="el-CY"/>
          <w14:ligatures w14:val="none"/>
        </w:rPr>
        <w:t>ia</w:t>
      </w:r>
      <w:proofErr w:type="spellEnd"/>
      <w:r w:rsidRPr="00415944">
        <w:rPr>
          <w:rFonts w:ascii="Times New Roman" w:eastAsia="Times New Roman" w:hAnsi="Times New Roman" w:cs="Times New Roman"/>
          <w:kern w:val="0"/>
          <w:sz w:val="22"/>
          <w:szCs w:val="22"/>
          <w:lang w:val="el-GR" w:eastAsia="el-CY"/>
          <w14:ligatures w14:val="none"/>
        </w:rPr>
        <w:t>-</w:t>
      </w:r>
      <w:r w:rsidRPr="00415944">
        <w:rPr>
          <w:rFonts w:ascii="Times New Roman" w:eastAsia="Times New Roman" w:hAnsi="Times New Roman" w:cs="Times New Roman"/>
          <w:kern w:val="0"/>
          <w:sz w:val="22"/>
          <w:szCs w:val="22"/>
          <w:lang w:val="en-US" w:eastAsia="el-CY"/>
          <w14:ligatures w14:val="none"/>
        </w:rPr>
        <w:t>y</w:t>
      </w:r>
      <w:r w:rsidRPr="00415944">
        <w:rPr>
          <w:rFonts w:ascii="Times New Roman" w:eastAsia="Times New Roman" w:hAnsi="Times New Roman" w:cs="Times New Roman"/>
          <w:kern w:val="0"/>
          <w:sz w:val="22"/>
          <w:szCs w:val="22"/>
          <w:lang w:val="el-GR" w:eastAsia="el-CY"/>
          <w14:ligatures w14:val="none"/>
        </w:rPr>
        <w:t>-</w:t>
      </w:r>
      <w:proofErr w:type="spellStart"/>
      <w:r w:rsidRPr="00415944">
        <w:rPr>
          <w:rFonts w:ascii="Times New Roman" w:eastAsia="Times New Roman" w:hAnsi="Times New Roman" w:cs="Times New Roman"/>
          <w:kern w:val="0"/>
          <w:sz w:val="22"/>
          <w:szCs w:val="22"/>
          <w:lang w:val="en-US" w:eastAsia="el-CY"/>
          <w14:ligatures w14:val="none"/>
        </w:rPr>
        <w:t>Leyblich</w:t>
      </w:r>
      <w:proofErr w:type="spellEnd"/>
      <w:r w:rsidRPr="00415944">
        <w:rPr>
          <w:rFonts w:ascii="Times New Roman" w:eastAsia="Times New Roman" w:hAnsi="Times New Roman" w:cs="Times New Roman"/>
          <w:kern w:val="0"/>
          <w:sz w:val="22"/>
          <w:szCs w:val="22"/>
          <w:lang w:val="el-GR" w:eastAsia="el-CY"/>
          <w14:ligatures w14:val="none"/>
        </w:rPr>
        <w:t>).Γεννήθηκε  στην Βαρκελώνη  την 1</w:t>
      </w:r>
      <w:r w:rsidRPr="00415944">
        <w:rPr>
          <w:rFonts w:ascii="Times New Roman" w:eastAsia="Times New Roman" w:hAnsi="Times New Roman" w:cs="Times New Roman"/>
          <w:kern w:val="0"/>
          <w:sz w:val="22"/>
          <w:szCs w:val="22"/>
          <w:vertAlign w:val="superscript"/>
          <w:lang w:val="el-GR" w:eastAsia="el-CY"/>
          <w14:ligatures w14:val="none"/>
        </w:rPr>
        <w:t>η</w:t>
      </w:r>
      <w:r w:rsidRPr="00415944">
        <w:rPr>
          <w:rFonts w:ascii="Times New Roman" w:eastAsia="Times New Roman" w:hAnsi="Times New Roman" w:cs="Times New Roman"/>
          <w:kern w:val="0"/>
          <w:sz w:val="22"/>
          <w:szCs w:val="22"/>
          <w:lang w:val="el-GR" w:eastAsia="el-CY"/>
          <w14:ligatures w14:val="none"/>
        </w:rPr>
        <w:t xml:space="preserve"> Απριλίου  1767 και  πέθανε   την 1</w:t>
      </w:r>
      <w:r w:rsidRPr="00415944">
        <w:rPr>
          <w:rFonts w:ascii="Times New Roman" w:eastAsia="Times New Roman" w:hAnsi="Times New Roman" w:cs="Times New Roman"/>
          <w:kern w:val="0"/>
          <w:sz w:val="22"/>
          <w:szCs w:val="22"/>
          <w:vertAlign w:val="superscript"/>
          <w:lang w:val="el-GR" w:eastAsia="el-CY"/>
          <w14:ligatures w14:val="none"/>
        </w:rPr>
        <w:t>η</w:t>
      </w:r>
      <w:r w:rsidRPr="00415944">
        <w:rPr>
          <w:rFonts w:ascii="Times New Roman" w:eastAsia="Times New Roman" w:hAnsi="Times New Roman" w:cs="Times New Roman"/>
          <w:kern w:val="0"/>
          <w:sz w:val="22"/>
          <w:szCs w:val="22"/>
          <w:lang w:val="el-GR" w:eastAsia="el-CY"/>
          <w14:ligatures w14:val="none"/>
        </w:rPr>
        <w:t xml:space="preserve">  Σεπτεμβρίου  1818 ενώ ταξίδευε  από την Δαμασκό προς  την Αραβία, με  προορισμό την Μέκκα. Είχε   ζήσει  αρκετά  χρόνια  στο Παρίσι  και στις  αρχές  του 19</w:t>
      </w:r>
      <w:r w:rsidRPr="00415944">
        <w:rPr>
          <w:rFonts w:ascii="Times New Roman" w:eastAsia="Times New Roman" w:hAnsi="Times New Roman" w:cs="Times New Roman"/>
          <w:kern w:val="0"/>
          <w:sz w:val="22"/>
          <w:szCs w:val="22"/>
          <w:vertAlign w:val="superscript"/>
          <w:lang w:val="el-GR" w:eastAsia="el-CY"/>
          <w14:ligatures w14:val="none"/>
        </w:rPr>
        <w:t>ου</w:t>
      </w:r>
      <w:r w:rsidRPr="00415944">
        <w:rPr>
          <w:rFonts w:ascii="Times New Roman" w:eastAsia="Times New Roman" w:hAnsi="Times New Roman" w:cs="Times New Roman"/>
          <w:kern w:val="0"/>
          <w:sz w:val="22"/>
          <w:szCs w:val="22"/>
          <w:lang w:val="el-GR" w:eastAsia="el-CY"/>
          <w14:ligatures w14:val="none"/>
        </w:rPr>
        <w:t xml:space="preserve">  αιώνα  ξεκίνησε για ένα μεγάλο  ταξίδι  στην Ανατολή,  οπότε  πέρασε και  από την Κύπρο, στην οποία  παρέμεινε και στη οποία περιηγήθηκε   από τις  7 Μαρτίου  μέχρι  τις 12 Μαΐου  του 1806.[…]Το ταξιδιωτικό  βιβλίο που έγραψε  για τις  περιηγήσεις  του φέρει  τον τίτλο : </w:t>
      </w:r>
      <w:proofErr w:type="spellStart"/>
      <w:r w:rsidRPr="00415944">
        <w:rPr>
          <w:rFonts w:ascii="Times New Roman" w:eastAsia="Times New Roman" w:hAnsi="Times New Roman" w:cs="Times New Roman"/>
          <w:kern w:val="0"/>
          <w:sz w:val="22"/>
          <w:szCs w:val="22"/>
          <w:lang w:val="en-US" w:eastAsia="el-CY"/>
          <w14:ligatures w14:val="none"/>
        </w:rPr>
        <w:t>Viatjes</w:t>
      </w:r>
      <w:proofErr w:type="spellEnd"/>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de</w:t>
      </w:r>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Ali</w:t>
      </w:r>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Bey</w:t>
      </w:r>
      <w:r w:rsidRPr="00415944">
        <w:rPr>
          <w:rFonts w:ascii="Times New Roman" w:eastAsia="Times New Roman" w:hAnsi="Times New Roman" w:cs="Times New Roman"/>
          <w:kern w:val="0"/>
          <w:sz w:val="22"/>
          <w:szCs w:val="22"/>
          <w:lang w:val="el-GR" w:eastAsia="el-CY"/>
          <w14:ligatures w14:val="none"/>
        </w:rPr>
        <w:t xml:space="preserve">  </w:t>
      </w:r>
      <w:proofErr w:type="spellStart"/>
      <w:r w:rsidRPr="00415944">
        <w:rPr>
          <w:rFonts w:ascii="Times New Roman" w:eastAsia="Times New Roman" w:hAnsi="Times New Roman" w:cs="Times New Roman"/>
          <w:kern w:val="0"/>
          <w:sz w:val="22"/>
          <w:szCs w:val="22"/>
          <w:lang w:val="en-US" w:eastAsia="el-CY"/>
          <w14:ligatures w14:val="none"/>
        </w:rPr>
        <w:t>el</w:t>
      </w:r>
      <w:proofErr w:type="spellEnd"/>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Abbassi</w:t>
      </w:r>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per</w:t>
      </w:r>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Africa</w:t>
      </w:r>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y</w:t>
      </w:r>
      <w:r w:rsidRPr="00415944">
        <w:rPr>
          <w:rFonts w:ascii="Times New Roman" w:eastAsia="Times New Roman" w:hAnsi="Times New Roman" w:cs="Times New Roman"/>
          <w:kern w:val="0"/>
          <w:sz w:val="22"/>
          <w:szCs w:val="22"/>
          <w:lang w:val="el-GR" w:eastAsia="el-CY"/>
          <w14:ligatures w14:val="none"/>
        </w:rPr>
        <w:t xml:space="preserve">  </w:t>
      </w:r>
      <w:r w:rsidRPr="00415944">
        <w:rPr>
          <w:rFonts w:ascii="Times New Roman" w:eastAsia="Times New Roman" w:hAnsi="Times New Roman" w:cs="Times New Roman"/>
          <w:kern w:val="0"/>
          <w:sz w:val="22"/>
          <w:szCs w:val="22"/>
          <w:lang w:val="en-US" w:eastAsia="el-CY"/>
          <w14:ligatures w14:val="none"/>
        </w:rPr>
        <w:t>Assia</w:t>
      </w:r>
      <w:r w:rsidRPr="00415944">
        <w:rPr>
          <w:rFonts w:ascii="Times New Roman" w:eastAsia="Times New Roman" w:hAnsi="Times New Roman" w:cs="Times New Roman"/>
          <w:kern w:val="0"/>
          <w:sz w:val="22"/>
          <w:szCs w:val="22"/>
          <w:lang w:val="el-GR" w:eastAsia="el-CY"/>
          <w14:ligatures w14:val="none"/>
        </w:rPr>
        <w:t xml:space="preserve"> (= </w:t>
      </w:r>
      <w:r w:rsidRPr="00415944">
        <w:rPr>
          <w:rFonts w:ascii="Times New Roman" w:eastAsia="Times New Roman" w:hAnsi="Times New Roman" w:cs="Times New Roman"/>
          <w:kern w:val="0"/>
          <w:sz w:val="22"/>
          <w:szCs w:val="22"/>
          <w:lang w:val="en-US" w:eastAsia="el-CY"/>
          <w14:ligatures w14:val="none"/>
        </w:rPr>
        <w:t>T</w:t>
      </w:r>
      <w:r w:rsidRPr="00415944">
        <w:rPr>
          <w:rFonts w:ascii="Times New Roman" w:eastAsia="Times New Roman" w:hAnsi="Times New Roman" w:cs="Times New Roman"/>
          <w:kern w:val="0"/>
          <w:sz w:val="22"/>
          <w:szCs w:val="22"/>
          <w:lang w:val="el-GR" w:eastAsia="el-CY"/>
          <w14:ligatures w14:val="none"/>
        </w:rPr>
        <w:t xml:space="preserve">α ταξίδια  του Αλή  Μπέη ελ </w:t>
      </w:r>
      <w:proofErr w:type="spellStart"/>
      <w:r w:rsidRPr="00415944">
        <w:rPr>
          <w:rFonts w:ascii="Times New Roman" w:eastAsia="Times New Roman" w:hAnsi="Times New Roman" w:cs="Times New Roman"/>
          <w:kern w:val="0"/>
          <w:sz w:val="22"/>
          <w:szCs w:val="22"/>
          <w:lang w:val="el-GR" w:eastAsia="el-CY"/>
          <w14:ligatures w14:val="none"/>
        </w:rPr>
        <w:t>Αμπασσί</w:t>
      </w:r>
      <w:proofErr w:type="spellEnd"/>
      <w:r w:rsidRPr="00415944">
        <w:rPr>
          <w:rFonts w:ascii="Times New Roman" w:eastAsia="Times New Roman" w:hAnsi="Times New Roman" w:cs="Times New Roman"/>
          <w:kern w:val="0"/>
          <w:sz w:val="22"/>
          <w:szCs w:val="22"/>
          <w:lang w:val="el-GR" w:eastAsia="el-CY"/>
          <w14:ligatures w14:val="none"/>
        </w:rPr>
        <w:t xml:space="preserve">  στην Αφρική  και στην Αία). </w:t>
      </w:r>
      <w:proofErr w:type="spellStart"/>
      <w:r w:rsidRPr="00415944">
        <w:rPr>
          <w:rFonts w:ascii="Times New Roman" w:eastAsia="Times New Roman" w:hAnsi="Times New Roman" w:cs="Times New Roman"/>
          <w:kern w:val="0"/>
          <w:sz w:val="22"/>
          <w:szCs w:val="22"/>
          <w:lang w:val="el-GR" w:eastAsia="el-CY"/>
          <w14:ligatures w14:val="none"/>
        </w:rPr>
        <w:t>Εξεδόθη</w:t>
      </w:r>
      <w:proofErr w:type="spellEnd"/>
      <w:r w:rsidRPr="00415944">
        <w:rPr>
          <w:rFonts w:ascii="Times New Roman" w:eastAsia="Times New Roman" w:hAnsi="Times New Roman" w:cs="Times New Roman"/>
          <w:kern w:val="0"/>
          <w:sz w:val="22"/>
          <w:szCs w:val="22"/>
          <w:lang w:val="el-GR" w:eastAsia="el-CY"/>
          <w14:ligatures w14:val="none"/>
        </w:rPr>
        <w:t xml:space="preserve"> πρώτη  σε γαλλική  μετάφραση (3 τόμοι, 1814,) κατόπιν  σε αγγλική  μετάφραση  (1816) και τελικά   </w:t>
      </w:r>
      <w:proofErr w:type="spellStart"/>
      <w:r w:rsidRPr="00415944">
        <w:rPr>
          <w:rFonts w:ascii="Times New Roman" w:eastAsia="Times New Roman" w:hAnsi="Times New Roman" w:cs="Times New Roman"/>
          <w:kern w:val="0"/>
          <w:sz w:val="22"/>
          <w:szCs w:val="22"/>
          <w:lang w:val="el-GR" w:eastAsia="el-CY"/>
          <w14:ligatures w14:val="none"/>
        </w:rPr>
        <w:t>εξεδόθη</w:t>
      </w:r>
      <w:proofErr w:type="spellEnd"/>
      <w:r w:rsidRPr="00415944">
        <w:rPr>
          <w:rFonts w:ascii="Times New Roman" w:eastAsia="Times New Roman" w:hAnsi="Times New Roman" w:cs="Times New Roman"/>
          <w:kern w:val="0"/>
          <w:sz w:val="22"/>
          <w:szCs w:val="22"/>
          <w:lang w:val="el-GR" w:eastAsia="el-CY"/>
          <w14:ligatures w14:val="none"/>
        </w:rPr>
        <w:t xml:space="preserve">  και στην  πρωτότυπη  ισπανική  (1888)]. </w:t>
      </w:r>
    </w:p>
    <w:p w14:paraId="2289D1B8" w14:textId="77777777" w:rsidR="00F6459C" w:rsidRDefault="00415944" w:rsidP="00F6459C">
      <w:pPr>
        <w:spacing w:after="0" w:line="240" w:lineRule="auto"/>
        <w:ind w:left="567" w:right="567"/>
        <w:jc w:val="both"/>
        <w:rPr>
          <w:rFonts w:ascii="Times New Roman" w:eastAsia="Times New Roman" w:hAnsi="Times New Roman" w:cs="Times New Roman"/>
          <w:kern w:val="0"/>
          <w:sz w:val="22"/>
          <w:szCs w:val="22"/>
          <w:lang w:val="el-GR" w:eastAsia="el-CY"/>
          <w14:ligatures w14:val="none"/>
        </w:rPr>
      </w:pPr>
      <w:r w:rsidRPr="00415944">
        <w:rPr>
          <w:rFonts w:ascii="Times New Roman" w:eastAsia="Times New Roman" w:hAnsi="Times New Roman" w:cs="Times New Roman"/>
          <w:kern w:val="0"/>
          <w:sz w:val="22"/>
          <w:szCs w:val="22"/>
          <w:lang w:val="el-GR" w:eastAsia="el-CY"/>
          <w14:ligatures w14:val="none"/>
        </w:rPr>
        <w:t xml:space="preserve">[…]Ο αρχιεπίσκοπος Λευκωσίας, ο πραγματικός άρχων του νησιού, </w:t>
      </w:r>
      <w:proofErr w:type="spellStart"/>
      <w:r w:rsidRPr="00415944">
        <w:rPr>
          <w:rFonts w:ascii="Times New Roman" w:eastAsia="Times New Roman" w:hAnsi="Times New Roman" w:cs="Times New Roman"/>
          <w:kern w:val="0"/>
          <w:sz w:val="22"/>
          <w:szCs w:val="22"/>
          <w:lang w:val="el-GR" w:eastAsia="el-CY"/>
          <w14:ligatures w14:val="none"/>
        </w:rPr>
        <w:t>καρπούται</w:t>
      </w:r>
      <w:proofErr w:type="spellEnd"/>
      <w:r w:rsidRPr="00415944">
        <w:rPr>
          <w:rFonts w:ascii="Times New Roman" w:eastAsia="Times New Roman" w:hAnsi="Times New Roman" w:cs="Times New Roman"/>
          <w:kern w:val="0"/>
          <w:sz w:val="22"/>
          <w:szCs w:val="22"/>
          <w:lang w:val="el-GR" w:eastAsia="el-CY"/>
          <w14:ligatures w14:val="none"/>
        </w:rPr>
        <w:t xml:space="preserve"> τις προσόδους αυτού και πολλών άλλων μοναστηριών.[…]Σε πνευματικά θέματα ο αρχιεπίσκοπος  Κύπρου είναι ένας ανεξάρτητος  πατριάρχης, και  δεν  έχει  οποιεσδήποτε  σχέσεις  με τον  πατριάρχη  Κωνσταντινουπόλεως.[…]Οι</w:t>
      </w:r>
      <w:r>
        <w:rPr>
          <w:rFonts w:ascii="Times New Roman" w:eastAsia="Times New Roman" w:hAnsi="Times New Roman" w:cs="Times New Roman"/>
          <w:kern w:val="0"/>
          <w:sz w:val="22"/>
          <w:szCs w:val="22"/>
          <w:lang w:val="el-GR" w:eastAsia="el-CY"/>
          <w14:ligatures w14:val="none"/>
        </w:rPr>
        <w:t xml:space="preserve"> Έλληνες  είναι  εξαιρετικά  υπάκουοι  και πλήρεις  σεβασμού  προς  τους επι</w:t>
      </w:r>
      <w:r w:rsidR="00F5709C">
        <w:rPr>
          <w:rFonts w:ascii="Times New Roman" w:eastAsia="Times New Roman" w:hAnsi="Times New Roman" w:cs="Times New Roman"/>
          <w:kern w:val="0"/>
          <w:sz w:val="22"/>
          <w:szCs w:val="22"/>
          <w:lang w:val="el-GR" w:eastAsia="el-CY"/>
          <w14:ligatures w14:val="none"/>
        </w:rPr>
        <w:t>σ</w:t>
      </w:r>
      <w:r>
        <w:rPr>
          <w:rFonts w:ascii="Times New Roman" w:eastAsia="Times New Roman" w:hAnsi="Times New Roman" w:cs="Times New Roman"/>
          <w:kern w:val="0"/>
          <w:sz w:val="22"/>
          <w:szCs w:val="22"/>
          <w:lang w:val="el-GR" w:eastAsia="el-CY"/>
          <w14:ligatures w14:val="none"/>
        </w:rPr>
        <w:t>κόπους  των</w:t>
      </w:r>
      <w:r w:rsidR="00F5709C">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 xml:space="preserve"> χαιρετώντας τους,  υποκλίνονται  βαθιά, βγάζουν  το καπέλο  τους  και το  κρατούν  μπροστά τους,  αναποδογυρισμένο. Σπανίως, τολμούν  να μιλήσουν  στην παρουσία  των  επισκόπων.</w:t>
      </w:r>
      <w:r w:rsidR="00F5709C">
        <w:rPr>
          <w:rFonts w:ascii="Times New Roman" w:eastAsia="Times New Roman" w:hAnsi="Times New Roman" w:cs="Times New Roman"/>
          <w:kern w:val="0"/>
          <w:sz w:val="22"/>
          <w:szCs w:val="22"/>
          <w:lang w:val="el-GR" w:eastAsia="el-CY"/>
          <w14:ligatures w14:val="none"/>
        </w:rPr>
        <w:t xml:space="preserve"> </w:t>
      </w:r>
      <w:r>
        <w:rPr>
          <w:rFonts w:ascii="Times New Roman" w:eastAsia="Times New Roman" w:hAnsi="Times New Roman" w:cs="Times New Roman"/>
          <w:kern w:val="0"/>
          <w:sz w:val="22"/>
          <w:szCs w:val="22"/>
          <w:lang w:val="el-GR" w:eastAsia="el-CY"/>
          <w14:ligatures w14:val="none"/>
        </w:rPr>
        <w:t xml:space="preserve">Είναι αλήθεια  ότι  </w:t>
      </w:r>
      <w:proofErr w:type="spellStart"/>
      <w:r>
        <w:rPr>
          <w:rFonts w:ascii="Times New Roman" w:eastAsia="Times New Roman" w:hAnsi="Times New Roman" w:cs="Times New Roman"/>
          <w:kern w:val="0"/>
          <w:sz w:val="22"/>
          <w:szCs w:val="22"/>
          <w:lang w:val="el-GR" w:eastAsia="el-CY"/>
          <w14:ligatures w14:val="none"/>
        </w:rPr>
        <w:t>γι</w:t>
      </w:r>
      <w:proofErr w:type="spellEnd"/>
      <w:r>
        <w:rPr>
          <w:rFonts w:ascii="Times New Roman" w:eastAsia="Times New Roman" w:hAnsi="Times New Roman" w:cs="Times New Roman"/>
          <w:kern w:val="0"/>
          <w:sz w:val="22"/>
          <w:szCs w:val="22"/>
          <w:lang w:val="el-GR" w:eastAsia="el-CY"/>
          <w14:ligatures w14:val="none"/>
        </w:rPr>
        <w:t>΄ αυτή  την  κοινότητα σκλάβων, οι  επίσκοποι είναι  σημεία συσπε</w:t>
      </w:r>
      <w:r w:rsidR="00F5709C">
        <w:rPr>
          <w:rFonts w:ascii="Times New Roman" w:eastAsia="Times New Roman" w:hAnsi="Times New Roman" w:cs="Times New Roman"/>
          <w:kern w:val="0"/>
          <w:sz w:val="22"/>
          <w:szCs w:val="22"/>
          <w:lang w:val="el-GR" w:eastAsia="el-CY"/>
          <w14:ligatures w14:val="none"/>
        </w:rPr>
        <w:t>ί</w:t>
      </w:r>
      <w:r>
        <w:rPr>
          <w:rFonts w:ascii="Times New Roman" w:eastAsia="Times New Roman" w:hAnsi="Times New Roman" w:cs="Times New Roman"/>
          <w:kern w:val="0"/>
          <w:sz w:val="22"/>
          <w:szCs w:val="22"/>
          <w:lang w:val="el-GR" w:eastAsia="el-CY"/>
          <w14:ligatures w14:val="none"/>
        </w:rPr>
        <w:t>ρωσ</w:t>
      </w:r>
      <w:r w:rsidR="00F5709C">
        <w:rPr>
          <w:rFonts w:ascii="Times New Roman" w:eastAsia="Times New Roman" w:hAnsi="Times New Roman" w:cs="Times New Roman"/>
          <w:kern w:val="0"/>
          <w:sz w:val="22"/>
          <w:szCs w:val="22"/>
          <w:lang w:val="el-GR" w:eastAsia="el-CY"/>
          <w14:ligatures w14:val="none"/>
        </w:rPr>
        <w:t>ή</w:t>
      </w:r>
      <w:r>
        <w:rPr>
          <w:rFonts w:ascii="Times New Roman" w:eastAsia="Times New Roman" w:hAnsi="Times New Roman" w:cs="Times New Roman"/>
          <w:kern w:val="0"/>
          <w:sz w:val="22"/>
          <w:szCs w:val="22"/>
          <w:lang w:val="el-GR" w:eastAsia="el-CY"/>
          <w14:ligatures w14:val="none"/>
        </w:rPr>
        <w:t xml:space="preserve">ς. Είναι  μέσω  αυτών που </w:t>
      </w:r>
      <w:r w:rsidR="00F5709C">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η  κοινότητα</w:t>
      </w:r>
      <w:r w:rsidR="00F5709C">
        <w:rPr>
          <w:rFonts w:ascii="Times New Roman" w:eastAsia="Times New Roman" w:hAnsi="Times New Roman" w:cs="Times New Roman"/>
          <w:kern w:val="0"/>
          <w:sz w:val="22"/>
          <w:szCs w:val="22"/>
          <w:lang w:val="el-GR" w:eastAsia="el-CY"/>
          <w14:ligatures w14:val="none"/>
        </w:rPr>
        <w:t>]</w:t>
      </w:r>
      <w:r>
        <w:rPr>
          <w:rFonts w:ascii="Times New Roman" w:eastAsia="Times New Roman" w:hAnsi="Times New Roman" w:cs="Times New Roman"/>
          <w:kern w:val="0"/>
          <w:sz w:val="22"/>
          <w:szCs w:val="22"/>
          <w:lang w:val="el-GR" w:eastAsia="el-CY"/>
          <w14:ligatures w14:val="none"/>
        </w:rPr>
        <w:t xml:space="preserve"> διατηρεί  </w:t>
      </w:r>
      <w:r w:rsidR="00F5709C">
        <w:rPr>
          <w:rFonts w:ascii="Times New Roman" w:eastAsia="Times New Roman" w:hAnsi="Times New Roman" w:cs="Times New Roman"/>
          <w:kern w:val="0"/>
          <w:sz w:val="22"/>
          <w:szCs w:val="22"/>
          <w:lang w:val="el-GR" w:eastAsia="el-CY"/>
          <w14:ligatures w14:val="none"/>
        </w:rPr>
        <w:t>έ</w:t>
      </w:r>
      <w:r>
        <w:rPr>
          <w:rFonts w:ascii="Times New Roman" w:eastAsia="Times New Roman" w:hAnsi="Times New Roman" w:cs="Times New Roman"/>
          <w:kern w:val="0"/>
          <w:sz w:val="22"/>
          <w:szCs w:val="22"/>
          <w:lang w:val="el-GR" w:eastAsia="el-CY"/>
          <w14:ligatures w14:val="none"/>
        </w:rPr>
        <w:t xml:space="preserve">να είδος  υπάρξεως,  έτσι ώστε  αρμόζει  </w:t>
      </w:r>
      <w:r w:rsidR="00F5709C">
        <w:rPr>
          <w:rFonts w:ascii="Times New Roman" w:eastAsia="Times New Roman" w:hAnsi="Times New Roman" w:cs="Times New Roman"/>
          <w:kern w:val="0"/>
          <w:sz w:val="22"/>
          <w:szCs w:val="22"/>
          <w:lang w:val="el-GR" w:eastAsia="el-CY"/>
          <w14:ligatures w14:val="none"/>
        </w:rPr>
        <w:t>ν</w:t>
      </w:r>
      <w:r>
        <w:rPr>
          <w:rFonts w:ascii="Times New Roman" w:eastAsia="Times New Roman" w:hAnsi="Times New Roman" w:cs="Times New Roman"/>
          <w:kern w:val="0"/>
          <w:sz w:val="22"/>
          <w:szCs w:val="22"/>
          <w:lang w:val="el-GR" w:eastAsia="el-CY"/>
          <w14:ligatures w14:val="none"/>
        </w:rPr>
        <w:t>α προσδίδεται  από τον  λαό  στους  ανώτερους  ιεράρχες  του  πολιτική  σπουδαιότητα, τόση  όση  οι Τούρκοι του επιτρέπουν, κρίνοντας από  την πλήρη  σεβασμού  και υπολήψεως συμπεριφοράς που τηρεί  έναντι των επισκόπων του. Αυτ</w:t>
      </w:r>
      <w:r w:rsidR="00F5709C">
        <w:rPr>
          <w:rFonts w:ascii="Times New Roman" w:eastAsia="Times New Roman" w:hAnsi="Times New Roman" w:cs="Times New Roman"/>
          <w:kern w:val="0"/>
          <w:sz w:val="22"/>
          <w:szCs w:val="22"/>
          <w:lang w:val="el-GR" w:eastAsia="el-CY"/>
          <w14:ligatures w14:val="none"/>
        </w:rPr>
        <w:t>οί</w:t>
      </w:r>
      <w:r>
        <w:rPr>
          <w:rFonts w:ascii="Times New Roman" w:eastAsia="Times New Roman" w:hAnsi="Times New Roman" w:cs="Times New Roman"/>
          <w:kern w:val="0"/>
          <w:sz w:val="22"/>
          <w:szCs w:val="22"/>
          <w:lang w:val="el-GR" w:eastAsia="el-CY"/>
          <w14:ligatures w14:val="none"/>
        </w:rPr>
        <w:t xml:space="preserve"> [οι επίσκοποι], από  την πλευρά τους,  επιδεικνύουν  στις  κατοικίες  και τους  ακολούθους   των μια ηγεμονική  πολυτ</w:t>
      </w:r>
      <w:r w:rsidR="00F5709C">
        <w:rPr>
          <w:rFonts w:ascii="Times New Roman" w:eastAsia="Times New Roman" w:hAnsi="Times New Roman" w:cs="Times New Roman"/>
          <w:kern w:val="0"/>
          <w:sz w:val="22"/>
          <w:szCs w:val="22"/>
          <w:lang w:val="el-GR" w:eastAsia="el-CY"/>
          <w14:ligatures w14:val="none"/>
        </w:rPr>
        <w:t>έ</w:t>
      </w:r>
      <w:r>
        <w:rPr>
          <w:rFonts w:ascii="Times New Roman" w:eastAsia="Times New Roman" w:hAnsi="Times New Roman" w:cs="Times New Roman"/>
          <w:kern w:val="0"/>
          <w:sz w:val="22"/>
          <w:szCs w:val="22"/>
          <w:lang w:val="el-GR" w:eastAsia="el-CY"/>
          <w14:ligatures w14:val="none"/>
        </w:rPr>
        <w:t>λεια̇ ποτέ  δεν  βγαίνουν έξω  χωρίς  ένας πλήθος  συνοδών, και για να κατέβουν  από σκαλοπάτια, πρέπει  να μεταφερθο</w:t>
      </w:r>
      <w:r w:rsidR="00F5709C">
        <w:rPr>
          <w:rFonts w:ascii="Times New Roman" w:eastAsia="Times New Roman" w:hAnsi="Times New Roman" w:cs="Times New Roman"/>
          <w:kern w:val="0"/>
          <w:sz w:val="22"/>
          <w:szCs w:val="22"/>
          <w:lang w:val="el-GR" w:eastAsia="el-CY"/>
          <w14:ligatures w14:val="none"/>
        </w:rPr>
        <w:t>ύ</w:t>
      </w:r>
      <w:r>
        <w:rPr>
          <w:rFonts w:ascii="Times New Roman" w:eastAsia="Times New Roman" w:hAnsi="Times New Roman" w:cs="Times New Roman"/>
          <w:kern w:val="0"/>
          <w:sz w:val="22"/>
          <w:szCs w:val="22"/>
          <w:lang w:val="el-GR" w:eastAsia="el-CY"/>
          <w14:ligatures w14:val="none"/>
        </w:rPr>
        <w:t>ν  από τους  υπηρέτες των.</w:t>
      </w:r>
      <w:r w:rsidRPr="00415944">
        <w:rPr>
          <w:rStyle w:val="ac"/>
          <w:rFonts w:ascii="Times New Roman" w:eastAsia="Times New Roman" w:hAnsi="Times New Roman" w:cs="Times New Roman"/>
          <w:kern w:val="0"/>
          <w:sz w:val="22"/>
          <w:szCs w:val="22"/>
          <w:lang w:val="el-GR" w:eastAsia="el-CY"/>
          <w14:ligatures w14:val="none"/>
        </w:rPr>
        <w:footnoteReference w:id="11"/>
      </w:r>
    </w:p>
    <w:p w14:paraId="3965AD7C" w14:textId="77777777" w:rsidR="009E5DF9" w:rsidRDefault="009E5DF9" w:rsidP="009E5DF9">
      <w:pPr>
        <w:spacing w:after="0" w:line="240" w:lineRule="auto"/>
        <w:ind w:right="567"/>
        <w:jc w:val="both"/>
        <w:rPr>
          <w:rStyle w:val="aa"/>
          <w:rFonts w:ascii="Times New Roman" w:hAnsi="Times New Roman" w:cs="Times New Roman"/>
          <w:b w:val="0"/>
          <w:bCs w:val="0"/>
          <w:kern w:val="0"/>
          <w:sz w:val="22"/>
          <w:szCs w:val="22"/>
          <w:lang w:val="el-GR"/>
        </w:rPr>
      </w:pPr>
    </w:p>
    <w:p w14:paraId="39F939A5" w14:textId="3043F047" w:rsidR="00C601B2" w:rsidRPr="00E57834" w:rsidRDefault="00C601B2" w:rsidP="009E5DF9">
      <w:pPr>
        <w:spacing w:after="0" w:line="240" w:lineRule="auto"/>
        <w:ind w:left="283" w:right="283"/>
        <w:jc w:val="both"/>
        <w:rPr>
          <w:rStyle w:val="aa"/>
          <w:rFonts w:ascii="Times New Roman" w:hAnsi="Times New Roman" w:cs="Times New Roman"/>
          <w:b w:val="0"/>
          <w:bCs w:val="0"/>
          <w:kern w:val="0"/>
          <w:sz w:val="22"/>
          <w:szCs w:val="22"/>
          <w:lang w:val="el-GR"/>
        </w:rPr>
      </w:pPr>
      <w:r w:rsidRPr="00E57834">
        <w:rPr>
          <w:rStyle w:val="aa"/>
          <w:rFonts w:ascii="Times New Roman" w:hAnsi="Times New Roman" w:cs="Times New Roman"/>
          <w:b w:val="0"/>
          <w:bCs w:val="0"/>
          <w:kern w:val="0"/>
          <w:sz w:val="22"/>
          <w:szCs w:val="22"/>
          <w:lang w:val="el-GR"/>
        </w:rPr>
        <w:t xml:space="preserve">[…]Εγκύκλιος  αρχιεπισκόπου  Χρυσάνθου, </w:t>
      </w:r>
    </w:p>
    <w:p w14:paraId="292550B9" w14:textId="1122839D" w:rsidR="00C601B2" w:rsidRDefault="00C601B2" w:rsidP="009E5DF9">
      <w:pPr>
        <w:spacing w:after="0" w:line="240" w:lineRule="auto"/>
        <w:ind w:left="283" w:right="283"/>
        <w:jc w:val="both"/>
        <w:rPr>
          <w:rStyle w:val="aa"/>
          <w:rFonts w:ascii="Times New Roman" w:hAnsi="Times New Roman" w:cs="Times New Roman"/>
          <w:b w:val="0"/>
          <w:bCs w:val="0"/>
          <w:kern w:val="0"/>
          <w:sz w:val="22"/>
          <w:szCs w:val="22"/>
          <w:lang w:val="el-GR"/>
        </w:rPr>
      </w:pPr>
      <w:proofErr w:type="spellStart"/>
      <w:r w:rsidRPr="00E57834">
        <w:rPr>
          <w:rStyle w:val="aa"/>
          <w:rFonts w:ascii="Times New Roman" w:hAnsi="Times New Roman" w:cs="Times New Roman"/>
          <w:b w:val="0"/>
          <w:bCs w:val="0"/>
          <w:kern w:val="0"/>
          <w:sz w:val="22"/>
          <w:szCs w:val="22"/>
          <w:lang w:val="el-GR"/>
        </w:rPr>
        <w:t>σᾶς</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νουθετοῦμεν</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νὰ</w:t>
      </w:r>
      <w:proofErr w:type="spellEnd"/>
      <w:r w:rsidRPr="00E57834">
        <w:rPr>
          <w:rStyle w:val="aa"/>
          <w:rFonts w:ascii="Times New Roman" w:hAnsi="Times New Roman" w:cs="Times New Roman"/>
          <w:b w:val="0"/>
          <w:bCs w:val="0"/>
          <w:kern w:val="0"/>
          <w:sz w:val="22"/>
          <w:szCs w:val="22"/>
          <w:lang w:val="el-GR"/>
        </w:rPr>
        <w:t xml:space="preserve"> κάμετε </w:t>
      </w:r>
      <w:proofErr w:type="spellStart"/>
      <w:r w:rsidRPr="00E57834">
        <w:rPr>
          <w:rStyle w:val="aa"/>
          <w:rFonts w:ascii="Times New Roman" w:hAnsi="Times New Roman" w:cs="Times New Roman"/>
          <w:b w:val="0"/>
          <w:bCs w:val="0"/>
          <w:kern w:val="0"/>
          <w:sz w:val="22"/>
          <w:szCs w:val="22"/>
          <w:lang w:val="el-GR"/>
        </w:rPr>
        <w:t>καγιρέττιν</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ἕως</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ταῖς</w:t>
      </w:r>
      <w:proofErr w:type="spellEnd"/>
      <w:r w:rsidRPr="00E57834">
        <w:rPr>
          <w:rStyle w:val="aa"/>
          <w:rFonts w:ascii="Times New Roman" w:hAnsi="Times New Roman" w:cs="Times New Roman"/>
          <w:b w:val="0"/>
          <w:bCs w:val="0"/>
          <w:kern w:val="0"/>
          <w:sz w:val="22"/>
          <w:szCs w:val="22"/>
          <w:lang w:val="el-GR"/>
        </w:rPr>
        <w:t xml:space="preserve">  δεκαπέντε </w:t>
      </w:r>
      <w:proofErr w:type="spellStart"/>
      <w:r w:rsidRPr="00E57834">
        <w:rPr>
          <w:rStyle w:val="aa"/>
          <w:rFonts w:ascii="Times New Roman" w:hAnsi="Times New Roman" w:cs="Times New Roman"/>
          <w:b w:val="0"/>
          <w:bCs w:val="0"/>
          <w:kern w:val="0"/>
          <w:sz w:val="22"/>
          <w:szCs w:val="22"/>
          <w:lang w:val="el-GR"/>
        </w:rPr>
        <w:t>τοῦ</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αὐγούστου</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νὰ</w:t>
      </w:r>
      <w:proofErr w:type="spellEnd"/>
      <w:r w:rsidRPr="00E57834">
        <w:rPr>
          <w:rStyle w:val="aa"/>
          <w:rFonts w:ascii="Times New Roman" w:hAnsi="Times New Roman" w:cs="Times New Roman"/>
          <w:b w:val="0"/>
          <w:bCs w:val="0"/>
          <w:kern w:val="0"/>
          <w:sz w:val="22"/>
          <w:szCs w:val="22"/>
          <w:lang w:val="el-GR"/>
        </w:rPr>
        <w:t xml:space="preserve"> / </w:t>
      </w:r>
      <w:proofErr w:type="spellStart"/>
      <w:r w:rsidRPr="00E57834">
        <w:rPr>
          <w:rStyle w:val="aa"/>
          <w:rFonts w:ascii="Times New Roman" w:hAnsi="Times New Roman" w:cs="Times New Roman"/>
          <w:b w:val="0"/>
          <w:bCs w:val="0"/>
          <w:kern w:val="0"/>
          <w:sz w:val="22"/>
          <w:szCs w:val="22"/>
          <w:lang w:val="el-GR"/>
        </w:rPr>
        <w:t>καππατίσετε</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ὅλα</w:t>
      </w:r>
      <w:proofErr w:type="spellEnd"/>
      <w:r w:rsidRPr="00E57834">
        <w:rPr>
          <w:rStyle w:val="aa"/>
          <w:rFonts w:ascii="Times New Roman" w:hAnsi="Times New Roman" w:cs="Times New Roman"/>
          <w:b w:val="0"/>
          <w:bCs w:val="0"/>
          <w:kern w:val="0"/>
          <w:sz w:val="22"/>
          <w:szCs w:val="22"/>
          <w:lang w:val="el-GR"/>
        </w:rPr>
        <w:t xml:space="preserve">  σας, </w:t>
      </w:r>
      <w:proofErr w:type="spellStart"/>
      <w:r w:rsidRPr="00E57834">
        <w:rPr>
          <w:rStyle w:val="aa"/>
          <w:rFonts w:ascii="Times New Roman" w:hAnsi="Times New Roman" w:cs="Times New Roman"/>
          <w:b w:val="0"/>
          <w:bCs w:val="0"/>
          <w:kern w:val="0"/>
          <w:sz w:val="22"/>
          <w:szCs w:val="22"/>
          <w:lang w:val="el-GR"/>
        </w:rPr>
        <w:t>χωρὶς</w:t>
      </w:r>
      <w:proofErr w:type="spellEnd"/>
      <w:r w:rsidRPr="00E57834">
        <w:rPr>
          <w:rStyle w:val="aa"/>
          <w:rFonts w:ascii="Times New Roman" w:hAnsi="Times New Roman" w:cs="Times New Roman"/>
          <w:b w:val="0"/>
          <w:bCs w:val="0"/>
          <w:kern w:val="0"/>
          <w:sz w:val="22"/>
          <w:szCs w:val="22"/>
          <w:lang w:val="el-GR"/>
        </w:rPr>
        <w:t xml:space="preserve">   να  </w:t>
      </w:r>
      <w:proofErr w:type="spellStart"/>
      <w:r w:rsidRPr="00E57834">
        <w:rPr>
          <w:rStyle w:val="aa"/>
          <w:rFonts w:ascii="Times New Roman" w:hAnsi="Times New Roman" w:cs="Times New Roman"/>
          <w:b w:val="0"/>
          <w:bCs w:val="0"/>
          <w:kern w:val="0"/>
          <w:sz w:val="22"/>
          <w:szCs w:val="22"/>
          <w:lang w:val="el-GR"/>
        </w:rPr>
        <w:t>ἀμελήσετε</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διὰ</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νὰ</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μὴ</w:t>
      </w:r>
      <w:proofErr w:type="spellEnd"/>
      <w:r w:rsidRPr="00E57834">
        <w:rPr>
          <w:rStyle w:val="aa"/>
          <w:rFonts w:ascii="Times New Roman" w:hAnsi="Times New Roman" w:cs="Times New Roman"/>
          <w:b w:val="0"/>
          <w:bCs w:val="0"/>
          <w:kern w:val="0"/>
          <w:sz w:val="22"/>
          <w:szCs w:val="22"/>
          <w:lang w:val="el-GR"/>
        </w:rPr>
        <w:t xml:space="preserve"> πάθετε </w:t>
      </w:r>
      <w:proofErr w:type="spellStart"/>
      <w:r w:rsidRPr="00E57834">
        <w:rPr>
          <w:rStyle w:val="aa"/>
          <w:rFonts w:ascii="Times New Roman" w:hAnsi="Times New Roman" w:cs="Times New Roman"/>
          <w:b w:val="0"/>
          <w:bCs w:val="0"/>
          <w:kern w:val="0"/>
          <w:sz w:val="22"/>
          <w:szCs w:val="22"/>
          <w:lang w:val="el-GR"/>
        </w:rPr>
        <w:t>ἔπειτα</w:t>
      </w:r>
      <w:proofErr w:type="spellEnd"/>
      <w:r w:rsidRPr="00E57834">
        <w:rPr>
          <w:rStyle w:val="aa"/>
          <w:rFonts w:ascii="Times New Roman" w:hAnsi="Times New Roman" w:cs="Times New Roman"/>
          <w:b w:val="0"/>
          <w:bCs w:val="0"/>
          <w:kern w:val="0"/>
          <w:sz w:val="22"/>
          <w:szCs w:val="22"/>
          <w:lang w:val="el-GR"/>
        </w:rPr>
        <w:t xml:space="preserve"> / 15 χειρότερα. </w:t>
      </w:r>
      <w:proofErr w:type="spellStart"/>
      <w:r w:rsidRPr="00E57834">
        <w:rPr>
          <w:rStyle w:val="aa"/>
          <w:rFonts w:ascii="Times New Roman" w:hAnsi="Times New Roman" w:cs="Times New Roman"/>
          <w:b w:val="0"/>
          <w:bCs w:val="0"/>
          <w:kern w:val="0"/>
          <w:sz w:val="22"/>
          <w:szCs w:val="22"/>
          <w:lang w:val="el-GR"/>
        </w:rPr>
        <w:t>καὶ</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διὰ</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τὸν</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θεὸν</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μὴν</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ἀμελήσετε</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ἐπειδὴ</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ἔχει</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καὶ</w:t>
      </w:r>
      <w:proofErr w:type="spellEnd"/>
      <w:r w:rsidRPr="00E57834">
        <w:rPr>
          <w:rStyle w:val="aa"/>
          <w:rFonts w:ascii="Times New Roman" w:hAnsi="Times New Roman" w:cs="Times New Roman"/>
          <w:b w:val="0"/>
          <w:bCs w:val="0"/>
          <w:kern w:val="0"/>
          <w:sz w:val="22"/>
          <w:szCs w:val="22"/>
          <w:lang w:val="el-GR"/>
        </w:rPr>
        <w:t xml:space="preserve"> ὁ </w:t>
      </w:r>
      <w:proofErr w:type="spellStart"/>
      <w:r w:rsidRPr="00E57834">
        <w:rPr>
          <w:rStyle w:val="aa"/>
          <w:rFonts w:ascii="Times New Roman" w:hAnsi="Times New Roman" w:cs="Times New Roman"/>
          <w:b w:val="0"/>
          <w:bCs w:val="0"/>
          <w:kern w:val="0"/>
          <w:sz w:val="22"/>
          <w:szCs w:val="22"/>
          <w:lang w:val="el-GR"/>
        </w:rPr>
        <w:t>ἁγᾶς</w:t>
      </w:r>
      <w:proofErr w:type="spellEnd"/>
      <w:r w:rsidRPr="00E57834">
        <w:rPr>
          <w:rStyle w:val="aa"/>
          <w:rFonts w:ascii="Times New Roman" w:hAnsi="Times New Roman" w:cs="Times New Roman"/>
          <w:b w:val="0"/>
          <w:bCs w:val="0"/>
          <w:kern w:val="0"/>
          <w:sz w:val="22"/>
          <w:szCs w:val="22"/>
          <w:lang w:val="el-GR"/>
        </w:rPr>
        <w:t xml:space="preserve"> μας </w:t>
      </w:r>
      <w:proofErr w:type="spellStart"/>
      <w:r w:rsidRPr="00E57834">
        <w:rPr>
          <w:rStyle w:val="aa"/>
          <w:rFonts w:ascii="Times New Roman" w:hAnsi="Times New Roman" w:cs="Times New Roman"/>
          <w:b w:val="0"/>
          <w:bCs w:val="0"/>
          <w:kern w:val="0"/>
          <w:sz w:val="22"/>
          <w:szCs w:val="22"/>
          <w:lang w:val="el-GR"/>
        </w:rPr>
        <w:t>ταῖς</w:t>
      </w:r>
      <w:proofErr w:type="spellEnd"/>
      <w:r w:rsidRPr="00E57834">
        <w:rPr>
          <w:rStyle w:val="aa"/>
          <w:rFonts w:ascii="Times New Roman" w:hAnsi="Times New Roman" w:cs="Times New Roman"/>
          <w:b w:val="0"/>
          <w:bCs w:val="0"/>
          <w:kern w:val="0"/>
          <w:sz w:val="22"/>
          <w:szCs w:val="22"/>
          <w:lang w:val="el-GR"/>
        </w:rPr>
        <w:t xml:space="preserve"> /  </w:t>
      </w:r>
      <w:proofErr w:type="spellStart"/>
      <w:r w:rsidRPr="00E57834">
        <w:rPr>
          <w:rStyle w:val="aa"/>
          <w:rFonts w:ascii="Times New Roman" w:hAnsi="Times New Roman" w:cs="Times New Roman"/>
          <w:b w:val="0"/>
          <w:bCs w:val="0"/>
          <w:kern w:val="0"/>
          <w:sz w:val="22"/>
          <w:szCs w:val="22"/>
          <w:lang w:val="el-GR"/>
        </w:rPr>
        <w:t>βίαις</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τοῦ</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δεβλετίου</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διὰ</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τὸ</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μυρί</w:t>
      </w:r>
      <w:proofErr w:type="spellEnd"/>
      <w:r w:rsidRPr="00E57834">
        <w:rPr>
          <w:rStyle w:val="aa"/>
          <w:rFonts w:ascii="Times New Roman" w:hAnsi="Times New Roman" w:cs="Times New Roman"/>
          <w:b w:val="0"/>
          <w:bCs w:val="0"/>
          <w:kern w:val="0"/>
          <w:sz w:val="22"/>
          <w:szCs w:val="22"/>
          <w:lang w:val="el-GR"/>
        </w:rPr>
        <w:t xml:space="preserve">. διότι </w:t>
      </w:r>
      <w:proofErr w:type="spellStart"/>
      <w:r w:rsidRPr="00E57834">
        <w:rPr>
          <w:rStyle w:val="aa"/>
          <w:rFonts w:ascii="Times New Roman" w:hAnsi="Times New Roman" w:cs="Times New Roman"/>
          <w:b w:val="0"/>
          <w:bCs w:val="0"/>
          <w:kern w:val="0"/>
          <w:sz w:val="22"/>
          <w:szCs w:val="22"/>
          <w:lang w:val="el-GR"/>
        </w:rPr>
        <w:t>ἔπειτα</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στέλλει</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σκληροὺς</w:t>
      </w:r>
      <w:proofErr w:type="spellEnd"/>
      <w:r w:rsidRPr="00E57834">
        <w:rPr>
          <w:rStyle w:val="aa"/>
          <w:rFonts w:ascii="Times New Roman" w:hAnsi="Times New Roman" w:cs="Times New Roman"/>
          <w:b w:val="0"/>
          <w:bCs w:val="0"/>
          <w:kern w:val="0"/>
          <w:sz w:val="22"/>
          <w:szCs w:val="22"/>
          <w:lang w:val="el-GR"/>
        </w:rPr>
        <w:t xml:space="preserve"> </w:t>
      </w:r>
      <w:proofErr w:type="spellStart"/>
      <w:r w:rsidRPr="00E57834">
        <w:rPr>
          <w:rStyle w:val="aa"/>
          <w:rFonts w:ascii="Times New Roman" w:hAnsi="Times New Roman" w:cs="Times New Roman"/>
          <w:b w:val="0"/>
          <w:bCs w:val="0"/>
          <w:kern w:val="0"/>
          <w:sz w:val="22"/>
          <w:szCs w:val="22"/>
          <w:lang w:val="el-GR"/>
        </w:rPr>
        <w:t>ἰστιτζάληδες</w:t>
      </w:r>
      <w:proofErr w:type="spellEnd"/>
      <w:r w:rsidRPr="00E57834">
        <w:rPr>
          <w:rStyle w:val="aa"/>
          <w:rFonts w:ascii="Times New Roman" w:hAnsi="Times New Roman" w:cs="Times New Roman"/>
          <w:b w:val="0"/>
          <w:bCs w:val="0"/>
          <w:kern w:val="0"/>
          <w:sz w:val="22"/>
          <w:szCs w:val="22"/>
          <w:lang w:val="el-GR"/>
        </w:rPr>
        <w:t>,</w:t>
      </w:r>
      <w:r w:rsidRPr="00E57834">
        <w:rPr>
          <w:rStyle w:val="ac"/>
          <w:rFonts w:ascii="Times New Roman" w:hAnsi="Times New Roman" w:cs="Times New Roman"/>
          <w:kern w:val="0"/>
          <w:sz w:val="22"/>
          <w:szCs w:val="22"/>
          <w:lang w:val="el-GR"/>
        </w:rPr>
        <w:footnoteReference w:id="12"/>
      </w:r>
      <w:r w:rsidR="00E57834" w:rsidRPr="00E57834">
        <w:rPr>
          <w:rStyle w:val="aa"/>
          <w:rFonts w:ascii="Times New Roman" w:hAnsi="Times New Roman" w:cs="Times New Roman"/>
          <w:b w:val="0"/>
          <w:bCs w:val="0"/>
          <w:kern w:val="0"/>
          <w:sz w:val="22"/>
          <w:szCs w:val="22"/>
          <w:lang w:val="el-GR"/>
        </w:rPr>
        <w:t xml:space="preserve">  [1809]</w:t>
      </w:r>
    </w:p>
    <w:p w14:paraId="65293299" w14:textId="77777777" w:rsidR="00E57834" w:rsidRDefault="00E57834" w:rsidP="009E5DF9">
      <w:pPr>
        <w:spacing w:after="0" w:line="240" w:lineRule="auto"/>
        <w:ind w:left="283" w:right="283"/>
        <w:jc w:val="both"/>
        <w:rPr>
          <w:rStyle w:val="aa"/>
          <w:rFonts w:ascii="Times New Roman" w:hAnsi="Times New Roman" w:cs="Times New Roman"/>
          <w:b w:val="0"/>
          <w:bCs w:val="0"/>
          <w:kern w:val="0"/>
          <w:sz w:val="22"/>
          <w:szCs w:val="22"/>
          <w:lang w:val="el-GR"/>
        </w:rPr>
      </w:pPr>
    </w:p>
    <w:p w14:paraId="64A76943" w14:textId="77777777" w:rsidR="00165C53" w:rsidRDefault="00165C53" w:rsidP="004A07A4">
      <w:pPr>
        <w:spacing w:after="0" w:line="240" w:lineRule="auto"/>
        <w:ind w:right="283"/>
        <w:jc w:val="both"/>
        <w:rPr>
          <w:rFonts w:ascii="Times New Roman" w:hAnsi="Times New Roman" w:cs="Times New Roman"/>
          <w:color w:val="000000" w:themeColor="text1"/>
          <w:sz w:val="22"/>
          <w:szCs w:val="22"/>
          <w:lang w:val="el-GR"/>
        </w:rPr>
      </w:pPr>
    </w:p>
    <w:p w14:paraId="49252EB4" w14:textId="2FBF9AEE" w:rsidR="009E5DF9" w:rsidRPr="00AE75CD" w:rsidRDefault="00E57834" w:rsidP="00AE75CD">
      <w:pPr>
        <w:spacing w:after="0" w:line="240" w:lineRule="auto"/>
        <w:ind w:left="283" w:right="283"/>
        <w:jc w:val="both"/>
        <w:rPr>
          <w:rFonts w:ascii="Times New Roman" w:hAnsi="Times New Roman" w:cs="Times New Roman"/>
          <w:color w:val="000000" w:themeColor="text1"/>
          <w:sz w:val="22"/>
          <w:szCs w:val="22"/>
          <w:lang w:val="el-GR"/>
        </w:rPr>
      </w:pPr>
      <w:r w:rsidRPr="00AE75CD">
        <w:rPr>
          <w:rFonts w:ascii="Times New Roman" w:hAnsi="Times New Roman" w:cs="Times New Roman"/>
          <w:color w:val="000000" w:themeColor="text1"/>
          <w:sz w:val="22"/>
          <w:szCs w:val="22"/>
          <w:lang w:val="el-GR"/>
        </w:rPr>
        <w:t>[…]</w:t>
      </w:r>
      <w:proofErr w:type="spellStart"/>
      <w:r w:rsidR="00301F68">
        <w:rPr>
          <w:rFonts w:ascii="Times New Roman" w:hAnsi="Times New Roman" w:cs="Times New Roman"/>
          <w:color w:val="000000" w:themeColor="text1"/>
          <w:sz w:val="22"/>
          <w:szCs w:val="22"/>
          <w:lang w:val="el-GR"/>
        </w:rPr>
        <w:t>Ἐν</w:t>
      </w:r>
      <w:proofErr w:type="spellEnd"/>
      <w:r w:rsidR="00301F68">
        <w:rPr>
          <w:rFonts w:ascii="Times New Roman" w:hAnsi="Times New Roman" w:cs="Times New Roman"/>
          <w:color w:val="000000" w:themeColor="text1"/>
          <w:sz w:val="22"/>
          <w:szCs w:val="22"/>
          <w:lang w:val="el-GR"/>
        </w:rPr>
        <w:t xml:space="preserve"> ᾧ </w:t>
      </w:r>
      <w:proofErr w:type="spellStart"/>
      <w:r w:rsidR="00301F68">
        <w:rPr>
          <w:rFonts w:ascii="Times New Roman" w:hAnsi="Times New Roman" w:cs="Times New Roman"/>
          <w:color w:val="000000" w:themeColor="text1"/>
          <w:sz w:val="22"/>
          <w:szCs w:val="22"/>
          <w:lang w:val="el-GR"/>
        </w:rPr>
        <w:t>δὲ</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ἤδη</w:t>
      </w:r>
      <w:proofErr w:type="spellEnd"/>
      <w:r w:rsidR="00301F68">
        <w:rPr>
          <w:rFonts w:ascii="Times New Roman" w:hAnsi="Times New Roman" w:cs="Times New Roman"/>
          <w:color w:val="000000" w:themeColor="text1"/>
          <w:sz w:val="22"/>
          <w:szCs w:val="22"/>
          <w:lang w:val="el-GR"/>
        </w:rPr>
        <w:t xml:space="preserve"> ὁ </w:t>
      </w:r>
      <w:proofErr w:type="spellStart"/>
      <w:r w:rsidR="00301F68">
        <w:rPr>
          <w:rFonts w:ascii="Times New Roman" w:hAnsi="Times New Roman" w:cs="Times New Roman"/>
          <w:color w:val="000000" w:themeColor="text1"/>
          <w:sz w:val="22"/>
          <w:szCs w:val="22"/>
          <w:lang w:val="el-GR"/>
        </w:rPr>
        <w:t>ὑπέργηρος</w:t>
      </w:r>
      <w:proofErr w:type="spellEnd"/>
      <w:r w:rsidR="00301F68">
        <w:rPr>
          <w:rFonts w:ascii="Times New Roman" w:hAnsi="Times New Roman" w:cs="Times New Roman"/>
          <w:color w:val="000000" w:themeColor="text1"/>
          <w:sz w:val="22"/>
          <w:szCs w:val="22"/>
          <w:lang w:val="el-GR"/>
        </w:rPr>
        <w:t xml:space="preserve">  Χρύσανθος  </w:t>
      </w:r>
      <w:proofErr w:type="spellStart"/>
      <w:r w:rsidR="00301F68">
        <w:rPr>
          <w:rFonts w:ascii="Times New Roman" w:hAnsi="Times New Roman" w:cs="Times New Roman"/>
          <w:color w:val="000000" w:themeColor="text1"/>
          <w:sz w:val="22"/>
          <w:szCs w:val="22"/>
          <w:lang w:val="el-GR"/>
        </w:rPr>
        <w:t>ἵστατο</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ἐπὶ</w:t>
      </w:r>
      <w:proofErr w:type="spellEnd"/>
      <w:r w:rsidR="00301F68">
        <w:rPr>
          <w:rFonts w:ascii="Times New Roman" w:hAnsi="Times New Roman" w:cs="Times New Roman"/>
          <w:color w:val="000000" w:themeColor="text1"/>
          <w:sz w:val="22"/>
          <w:szCs w:val="22"/>
          <w:lang w:val="el-GR"/>
        </w:rPr>
        <w:t xml:space="preserve"> χείλους  </w:t>
      </w:r>
      <w:proofErr w:type="spellStart"/>
      <w:r w:rsidR="00301F68">
        <w:rPr>
          <w:rFonts w:ascii="Times New Roman" w:hAnsi="Times New Roman" w:cs="Times New Roman"/>
          <w:color w:val="000000" w:themeColor="text1"/>
          <w:sz w:val="22"/>
          <w:szCs w:val="22"/>
          <w:lang w:val="el-GR"/>
        </w:rPr>
        <w:t>τοῦ</w:t>
      </w:r>
      <w:proofErr w:type="spellEnd"/>
      <w:r w:rsidR="00301F68">
        <w:rPr>
          <w:rFonts w:ascii="Times New Roman" w:hAnsi="Times New Roman" w:cs="Times New Roman"/>
          <w:color w:val="000000" w:themeColor="text1"/>
          <w:sz w:val="22"/>
          <w:szCs w:val="22"/>
          <w:lang w:val="el-GR"/>
        </w:rPr>
        <w:t xml:space="preserve"> τάφου,  </w:t>
      </w:r>
      <w:proofErr w:type="spellStart"/>
      <w:r w:rsidR="00301F68">
        <w:rPr>
          <w:rFonts w:ascii="Times New Roman" w:hAnsi="Times New Roman" w:cs="Times New Roman"/>
          <w:color w:val="000000" w:themeColor="text1"/>
          <w:sz w:val="22"/>
          <w:szCs w:val="22"/>
          <w:lang w:val="el-GR"/>
        </w:rPr>
        <w:t>οἱ</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περὶ</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τὸν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Κυπριανὸν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ἀγνοοῦμεν</w:t>
      </w:r>
      <w:proofErr w:type="spellEnd"/>
      <w:r w:rsidR="00301F68">
        <w:rPr>
          <w:rFonts w:ascii="Times New Roman" w:hAnsi="Times New Roman" w:cs="Times New Roman"/>
          <w:color w:val="000000" w:themeColor="text1"/>
          <w:sz w:val="22"/>
          <w:szCs w:val="22"/>
          <w:lang w:val="el-GR"/>
        </w:rPr>
        <w:t xml:space="preserve">  τίνα </w:t>
      </w:r>
      <w:proofErr w:type="spellStart"/>
      <w:r w:rsidR="00301F68">
        <w:rPr>
          <w:rFonts w:ascii="Times New Roman" w:hAnsi="Times New Roman" w:cs="Times New Roman"/>
          <w:color w:val="000000" w:themeColor="text1"/>
          <w:sz w:val="22"/>
          <w:szCs w:val="22"/>
          <w:lang w:val="el-GR"/>
        </w:rPr>
        <w:t>αἰτίαν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εὑρόντες</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ἐν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ἔτει</w:t>
      </w:r>
      <w:proofErr w:type="spellEnd"/>
      <w:r w:rsidR="00301F68">
        <w:rPr>
          <w:rFonts w:ascii="Times New Roman" w:hAnsi="Times New Roman" w:cs="Times New Roman"/>
          <w:color w:val="000000" w:themeColor="text1"/>
          <w:sz w:val="22"/>
          <w:szCs w:val="22"/>
          <w:lang w:val="el-GR"/>
        </w:rPr>
        <w:t xml:space="preserve"> 1810 </w:t>
      </w:r>
      <w:proofErr w:type="spellStart"/>
      <w:r w:rsidR="00301F68">
        <w:rPr>
          <w:rFonts w:ascii="Times New Roman" w:hAnsi="Times New Roman" w:cs="Times New Roman"/>
          <w:color w:val="000000" w:themeColor="text1"/>
          <w:sz w:val="22"/>
          <w:szCs w:val="22"/>
          <w:lang w:val="el-GR"/>
        </w:rPr>
        <w:t>προεκάλεσαν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τὴν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ἔκδοσιν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βασιλικοῦ</w:t>
      </w:r>
      <w:proofErr w:type="spellEnd"/>
      <w:r w:rsidR="00301F68">
        <w:rPr>
          <w:rFonts w:ascii="Times New Roman" w:hAnsi="Times New Roman" w:cs="Times New Roman"/>
          <w:color w:val="000000" w:themeColor="text1"/>
          <w:sz w:val="22"/>
          <w:szCs w:val="22"/>
          <w:lang w:val="el-GR"/>
        </w:rPr>
        <w:t xml:space="preserve"> διατάγματος  </w:t>
      </w:r>
      <w:proofErr w:type="spellStart"/>
      <w:r w:rsidR="00301F68">
        <w:rPr>
          <w:rFonts w:ascii="Times New Roman" w:hAnsi="Times New Roman" w:cs="Times New Roman"/>
          <w:color w:val="000000" w:themeColor="text1"/>
          <w:sz w:val="22"/>
          <w:szCs w:val="22"/>
          <w:lang w:val="el-GR"/>
        </w:rPr>
        <w:t>ὁρίζοντος</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τὴν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ἀπὸ</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τοῦ</w:t>
      </w:r>
      <w:proofErr w:type="spellEnd"/>
      <w:r w:rsidR="00301F68">
        <w:rPr>
          <w:rFonts w:ascii="Times New Roman" w:hAnsi="Times New Roman" w:cs="Times New Roman"/>
          <w:color w:val="000000" w:themeColor="text1"/>
          <w:sz w:val="22"/>
          <w:szCs w:val="22"/>
          <w:lang w:val="el-GR"/>
        </w:rPr>
        <w:t xml:space="preserve"> θρόνου </w:t>
      </w:r>
      <w:proofErr w:type="spellStart"/>
      <w:r w:rsidR="00301F68">
        <w:rPr>
          <w:rFonts w:ascii="Times New Roman" w:hAnsi="Times New Roman" w:cs="Times New Roman"/>
          <w:color w:val="000000" w:themeColor="text1"/>
          <w:sz w:val="22"/>
          <w:szCs w:val="22"/>
          <w:lang w:val="el-GR"/>
        </w:rPr>
        <w:t>ἔξωσιν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τοῦ</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γηραιοῦ</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ἀρχιεπισκόπου</w:t>
      </w:r>
      <w:proofErr w:type="spellEnd"/>
      <w:r w:rsidR="00301F68">
        <w:rPr>
          <w:rFonts w:ascii="Times New Roman" w:hAnsi="Times New Roman" w:cs="Times New Roman"/>
          <w:color w:val="000000" w:themeColor="text1"/>
          <w:sz w:val="22"/>
          <w:szCs w:val="22"/>
          <w:lang w:val="el-GR"/>
        </w:rPr>
        <w:t xml:space="preserve">  Χρυσάνθου </w:t>
      </w:r>
      <w:proofErr w:type="spellStart"/>
      <w:r w:rsidR="00301F68">
        <w:rPr>
          <w:rFonts w:ascii="Times New Roman" w:hAnsi="Times New Roman" w:cs="Times New Roman"/>
          <w:color w:val="000000" w:themeColor="text1"/>
          <w:sz w:val="22"/>
          <w:szCs w:val="22"/>
          <w:lang w:val="el-GR"/>
        </w:rPr>
        <w:t>καὶ</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τοῦ</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ἀνεψιοῦ</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καὶ</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ὁμωνύμου</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αὐτῷ</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μητροπολίτου</w:t>
      </w:r>
      <w:proofErr w:type="spellEnd"/>
      <w:r w:rsidR="00301F68">
        <w:rPr>
          <w:rFonts w:ascii="Times New Roman" w:hAnsi="Times New Roman" w:cs="Times New Roman"/>
          <w:color w:val="000000" w:themeColor="text1"/>
          <w:sz w:val="22"/>
          <w:szCs w:val="22"/>
          <w:lang w:val="el-GR"/>
        </w:rPr>
        <w:t xml:space="preserve"> Κιτίου,  </w:t>
      </w:r>
      <w:proofErr w:type="spellStart"/>
      <w:r w:rsidR="00301F68">
        <w:rPr>
          <w:rFonts w:ascii="Times New Roman" w:hAnsi="Times New Roman" w:cs="Times New Roman"/>
          <w:color w:val="000000" w:themeColor="text1"/>
          <w:sz w:val="22"/>
          <w:szCs w:val="22"/>
          <w:lang w:val="el-GR"/>
        </w:rPr>
        <w:t>πρὸς</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οὓς</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ἐστάλη</w:t>
      </w:r>
      <w:proofErr w:type="spellEnd"/>
      <w:r w:rsidR="00301F68">
        <w:rPr>
          <w:rFonts w:ascii="Times New Roman" w:hAnsi="Times New Roman" w:cs="Times New Roman"/>
          <w:color w:val="000000" w:themeColor="text1"/>
          <w:sz w:val="22"/>
          <w:szCs w:val="22"/>
          <w:lang w:val="el-GR"/>
        </w:rPr>
        <w:t xml:space="preserve">  συγχρόνως </w:t>
      </w:r>
      <w:proofErr w:type="spellStart"/>
      <w:r w:rsidR="00301F68">
        <w:rPr>
          <w:rFonts w:ascii="Times New Roman" w:hAnsi="Times New Roman" w:cs="Times New Roman"/>
          <w:color w:val="000000" w:themeColor="text1"/>
          <w:sz w:val="22"/>
          <w:szCs w:val="22"/>
          <w:lang w:val="el-GR"/>
        </w:rPr>
        <w:t>καὶ</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βασιλικὸς</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μουπασίρης</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καὶ</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ἀπήγαγεν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ὑπερορίους</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εἰς</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Εὔβοιαν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ὅπου</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καὶ</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ἀπέθανε</w:t>
      </w:r>
      <w:proofErr w:type="spellEnd"/>
      <w:r w:rsidR="00301F68">
        <w:rPr>
          <w:rFonts w:ascii="Times New Roman" w:hAnsi="Times New Roman" w:cs="Times New Roman"/>
          <w:color w:val="000000" w:themeColor="text1"/>
          <w:sz w:val="22"/>
          <w:szCs w:val="22"/>
          <w:lang w:val="el-GR"/>
        </w:rPr>
        <w:t xml:space="preserve"> μετ’  </w:t>
      </w:r>
      <w:proofErr w:type="spellStart"/>
      <w:r w:rsidR="00301F68">
        <w:rPr>
          <w:rFonts w:ascii="Times New Roman" w:hAnsi="Times New Roman" w:cs="Times New Roman"/>
          <w:color w:val="000000" w:themeColor="text1"/>
          <w:sz w:val="22"/>
          <w:szCs w:val="22"/>
          <w:lang w:val="el-GR"/>
        </w:rPr>
        <w:t>ὀλίγον</w:t>
      </w:r>
      <w:proofErr w:type="spellEnd"/>
      <w:r w:rsidR="00301F68">
        <w:rPr>
          <w:rFonts w:ascii="Times New Roman" w:hAnsi="Times New Roman" w:cs="Times New Roman"/>
          <w:color w:val="000000" w:themeColor="text1"/>
          <w:sz w:val="22"/>
          <w:szCs w:val="22"/>
          <w:lang w:val="el-GR"/>
        </w:rPr>
        <w:t xml:space="preserve">  ὁ </w:t>
      </w:r>
      <w:proofErr w:type="spellStart"/>
      <w:r w:rsidR="00301F68">
        <w:rPr>
          <w:rFonts w:ascii="Times New Roman" w:hAnsi="Times New Roman" w:cs="Times New Roman"/>
          <w:color w:val="000000" w:themeColor="text1"/>
          <w:sz w:val="22"/>
          <w:szCs w:val="22"/>
          <w:lang w:val="el-GR"/>
        </w:rPr>
        <w:t>ἀρχιεπίσκοπος</w:t>
      </w:r>
      <w:proofErr w:type="spellEnd"/>
      <w:r w:rsidR="00301F68">
        <w:rPr>
          <w:rFonts w:ascii="Times New Roman" w:hAnsi="Times New Roman" w:cs="Times New Roman"/>
          <w:color w:val="000000" w:themeColor="text1"/>
          <w:sz w:val="22"/>
          <w:szCs w:val="22"/>
          <w:rtl/>
          <w:lang w:val="el-GR"/>
        </w:rPr>
        <w:t>﮲</w:t>
      </w:r>
      <w:proofErr w:type="spellStart"/>
      <w:r w:rsidR="00301F68">
        <w:rPr>
          <w:rFonts w:ascii="Times New Roman" w:hAnsi="Times New Roman" w:cs="Times New Roman"/>
          <w:color w:val="000000" w:themeColor="text1"/>
          <w:sz w:val="22"/>
          <w:szCs w:val="22"/>
          <w:lang w:val="el-GR"/>
        </w:rPr>
        <w:t>ἀντ</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αὐτῶν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δὲ</w:t>
      </w:r>
      <w:proofErr w:type="spellEnd"/>
      <w:r w:rsidR="00301F68">
        <w:rPr>
          <w:rFonts w:ascii="Times New Roman" w:hAnsi="Times New Roman" w:cs="Times New Roman"/>
          <w:color w:val="000000" w:themeColor="text1"/>
          <w:sz w:val="22"/>
          <w:szCs w:val="22"/>
          <w:lang w:val="el-GR"/>
        </w:rPr>
        <w:t xml:space="preserve"> δι’  </w:t>
      </w:r>
      <w:proofErr w:type="spellStart"/>
      <w:r w:rsidR="00301F68">
        <w:rPr>
          <w:rFonts w:ascii="Times New Roman" w:hAnsi="Times New Roman" w:cs="Times New Roman"/>
          <w:color w:val="000000" w:themeColor="text1"/>
          <w:sz w:val="22"/>
          <w:szCs w:val="22"/>
          <w:lang w:val="el-GR"/>
        </w:rPr>
        <w:t>ὑψηλῶν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βερατίων</w:t>
      </w:r>
      <w:proofErr w:type="spellEnd"/>
      <w:r w:rsidR="00301F68">
        <w:rPr>
          <w:rFonts w:ascii="Times New Roman" w:hAnsi="Times New Roman" w:cs="Times New Roman"/>
          <w:color w:val="000000" w:themeColor="text1"/>
          <w:sz w:val="22"/>
          <w:szCs w:val="22"/>
          <w:lang w:val="el-GR"/>
        </w:rPr>
        <w:t xml:space="preserve"> </w:t>
      </w:r>
      <w:proofErr w:type="spellStart"/>
      <w:r w:rsidR="00301F68">
        <w:rPr>
          <w:rFonts w:ascii="Times New Roman" w:hAnsi="Times New Roman" w:cs="Times New Roman"/>
          <w:color w:val="000000" w:themeColor="text1"/>
          <w:sz w:val="22"/>
          <w:szCs w:val="22"/>
          <w:lang w:val="el-GR"/>
        </w:rPr>
        <w:t>ἀντικατέστησαν</w:t>
      </w:r>
      <w:proofErr w:type="spellEnd"/>
      <w:r w:rsidR="00301F68">
        <w:rPr>
          <w:rFonts w:ascii="Times New Roman" w:hAnsi="Times New Roman" w:cs="Times New Roman"/>
          <w:color w:val="000000" w:themeColor="text1"/>
          <w:sz w:val="22"/>
          <w:szCs w:val="22"/>
          <w:lang w:val="el-GR"/>
        </w:rPr>
        <w:t xml:space="preserve"> </w:t>
      </w:r>
      <w:proofErr w:type="spellStart"/>
      <w:r w:rsidR="00211F34">
        <w:rPr>
          <w:rFonts w:ascii="Times New Roman" w:hAnsi="Times New Roman" w:cs="Times New Roman"/>
          <w:color w:val="000000" w:themeColor="text1"/>
          <w:sz w:val="22"/>
          <w:szCs w:val="22"/>
          <w:lang w:val="el-GR"/>
        </w:rPr>
        <w:t>εἰς</w:t>
      </w:r>
      <w:proofErr w:type="spellEnd"/>
      <w:r w:rsidR="00211F34">
        <w:rPr>
          <w:rFonts w:ascii="Times New Roman" w:hAnsi="Times New Roman" w:cs="Times New Roman"/>
          <w:color w:val="000000" w:themeColor="text1"/>
          <w:sz w:val="22"/>
          <w:szCs w:val="22"/>
          <w:lang w:val="el-GR"/>
        </w:rPr>
        <w:t xml:space="preserve"> </w:t>
      </w:r>
      <w:proofErr w:type="spellStart"/>
      <w:r w:rsidR="00211F34">
        <w:rPr>
          <w:rFonts w:ascii="Times New Roman" w:hAnsi="Times New Roman" w:cs="Times New Roman"/>
          <w:color w:val="000000" w:themeColor="text1"/>
          <w:sz w:val="22"/>
          <w:szCs w:val="22"/>
          <w:lang w:val="el-GR"/>
        </w:rPr>
        <w:t>μὲν</w:t>
      </w:r>
      <w:proofErr w:type="spellEnd"/>
      <w:r w:rsidR="00211F34">
        <w:rPr>
          <w:rFonts w:ascii="Times New Roman" w:hAnsi="Times New Roman" w:cs="Times New Roman"/>
          <w:color w:val="000000" w:themeColor="text1"/>
          <w:sz w:val="22"/>
          <w:szCs w:val="22"/>
          <w:lang w:val="el-GR"/>
        </w:rPr>
        <w:t xml:space="preserve"> </w:t>
      </w:r>
      <w:proofErr w:type="spellStart"/>
      <w:r w:rsidR="00211F34">
        <w:rPr>
          <w:rFonts w:ascii="Times New Roman" w:hAnsi="Times New Roman" w:cs="Times New Roman"/>
          <w:color w:val="000000" w:themeColor="text1"/>
          <w:sz w:val="22"/>
          <w:szCs w:val="22"/>
          <w:lang w:val="el-GR"/>
        </w:rPr>
        <w:t>τὴν</w:t>
      </w:r>
      <w:proofErr w:type="spellEnd"/>
      <w:r w:rsidR="00211F34">
        <w:rPr>
          <w:rFonts w:ascii="Times New Roman" w:hAnsi="Times New Roman" w:cs="Times New Roman"/>
          <w:color w:val="000000" w:themeColor="text1"/>
          <w:sz w:val="22"/>
          <w:szCs w:val="22"/>
          <w:lang w:val="el-GR"/>
        </w:rPr>
        <w:t xml:space="preserve"> </w:t>
      </w:r>
      <w:proofErr w:type="spellStart"/>
      <w:r w:rsidR="00211F34">
        <w:rPr>
          <w:rFonts w:ascii="Times New Roman" w:hAnsi="Times New Roman" w:cs="Times New Roman"/>
          <w:color w:val="000000" w:themeColor="text1"/>
          <w:sz w:val="22"/>
          <w:szCs w:val="22"/>
          <w:lang w:val="el-GR"/>
        </w:rPr>
        <w:t>ἀρχιεπισκοπὴν</w:t>
      </w:r>
      <w:proofErr w:type="spellEnd"/>
      <w:r w:rsidR="00211F34">
        <w:rPr>
          <w:rFonts w:ascii="Times New Roman" w:hAnsi="Times New Roman" w:cs="Times New Roman"/>
          <w:color w:val="000000" w:themeColor="text1"/>
          <w:sz w:val="22"/>
          <w:szCs w:val="22"/>
          <w:lang w:val="el-GR"/>
        </w:rPr>
        <w:t xml:space="preserve"> ὁ </w:t>
      </w:r>
      <w:proofErr w:type="spellStart"/>
      <w:r w:rsidR="00211F34">
        <w:rPr>
          <w:rFonts w:ascii="Times New Roman" w:hAnsi="Times New Roman" w:cs="Times New Roman"/>
          <w:color w:val="000000" w:themeColor="text1"/>
          <w:sz w:val="22"/>
          <w:szCs w:val="22"/>
          <w:lang w:val="el-GR"/>
        </w:rPr>
        <w:t>οἰκονόμος</w:t>
      </w:r>
      <w:proofErr w:type="spellEnd"/>
      <w:r w:rsidR="00211F34">
        <w:rPr>
          <w:rFonts w:ascii="Times New Roman" w:hAnsi="Times New Roman" w:cs="Times New Roman"/>
          <w:color w:val="000000" w:themeColor="text1"/>
          <w:sz w:val="22"/>
          <w:szCs w:val="22"/>
          <w:lang w:val="el-GR"/>
        </w:rPr>
        <w:t xml:space="preserve"> </w:t>
      </w:r>
      <w:proofErr w:type="spellStart"/>
      <w:r w:rsidR="00211F34">
        <w:rPr>
          <w:rFonts w:ascii="Times New Roman" w:hAnsi="Times New Roman" w:cs="Times New Roman"/>
          <w:color w:val="000000" w:themeColor="text1"/>
          <w:sz w:val="22"/>
          <w:szCs w:val="22"/>
          <w:lang w:val="el-GR"/>
        </w:rPr>
        <w:t>Κυπριανὸς</w:t>
      </w:r>
      <w:proofErr w:type="spellEnd"/>
      <w:r w:rsidR="00211F34">
        <w:rPr>
          <w:rFonts w:ascii="Times New Roman" w:hAnsi="Times New Roman" w:cs="Times New Roman"/>
          <w:color w:val="000000" w:themeColor="text1"/>
          <w:sz w:val="22"/>
          <w:szCs w:val="22"/>
          <w:lang w:val="el-GR"/>
        </w:rPr>
        <w:t xml:space="preserve">, </w:t>
      </w:r>
      <w:proofErr w:type="spellStart"/>
      <w:r w:rsidR="00211F34">
        <w:rPr>
          <w:rFonts w:ascii="Times New Roman" w:hAnsi="Times New Roman" w:cs="Times New Roman"/>
          <w:color w:val="000000" w:themeColor="text1"/>
          <w:sz w:val="22"/>
          <w:szCs w:val="22"/>
          <w:lang w:val="el-GR"/>
        </w:rPr>
        <w:t>εἰς</w:t>
      </w:r>
      <w:proofErr w:type="spellEnd"/>
      <w:r w:rsidR="00211F34">
        <w:rPr>
          <w:rFonts w:ascii="Times New Roman" w:hAnsi="Times New Roman" w:cs="Times New Roman"/>
          <w:color w:val="000000" w:themeColor="text1"/>
          <w:sz w:val="22"/>
          <w:szCs w:val="22"/>
          <w:lang w:val="el-GR"/>
        </w:rPr>
        <w:t xml:space="preserve">  </w:t>
      </w:r>
      <w:proofErr w:type="spellStart"/>
      <w:r w:rsidR="00211F34">
        <w:rPr>
          <w:rFonts w:ascii="Times New Roman" w:hAnsi="Times New Roman" w:cs="Times New Roman"/>
          <w:color w:val="000000" w:themeColor="text1"/>
          <w:sz w:val="22"/>
          <w:szCs w:val="22"/>
          <w:lang w:val="el-GR"/>
        </w:rPr>
        <w:t>δὲ</w:t>
      </w:r>
      <w:proofErr w:type="spellEnd"/>
      <w:r w:rsidR="00211F34">
        <w:rPr>
          <w:rFonts w:ascii="Times New Roman" w:hAnsi="Times New Roman" w:cs="Times New Roman"/>
          <w:color w:val="000000" w:themeColor="text1"/>
          <w:sz w:val="22"/>
          <w:szCs w:val="22"/>
          <w:lang w:val="el-GR"/>
        </w:rPr>
        <w:t xml:space="preserve"> </w:t>
      </w:r>
      <w:proofErr w:type="spellStart"/>
      <w:r w:rsidR="00211F34">
        <w:rPr>
          <w:rFonts w:ascii="Times New Roman" w:hAnsi="Times New Roman" w:cs="Times New Roman"/>
          <w:color w:val="000000" w:themeColor="text1"/>
          <w:sz w:val="22"/>
          <w:szCs w:val="22"/>
          <w:lang w:val="el-GR"/>
        </w:rPr>
        <w:t>τὴν</w:t>
      </w:r>
      <w:proofErr w:type="spellEnd"/>
      <w:r w:rsidR="00211F34">
        <w:rPr>
          <w:rFonts w:ascii="Times New Roman" w:hAnsi="Times New Roman" w:cs="Times New Roman"/>
          <w:color w:val="000000" w:themeColor="text1"/>
          <w:sz w:val="22"/>
          <w:szCs w:val="22"/>
          <w:lang w:val="el-GR"/>
        </w:rPr>
        <w:t xml:space="preserve"> </w:t>
      </w:r>
      <w:proofErr w:type="spellStart"/>
      <w:r w:rsidR="00211F34">
        <w:rPr>
          <w:rFonts w:ascii="Times New Roman" w:hAnsi="Times New Roman" w:cs="Times New Roman"/>
          <w:color w:val="000000" w:themeColor="text1"/>
          <w:sz w:val="22"/>
          <w:szCs w:val="22"/>
          <w:lang w:val="el-GR"/>
        </w:rPr>
        <w:t>μητρόπολιν</w:t>
      </w:r>
      <w:proofErr w:type="spellEnd"/>
      <w:r w:rsidR="00211F34">
        <w:rPr>
          <w:rFonts w:ascii="Times New Roman" w:hAnsi="Times New Roman" w:cs="Times New Roman"/>
          <w:color w:val="000000" w:themeColor="text1"/>
          <w:sz w:val="22"/>
          <w:szCs w:val="22"/>
          <w:lang w:val="el-GR"/>
        </w:rPr>
        <w:t xml:space="preserve">  Κιτίου  ὁ </w:t>
      </w:r>
      <w:proofErr w:type="spellStart"/>
      <w:r w:rsidR="00211F34">
        <w:rPr>
          <w:rFonts w:ascii="Times New Roman" w:hAnsi="Times New Roman" w:cs="Times New Roman"/>
          <w:color w:val="000000" w:themeColor="text1"/>
          <w:sz w:val="22"/>
          <w:szCs w:val="22"/>
          <w:lang w:val="el-GR"/>
        </w:rPr>
        <w:t>ἀρχιμανδρίτης</w:t>
      </w:r>
      <w:proofErr w:type="spellEnd"/>
      <w:r w:rsidR="00211F34">
        <w:rPr>
          <w:rFonts w:ascii="Times New Roman" w:hAnsi="Times New Roman" w:cs="Times New Roman"/>
          <w:color w:val="000000" w:themeColor="text1"/>
          <w:sz w:val="22"/>
          <w:szCs w:val="22"/>
          <w:lang w:val="el-GR"/>
        </w:rPr>
        <w:t xml:space="preserve"> Μελέτιος.</w:t>
      </w:r>
      <w:r w:rsidRPr="00AE75CD">
        <w:rPr>
          <w:rStyle w:val="ac"/>
          <w:rFonts w:ascii="Times New Roman" w:hAnsi="Times New Roman" w:cs="Times New Roman"/>
          <w:color w:val="000000" w:themeColor="text1"/>
          <w:sz w:val="22"/>
          <w:szCs w:val="22"/>
          <w:lang w:val="el-GR"/>
        </w:rPr>
        <w:footnoteReference w:id="13"/>
      </w:r>
    </w:p>
    <w:p w14:paraId="151753E1" w14:textId="77777777" w:rsidR="00E57834" w:rsidRDefault="00E57834" w:rsidP="0030709C">
      <w:pPr>
        <w:spacing w:after="0" w:line="240" w:lineRule="auto"/>
        <w:jc w:val="both"/>
        <w:rPr>
          <w:rFonts w:ascii="Times New Roman" w:hAnsi="Times New Roman" w:cs="Times New Roman"/>
          <w:b/>
          <w:bCs/>
          <w:color w:val="000000" w:themeColor="text1"/>
          <w:sz w:val="22"/>
          <w:szCs w:val="22"/>
          <w:lang w:val="el-GR"/>
        </w:rPr>
      </w:pPr>
    </w:p>
    <w:p w14:paraId="5D4D613A" w14:textId="478A060F" w:rsidR="008345CB" w:rsidRPr="008345CB" w:rsidRDefault="008345CB" w:rsidP="0030709C">
      <w:pPr>
        <w:spacing w:after="0" w:line="240" w:lineRule="auto"/>
        <w:jc w:val="both"/>
        <w:rPr>
          <w:rFonts w:ascii="Times New Roman" w:hAnsi="Times New Roman" w:cs="Times New Roman"/>
          <w:b/>
          <w:bCs/>
          <w:color w:val="000000" w:themeColor="text1"/>
          <w:sz w:val="22"/>
          <w:szCs w:val="22"/>
          <w:lang w:val="el-GR"/>
        </w:rPr>
      </w:pPr>
      <w:r w:rsidRPr="008345CB">
        <w:rPr>
          <w:rFonts w:ascii="Times New Roman" w:hAnsi="Times New Roman" w:cs="Times New Roman"/>
          <w:b/>
          <w:bCs/>
          <w:color w:val="000000" w:themeColor="text1"/>
          <w:sz w:val="22"/>
          <w:szCs w:val="22"/>
          <w:lang w:val="el-GR"/>
        </w:rPr>
        <w:lastRenderedPageBreak/>
        <w:t xml:space="preserve">1820 : </w:t>
      </w:r>
      <w:proofErr w:type="spellStart"/>
      <w:r w:rsidR="00463424">
        <w:rPr>
          <w:rFonts w:ascii="Times New Roman" w:hAnsi="Times New Roman" w:cs="Times New Roman"/>
          <w:b/>
          <w:bCs/>
          <w:color w:val="000000" w:themeColor="text1"/>
          <w:sz w:val="22"/>
          <w:szCs w:val="22"/>
          <w:lang w:val="el-GR"/>
        </w:rPr>
        <w:t>Ε</w:t>
      </w:r>
      <w:r>
        <w:rPr>
          <w:rFonts w:ascii="Times New Roman" w:hAnsi="Times New Roman" w:cs="Times New Roman"/>
          <w:b/>
          <w:bCs/>
          <w:color w:val="000000" w:themeColor="text1"/>
          <w:sz w:val="22"/>
          <w:szCs w:val="22"/>
          <w:lang w:val="el-GR"/>
        </w:rPr>
        <w:t>γγραφο</w:t>
      </w:r>
      <w:proofErr w:type="spellEnd"/>
      <w:r>
        <w:rPr>
          <w:rFonts w:ascii="Times New Roman" w:hAnsi="Times New Roman" w:cs="Times New Roman"/>
          <w:b/>
          <w:bCs/>
          <w:color w:val="000000" w:themeColor="text1"/>
          <w:sz w:val="22"/>
          <w:szCs w:val="22"/>
          <w:lang w:val="el-GR"/>
        </w:rPr>
        <w:t xml:space="preserve"> αρχιεπισκόπου </w:t>
      </w:r>
      <w:r w:rsidRPr="008345CB">
        <w:rPr>
          <w:rFonts w:ascii="Times New Roman" w:hAnsi="Times New Roman" w:cs="Times New Roman"/>
          <w:b/>
          <w:bCs/>
          <w:color w:val="000000" w:themeColor="text1"/>
          <w:sz w:val="22"/>
          <w:szCs w:val="22"/>
          <w:lang w:val="el-GR"/>
        </w:rPr>
        <w:t>Κυπριαν</w:t>
      </w:r>
      <w:r>
        <w:rPr>
          <w:rFonts w:ascii="Times New Roman" w:hAnsi="Times New Roman" w:cs="Times New Roman"/>
          <w:b/>
          <w:bCs/>
          <w:color w:val="000000" w:themeColor="text1"/>
          <w:sz w:val="22"/>
          <w:szCs w:val="22"/>
          <w:lang w:val="el-GR"/>
        </w:rPr>
        <w:t>ού   «</w:t>
      </w:r>
      <w:proofErr w:type="spellStart"/>
      <w:r>
        <w:rPr>
          <w:rFonts w:ascii="Times New Roman" w:hAnsi="Times New Roman" w:cs="Times New Roman"/>
          <w:b/>
          <w:bCs/>
          <w:color w:val="000000" w:themeColor="text1"/>
          <w:sz w:val="22"/>
          <w:szCs w:val="22"/>
          <w:lang w:val="el-GR"/>
        </w:rPr>
        <w:t>ἔχει</w:t>
      </w:r>
      <w:proofErr w:type="spellEnd"/>
      <w:r>
        <w:rPr>
          <w:rFonts w:ascii="Times New Roman" w:hAnsi="Times New Roman" w:cs="Times New Roman"/>
          <w:b/>
          <w:bCs/>
          <w:color w:val="000000" w:themeColor="text1"/>
          <w:sz w:val="22"/>
          <w:szCs w:val="22"/>
          <w:lang w:val="el-GR"/>
        </w:rPr>
        <w:t xml:space="preserve">  </w:t>
      </w:r>
      <w:proofErr w:type="spellStart"/>
      <w:r>
        <w:rPr>
          <w:rFonts w:ascii="Times New Roman" w:hAnsi="Times New Roman" w:cs="Times New Roman"/>
          <w:b/>
          <w:bCs/>
          <w:color w:val="000000" w:themeColor="text1"/>
          <w:sz w:val="22"/>
          <w:szCs w:val="22"/>
          <w:lang w:val="el-GR"/>
        </w:rPr>
        <w:t>ἐκδοθῆ</w:t>
      </w:r>
      <w:proofErr w:type="spellEnd"/>
      <w:r>
        <w:rPr>
          <w:rFonts w:ascii="Times New Roman" w:hAnsi="Times New Roman" w:cs="Times New Roman"/>
          <w:b/>
          <w:bCs/>
          <w:color w:val="000000" w:themeColor="text1"/>
          <w:sz w:val="22"/>
          <w:szCs w:val="22"/>
          <w:lang w:val="el-GR"/>
        </w:rPr>
        <w:t xml:space="preserve"> </w:t>
      </w:r>
      <w:proofErr w:type="spellStart"/>
      <w:r>
        <w:rPr>
          <w:rFonts w:ascii="Times New Roman" w:hAnsi="Times New Roman" w:cs="Times New Roman"/>
          <w:b/>
          <w:bCs/>
          <w:color w:val="000000" w:themeColor="text1"/>
          <w:sz w:val="22"/>
          <w:szCs w:val="22"/>
          <w:lang w:val="el-GR"/>
        </w:rPr>
        <w:t>στὶς</w:t>
      </w:r>
      <w:proofErr w:type="spellEnd"/>
      <w:r>
        <w:rPr>
          <w:rFonts w:ascii="Times New Roman" w:hAnsi="Times New Roman" w:cs="Times New Roman"/>
          <w:b/>
          <w:bCs/>
          <w:color w:val="000000" w:themeColor="text1"/>
          <w:sz w:val="22"/>
          <w:szCs w:val="22"/>
          <w:lang w:val="el-GR"/>
        </w:rPr>
        <w:t xml:space="preserve"> 4 </w:t>
      </w:r>
      <w:proofErr w:type="spellStart"/>
      <w:r>
        <w:rPr>
          <w:rFonts w:ascii="Times New Roman" w:hAnsi="Times New Roman" w:cs="Times New Roman"/>
          <w:b/>
          <w:bCs/>
          <w:color w:val="000000" w:themeColor="text1"/>
          <w:sz w:val="22"/>
          <w:szCs w:val="22"/>
          <w:lang w:val="el-GR"/>
        </w:rPr>
        <w:t>Ὀκτωβρίου</w:t>
      </w:r>
      <w:proofErr w:type="spellEnd"/>
      <w:r>
        <w:rPr>
          <w:rFonts w:ascii="Times New Roman" w:hAnsi="Times New Roman" w:cs="Times New Roman"/>
          <w:b/>
          <w:bCs/>
          <w:color w:val="000000" w:themeColor="text1"/>
          <w:sz w:val="22"/>
          <w:szCs w:val="22"/>
          <w:lang w:val="el-GR"/>
        </w:rPr>
        <w:t xml:space="preserve">  1820 </w:t>
      </w:r>
      <w:proofErr w:type="spellStart"/>
      <w:r>
        <w:rPr>
          <w:rFonts w:ascii="Times New Roman" w:hAnsi="Times New Roman" w:cs="Times New Roman"/>
          <w:b/>
          <w:bCs/>
          <w:color w:val="000000" w:themeColor="text1"/>
          <w:sz w:val="22"/>
          <w:szCs w:val="22"/>
          <w:lang w:val="el-GR"/>
        </w:rPr>
        <w:t>καὶ</w:t>
      </w:r>
      <w:proofErr w:type="spellEnd"/>
      <w:r>
        <w:rPr>
          <w:rFonts w:ascii="Times New Roman" w:hAnsi="Times New Roman" w:cs="Times New Roman"/>
          <w:b/>
          <w:bCs/>
          <w:color w:val="000000" w:themeColor="text1"/>
          <w:sz w:val="22"/>
          <w:szCs w:val="22"/>
          <w:lang w:val="el-GR"/>
        </w:rPr>
        <w:t xml:space="preserve"> </w:t>
      </w:r>
      <w:proofErr w:type="spellStart"/>
      <w:r>
        <w:rPr>
          <w:rFonts w:ascii="Times New Roman" w:hAnsi="Times New Roman" w:cs="Times New Roman"/>
          <w:b/>
          <w:bCs/>
          <w:color w:val="000000" w:themeColor="text1"/>
          <w:sz w:val="22"/>
          <w:szCs w:val="22"/>
          <w:lang w:val="el-GR"/>
        </w:rPr>
        <w:t>ἀπευθύνεται</w:t>
      </w:r>
      <w:proofErr w:type="spellEnd"/>
      <w:r>
        <w:rPr>
          <w:rFonts w:ascii="Times New Roman" w:hAnsi="Times New Roman" w:cs="Times New Roman"/>
          <w:b/>
          <w:bCs/>
          <w:color w:val="000000" w:themeColor="text1"/>
          <w:sz w:val="22"/>
          <w:szCs w:val="22"/>
          <w:lang w:val="el-GR"/>
        </w:rPr>
        <w:t xml:space="preserve">  </w:t>
      </w:r>
      <w:proofErr w:type="spellStart"/>
      <w:r>
        <w:rPr>
          <w:rFonts w:ascii="Times New Roman" w:hAnsi="Times New Roman" w:cs="Times New Roman"/>
          <w:b/>
          <w:bCs/>
          <w:color w:val="000000" w:themeColor="text1"/>
          <w:sz w:val="22"/>
          <w:szCs w:val="22"/>
          <w:lang w:val="el-GR"/>
        </w:rPr>
        <w:t>στοὺς</w:t>
      </w:r>
      <w:proofErr w:type="spellEnd"/>
      <w:r>
        <w:rPr>
          <w:rFonts w:ascii="Times New Roman" w:hAnsi="Times New Roman" w:cs="Times New Roman"/>
          <w:b/>
          <w:bCs/>
          <w:color w:val="000000" w:themeColor="text1"/>
          <w:sz w:val="22"/>
          <w:szCs w:val="22"/>
          <w:lang w:val="el-GR"/>
        </w:rPr>
        <w:t xml:space="preserve">  κατοίκους </w:t>
      </w:r>
      <w:proofErr w:type="spellStart"/>
      <w:r>
        <w:rPr>
          <w:rFonts w:ascii="Times New Roman" w:hAnsi="Times New Roman" w:cs="Times New Roman"/>
          <w:b/>
          <w:bCs/>
          <w:color w:val="000000" w:themeColor="text1"/>
          <w:sz w:val="22"/>
          <w:szCs w:val="22"/>
          <w:lang w:val="el-GR"/>
        </w:rPr>
        <w:t>τῆς</w:t>
      </w:r>
      <w:proofErr w:type="spellEnd"/>
      <w:r>
        <w:rPr>
          <w:rFonts w:ascii="Times New Roman" w:hAnsi="Times New Roman" w:cs="Times New Roman"/>
          <w:b/>
          <w:bCs/>
          <w:color w:val="000000" w:themeColor="text1"/>
          <w:sz w:val="22"/>
          <w:szCs w:val="22"/>
          <w:lang w:val="el-GR"/>
        </w:rPr>
        <w:t xml:space="preserve"> </w:t>
      </w:r>
      <w:proofErr w:type="spellStart"/>
      <w:r>
        <w:rPr>
          <w:rFonts w:ascii="Times New Roman" w:hAnsi="Times New Roman" w:cs="Times New Roman"/>
          <w:b/>
          <w:bCs/>
          <w:color w:val="000000" w:themeColor="text1"/>
          <w:sz w:val="22"/>
          <w:szCs w:val="22"/>
          <w:lang w:val="el-GR"/>
        </w:rPr>
        <w:t>Μεσαορίας</w:t>
      </w:r>
      <w:proofErr w:type="spellEnd"/>
      <w:r>
        <w:rPr>
          <w:rFonts w:ascii="Times New Roman" w:hAnsi="Times New Roman" w:cs="Times New Roman"/>
          <w:b/>
          <w:bCs/>
          <w:color w:val="000000" w:themeColor="text1"/>
          <w:sz w:val="22"/>
          <w:szCs w:val="22"/>
          <w:lang w:val="el-GR"/>
        </w:rPr>
        <w:t>»</w:t>
      </w:r>
      <w:r w:rsidRPr="008345CB">
        <w:rPr>
          <w:rFonts w:ascii="Times New Roman" w:hAnsi="Times New Roman" w:cs="Times New Roman"/>
          <w:b/>
          <w:bCs/>
          <w:color w:val="000000" w:themeColor="text1"/>
          <w:sz w:val="22"/>
          <w:szCs w:val="22"/>
          <w:lang w:val="el-GR"/>
        </w:rPr>
        <w:t xml:space="preserve"> </w:t>
      </w:r>
    </w:p>
    <w:p w14:paraId="60D3F86B" w14:textId="77777777" w:rsidR="00B44639" w:rsidRDefault="00B44639" w:rsidP="008345CB">
      <w:pPr>
        <w:spacing w:after="0" w:line="240" w:lineRule="auto"/>
        <w:ind w:right="283"/>
        <w:jc w:val="both"/>
        <w:rPr>
          <w:rFonts w:ascii="Times New Roman" w:hAnsi="Times New Roman" w:cs="Times New Roman"/>
          <w:color w:val="000000" w:themeColor="text1"/>
          <w:sz w:val="22"/>
          <w:szCs w:val="22"/>
          <w:lang w:val="el-GR"/>
        </w:rPr>
      </w:pPr>
    </w:p>
    <w:p w14:paraId="4DC5C69D" w14:textId="5031647A" w:rsidR="00B44639" w:rsidRDefault="00B44639" w:rsidP="009B0409">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proofErr w:type="spellStart"/>
      <w:r w:rsidR="008345CB">
        <w:rPr>
          <w:rFonts w:ascii="Times New Roman" w:hAnsi="Times New Roman" w:cs="Times New Roman"/>
          <w:color w:val="000000" w:themeColor="text1"/>
          <w:sz w:val="22"/>
          <w:szCs w:val="22"/>
          <w:lang w:val="el-GR"/>
        </w:rPr>
        <w:t>Τὸ</w:t>
      </w:r>
      <w:proofErr w:type="spellEnd"/>
      <w:r w:rsidR="008345CB">
        <w:rPr>
          <w:rFonts w:ascii="Times New Roman" w:hAnsi="Times New Roman" w:cs="Times New Roman"/>
          <w:color w:val="000000" w:themeColor="text1"/>
          <w:sz w:val="22"/>
          <w:szCs w:val="22"/>
          <w:lang w:val="el-GR"/>
        </w:rPr>
        <w:t xml:space="preserve"> περιεχόμενό του </w:t>
      </w:r>
      <w:proofErr w:type="spellStart"/>
      <w:r w:rsidR="008345CB">
        <w:rPr>
          <w:rFonts w:ascii="Times New Roman" w:hAnsi="Times New Roman" w:cs="Times New Roman"/>
          <w:color w:val="000000" w:themeColor="text1"/>
          <w:sz w:val="22"/>
          <w:szCs w:val="22"/>
          <w:lang w:val="el-GR"/>
        </w:rPr>
        <w:t>εἶναι</w:t>
      </w:r>
      <w:proofErr w:type="spellEnd"/>
      <w:r w:rsidR="008345CB">
        <w:rPr>
          <w:rFonts w:ascii="Times New Roman" w:hAnsi="Times New Roman" w:cs="Times New Roman"/>
          <w:color w:val="000000" w:themeColor="text1"/>
          <w:sz w:val="22"/>
          <w:szCs w:val="22"/>
          <w:lang w:val="el-GR"/>
        </w:rPr>
        <w:t xml:space="preserve">  φορολογικό, </w:t>
      </w:r>
      <w:proofErr w:type="spellStart"/>
      <w:r w:rsidR="008345CB">
        <w:rPr>
          <w:rFonts w:ascii="Times New Roman" w:hAnsi="Times New Roman" w:cs="Times New Roman"/>
          <w:color w:val="000000" w:themeColor="text1"/>
          <w:sz w:val="22"/>
          <w:szCs w:val="22"/>
          <w:lang w:val="el-GR"/>
        </w:rPr>
        <w:t>ἀποβλέπει</w:t>
      </w:r>
      <w:proofErr w:type="spellEnd"/>
      <w:r w:rsidR="008345CB">
        <w:rPr>
          <w:rFonts w:ascii="Times New Roman" w:hAnsi="Times New Roman" w:cs="Times New Roman"/>
          <w:color w:val="000000" w:themeColor="text1"/>
          <w:sz w:val="22"/>
          <w:szCs w:val="22"/>
          <w:lang w:val="el-GR"/>
        </w:rPr>
        <w:t xml:space="preserve">  </w:t>
      </w:r>
      <w:proofErr w:type="spellStart"/>
      <w:r w:rsidR="008345CB">
        <w:rPr>
          <w:rFonts w:ascii="Times New Roman" w:hAnsi="Times New Roman" w:cs="Times New Roman"/>
          <w:color w:val="000000" w:themeColor="text1"/>
          <w:sz w:val="22"/>
          <w:szCs w:val="22"/>
          <w:lang w:val="el-GR"/>
        </w:rPr>
        <w:t>ἀκριβέστερα</w:t>
      </w:r>
      <w:proofErr w:type="spellEnd"/>
      <w:r w:rsidR="008345CB">
        <w:rPr>
          <w:rFonts w:ascii="Times New Roman" w:hAnsi="Times New Roman" w:cs="Times New Roman"/>
          <w:color w:val="000000" w:themeColor="text1"/>
          <w:sz w:val="22"/>
          <w:szCs w:val="22"/>
          <w:lang w:val="el-GR"/>
        </w:rPr>
        <w:t xml:space="preserve"> </w:t>
      </w:r>
      <w:proofErr w:type="spellStart"/>
      <w:r w:rsidR="008345CB">
        <w:rPr>
          <w:rFonts w:ascii="Times New Roman" w:hAnsi="Times New Roman" w:cs="Times New Roman"/>
          <w:color w:val="000000" w:themeColor="text1"/>
          <w:sz w:val="22"/>
          <w:szCs w:val="22"/>
          <w:lang w:val="el-GR"/>
        </w:rPr>
        <w:t>σὲ</w:t>
      </w:r>
      <w:proofErr w:type="spellEnd"/>
      <w:r w:rsidR="008345CB">
        <w:rPr>
          <w:rFonts w:ascii="Times New Roman" w:hAnsi="Times New Roman" w:cs="Times New Roman"/>
          <w:color w:val="000000" w:themeColor="text1"/>
          <w:sz w:val="22"/>
          <w:szCs w:val="22"/>
          <w:lang w:val="el-GR"/>
        </w:rPr>
        <w:t xml:space="preserve">  μία </w:t>
      </w:r>
      <w:proofErr w:type="spellStart"/>
      <w:r w:rsidR="008345CB">
        <w:rPr>
          <w:rFonts w:ascii="Times New Roman" w:hAnsi="Times New Roman" w:cs="Times New Roman"/>
          <w:color w:val="000000" w:themeColor="text1"/>
          <w:sz w:val="22"/>
          <w:szCs w:val="22"/>
          <w:lang w:val="el-GR"/>
        </w:rPr>
        <w:t>ἀνασύνταξη</w:t>
      </w:r>
      <w:proofErr w:type="spellEnd"/>
      <w:r w:rsidR="008345CB">
        <w:rPr>
          <w:rFonts w:ascii="Times New Roman" w:hAnsi="Times New Roman" w:cs="Times New Roman"/>
          <w:color w:val="000000" w:themeColor="text1"/>
          <w:sz w:val="22"/>
          <w:szCs w:val="22"/>
          <w:lang w:val="el-GR"/>
        </w:rPr>
        <w:t xml:space="preserve">  </w:t>
      </w:r>
      <w:proofErr w:type="spellStart"/>
      <w:r w:rsidR="008345CB">
        <w:rPr>
          <w:rFonts w:ascii="Times New Roman" w:hAnsi="Times New Roman" w:cs="Times New Roman"/>
          <w:color w:val="000000" w:themeColor="text1"/>
          <w:sz w:val="22"/>
          <w:szCs w:val="22"/>
          <w:lang w:val="el-GR"/>
        </w:rPr>
        <w:t>τῶν</w:t>
      </w:r>
      <w:proofErr w:type="spellEnd"/>
      <w:r w:rsidR="008345CB">
        <w:rPr>
          <w:rFonts w:ascii="Times New Roman" w:hAnsi="Times New Roman" w:cs="Times New Roman"/>
          <w:color w:val="000000" w:themeColor="text1"/>
          <w:sz w:val="22"/>
          <w:szCs w:val="22"/>
          <w:lang w:val="el-GR"/>
        </w:rPr>
        <w:t xml:space="preserve"> </w:t>
      </w:r>
      <w:proofErr w:type="spellStart"/>
      <w:r w:rsidR="008345CB">
        <w:rPr>
          <w:rFonts w:ascii="Times New Roman" w:hAnsi="Times New Roman" w:cs="Times New Roman"/>
          <w:color w:val="000000" w:themeColor="text1"/>
          <w:sz w:val="22"/>
          <w:szCs w:val="22"/>
          <w:lang w:val="el-GR"/>
        </w:rPr>
        <w:t>φορολογικῶν</w:t>
      </w:r>
      <w:proofErr w:type="spellEnd"/>
      <w:r w:rsidR="008345CB">
        <w:rPr>
          <w:rFonts w:ascii="Times New Roman" w:hAnsi="Times New Roman" w:cs="Times New Roman"/>
          <w:color w:val="000000" w:themeColor="text1"/>
          <w:sz w:val="22"/>
          <w:szCs w:val="22"/>
          <w:lang w:val="el-GR"/>
        </w:rPr>
        <w:t xml:space="preserve"> καταλόγων </w:t>
      </w:r>
      <w:proofErr w:type="spellStart"/>
      <w:r w:rsidR="008345CB">
        <w:rPr>
          <w:rFonts w:ascii="Times New Roman" w:hAnsi="Times New Roman" w:cs="Times New Roman"/>
          <w:color w:val="000000" w:themeColor="text1"/>
          <w:sz w:val="22"/>
          <w:szCs w:val="22"/>
          <w:lang w:val="el-GR"/>
        </w:rPr>
        <w:t>μὲ</w:t>
      </w:r>
      <w:proofErr w:type="spellEnd"/>
      <w:r w:rsidR="008345CB">
        <w:rPr>
          <w:rFonts w:ascii="Times New Roman" w:hAnsi="Times New Roman" w:cs="Times New Roman"/>
          <w:color w:val="000000" w:themeColor="text1"/>
          <w:sz w:val="22"/>
          <w:szCs w:val="22"/>
          <w:lang w:val="el-GR"/>
        </w:rPr>
        <w:t xml:space="preserve"> </w:t>
      </w:r>
      <w:proofErr w:type="spellStart"/>
      <w:r w:rsidR="008345CB">
        <w:rPr>
          <w:rFonts w:ascii="Times New Roman" w:hAnsi="Times New Roman" w:cs="Times New Roman"/>
          <w:color w:val="000000" w:themeColor="text1"/>
          <w:sz w:val="22"/>
          <w:szCs w:val="22"/>
          <w:lang w:val="el-GR"/>
        </w:rPr>
        <w:t>σκοπὸ</w:t>
      </w:r>
      <w:proofErr w:type="spellEnd"/>
      <w:r w:rsidR="008345CB">
        <w:rPr>
          <w:rFonts w:ascii="Times New Roman" w:hAnsi="Times New Roman" w:cs="Times New Roman"/>
          <w:color w:val="000000" w:themeColor="text1"/>
          <w:sz w:val="22"/>
          <w:szCs w:val="22"/>
          <w:lang w:val="el-GR"/>
        </w:rPr>
        <w:t xml:space="preserve"> </w:t>
      </w:r>
      <w:proofErr w:type="spellStart"/>
      <w:r w:rsidR="008345CB">
        <w:rPr>
          <w:rFonts w:ascii="Times New Roman" w:hAnsi="Times New Roman" w:cs="Times New Roman"/>
          <w:color w:val="000000" w:themeColor="text1"/>
          <w:sz w:val="22"/>
          <w:szCs w:val="22"/>
          <w:lang w:val="el-GR"/>
        </w:rPr>
        <w:t>τὴν</w:t>
      </w:r>
      <w:proofErr w:type="spellEnd"/>
      <w:r w:rsidR="008345CB">
        <w:rPr>
          <w:rFonts w:ascii="Times New Roman" w:hAnsi="Times New Roman" w:cs="Times New Roman"/>
          <w:color w:val="000000" w:themeColor="text1"/>
          <w:sz w:val="22"/>
          <w:szCs w:val="22"/>
          <w:lang w:val="el-GR"/>
        </w:rPr>
        <w:t xml:space="preserve"> δικαιότερη, </w:t>
      </w:r>
      <w:proofErr w:type="spellStart"/>
      <w:r w:rsidR="008345CB">
        <w:rPr>
          <w:rFonts w:ascii="Times New Roman" w:hAnsi="Times New Roman" w:cs="Times New Roman"/>
          <w:color w:val="000000" w:themeColor="text1"/>
          <w:sz w:val="22"/>
          <w:szCs w:val="22"/>
          <w:lang w:val="el-GR"/>
        </w:rPr>
        <w:t>καὶ</w:t>
      </w:r>
      <w:proofErr w:type="spellEnd"/>
      <w:r w:rsidR="008345CB">
        <w:rPr>
          <w:rFonts w:ascii="Times New Roman" w:hAnsi="Times New Roman" w:cs="Times New Roman"/>
          <w:color w:val="000000" w:themeColor="text1"/>
          <w:sz w:val="22"/>
          <w:szCs w:val="22"/>
          <w:lang w:val="el-GR"/>
        </w:rPr>
        <w:t xml:space="preserve"> </w:t>
      </w:r>
      <w:proofErr w:type="spellStart"/>
      <w:r w:rsidR="008345CB">
        <w:rPr>
          <w:rFonts w:ascii="Times New Roman" w:hAnsi="Times New Roman" w:cs="Times New Roman"/>
          <w:color w:val="000000" w:themeColor="text1"/>
          <w:sz w:val="22"/>
          <w:szCs w:val="22"/>
          <w:lang w:val="el-GR"/>
        </w:rPr>
        <w:t>συνεπῶς</w:t>
      </w:r>
      <w:proofErr w:type="spellEnd"/>
      <w:r w:rsidR="008345CB">
        <w:rPr>
          <w:rFonts w:ascii="Times New Roman" w:hAnsi="Times New Roman" w:cs="Times New Roman"/>
          <w:color w:val="000000" w:themeColor="text1"/>
          <w:sz w:val="22"/>
          <w:szCs w:val="22"/>
          <w:lang w:val="el-GR"/>
        </w:rPr>
        <w:t xml:space="preserve"> περισσότερο  </w:t>
      </w:r>
      <w:proofErr w:type="spellStart"/>
      <w:r w:rsidR="008345CB">
        <w:rPr>
          <w:rFonts w:ascii="Times New Roman" w:hAnsi="Times New Roman" w:cs="Times New Roman"/>
          <w:color w:val="000000" w:themeColor="text1"/>
          <w:sz w:val="22"/>
          <w:szCs w:val="22"/>
          <w:lang w:val="el-GR"/>
        </w:rPr>
        <w:t>ἀποτελεσματική</w:t>
      </w:r>
      <w:proofErr w:type="spellEnd"/>
      <w:r w:rsidR="008345CB">
        <w:rPr>
          <w:rFonts w:ascii="Times New Roman" w:hAnsi="Times New Roman" w:cs="Times New Roman"/>
          <w:color w:val="000000" w:themeColor="text1"/>
          <w:sz w:val="22"/>
          <w:szCs w:val="22"/>
          <w:lang w:val="el-GR"/>
        </w:rPr>
        <w:t xml:space="preserve">,  </w:t>
      </w:r>
      <w:proofErr w:type="spellStart"/>
      <w:r w:rsidR="008345CB">
        <w:rPr>
          <w:rFonts w:ascii="Times New Roman" w:hAnsi="Times New Roman" w:cs="Times New Roman"/>
          <w:color w:val="000000" w:themeColor="text1"/>
          <w:sz w:val="22"/>
          <w:szCs w:val="22"/>
          <w:lang w:val="el-GR"/>
        </w:rPr>
        <w:t>κατανομὴ</w:t>
      </w:r>
      <w:proofErr w:type="spellEnd"/>
      <w:r w:rsidR="008345CB">
        <w:rPr>
          <w:rFonts w:ascii="Times New Roman" w:hAnsi="Times New Roman" w:cs="Times New Roman"/>
          <w:color w:val="000000" w:themeColor="text1"/>
          <w:sz w:val="22"/>
          <w:szCs w:val="22"/>
          <w:lang w:val="el-GR"/>
        </w:rPr>
        <w:t xml:space="preserve"> </w:t>
      </w:r>
      <w:proofErr w:type="spellStart"/>
      <w:r w:rsidR="008345CB">
        <w:rPr>
          <w:rFonts w:ascii="Times New Roman" w:hAnsi="Times New Roman" w:cs="Times New Roman"/>
          <w:color w:val="000000" w:themeColor="text1"/>
          <w:sz w:val="22"/>
          <w:szCs w:val="22"/>
          <w:lang w:val="el-GR"/>
        </w:rPr>
        <w:t>τῶν</w:t>
      </w:r>
      <w:proofErr w:type="spellEnd"/>
      <w:r w:rsidR="008345CB">
        <w:rPr>
          <w:rFonts w:ascii="Times New Roman" w:hAnsi="Times New Roman" w:cs="Times New Roman"/>
          <w:color w:val="000000" w:themeColor="text1"/>
          <w:sz w:val="22"/>
          <w:szCs w:val="22"/>
          <w:lang w:val="el-GR"/>
        </w:rPr>
        <w:t xml:space="preserve"> </w:t>
      </w:r>
      <w:proofErr w:type="spellStart"/>
      <w:r w:rsidR="008345CB">
        <w:rPr>
          <w:rFonts w:ascii="Times New Roman" w:hAnsi="Times New Roman" w:cs="Times New Roman"/>
          <w:color w:val="000000" w:themeColor="text1"/>
          <w:sz w:val="22"/>
          <w:szCs w:val="22"/>
          <w:lang w:val="el-GR"/>
        </w:rPr>
        <w:t>φορολογικῶν</w:t>
      </w:r>
      <w:proofErr w:type="spellEnd"/>
      <w:r w:rsidR="008345CB">
        <w:rPr>
          <w:rFonts w:ascii="Times New Roman" w:hAnsi="Times New Roman" w:cs="Times New Roman"/>
          <w:color w:val="000000" w:themeColor="text1"/>
          <w:sz w:val="22"/>
          <w:szCs w:val="22"/>
          <w:lang w:val="el-GR"/>
        </w:rPr>
        <w:t xml:space="preserve"> </w:t>
      </w:r>
      <w:proofErr w:type="spellStart"/>
      <w:r w:rsidR="008345CB">
        <w:rPr>
          <w:rFonts w:ascii="Times New Roman" w:hAnsi="Times New Roman" w:cs="Times New Roman"/>
          <w:color w:val="000000" w:themeColor="text1"/>
          <w:sz w:val="22"/>
          <w:szCs w:val="22"/>
          <w:lang w:val="el-GR"/>
        </w:rPr>
        <w:t>βαρῶν</w:t>
      </w:r>
      <w:proofErr w:type="spellEnd"/>
      <w:r w:rsidR="008345CB">
        <w:rPr>
          <w:rFonts w:ascii="Times New Roman" w:hAnsi="Times New Roman" w:cs="Times New Roman"/>
          <w:color w:val="000000" w:themeColor="text1"/>
          <w:sz w:val="22"/>
          <w:szCs w:val="22"/>
          <w:lang w:val="el-GR"/>
        </w:rPr>
        <w:t>.</w:t>
      </w:r>
      <w:r w:rsidR="004868FA">
        <w:rPr>
          <w:rFonts w:ascii="Times New Roman" w:hAnsi="Times New Roman" w:cs="Times New Roman"/>
          <w:color w:val="000000" w:themeColor="text1"/>
          <w:sz w:val="22"/>
          <w:szCs w:val="22"/>
          <w:lang w:val="el-GR"/>
        </w:rPr>
        <w:t xml:space="preserve">[…]Ἡ </w:t>
      </w:r>
      <w:proofErr w:type="spellStart"/>
      <w:r w:rsidR="004868FA">
        <w:rPr>
          <w:rFonts w:ascii="Times New Roman" w:hAnsi="Times New Roman" w:cs="Times New Roman"/>
          <w:color w:val="000000" w:themeColor="text1"/>
          <w:sz w:val="22"/>
          <w:szCs w:val="22"/>
          <w:lang w:val="el-GR"/>
        </w:rPr>
        <w:t>ἀρχὴ</w:t>
      </w:r>
      <w:proofErr w:type="spellEnd"/>
      <w:r w:rsidR="004868FA">
        <w:rPr>
          <w:rFonts w:ascii="Times New Roman" w:hAnsi="Times New Roman" w:cs="Times New Roman"/>
          <w:color w:val="000000" w:themeColor="text1"/>
          <w:sz w:val="22"/>
          <w:szCs w:val="22"/>
          <w:lang w:val="el-GR"/>
        </w:rPr>
        <w:t xml:space="preserve"> </w:t>
      </w:r>
      <w:proofErr w:type="spellStart"/>
      <w:r w:rsidR="004868FA">
        <w:rPr>
          <w:rFonts w:ascii="Times New Roman" w:hAnsi="Times New Roman" w:cs="Times New Roman"/>
          <w:color w:val="000000" w:themeColor="text1"/>
          <w:sz w:val="22"/>
          <w:szCs w:val="22"/>
          <w:lang w:val="el-GR"/>
        </w:rPr>
        <w:t>τοῦ</w:t>
      </w:r>
      <w:proofErr w:type="spellEnd"/>
      <w:r w:rsidR="004868FA">
        <w:rPr>
          <w:rFonts w:ascii="Times New Roman" w:hAnsi="Times New Roman" w:cs="Times New Roman"/>
          <w:color w:val="000000" w:themeColor="text1"/>
          <w:sz w:val="22"/>
          <w:szCs w:val="22"/>
          <w:lang w:val="el-GR"/>
        </w:rPr>
        <w:t xml:space="preserve">  κειμένου  θέτει  </w:t>
      </w:r>
      <w:proofErr w:type="spellStart"/>
      <w:r w:rsidR="004868FA">
        <w:rPr>
          <w:rFonts w:ascii="Times New Roman" w:hAnsi="Times New Roman" w:cs="Times New Roman"/>
          <w:color w:val="000000" w:themeColor="text1"/>
          <w:sz w:val="22"/>
          <w:szCs w:val="22"/>
          <w:lang w:val="el-GR"/>
        </w:rPr>
        <w:t>τὸ</w:t>
      </w:r>
      <w:proofErr w:type="spellEnd"/>
      <w:r w:rsidR="004868FA">
        <w:rPr>
          <w:rFonts w:ascii="Times New Roman" w:hAnsi="Times New Roman" w:cs="Times New Roman"/>
          <w:color w:val="000000" w:themeColor="text1"/>
          <w:sz w:val="22"/>
          <w:szCs w:val="22"/>
          <w:lang w:val="el-GR"/>
        </w:rPr>
        <w:t xml:space="preserve"> πρόβλημα </w:t>
      </w:r>
      <w:proofErr w:type="spellStart"/>
      <w:r w:rsidR="004868FA">
        <w:rPr>
          <w:rFonts w:ascii="Times New Roman" w:hAnsi="Times New Roman" w:cs="Times New Roman"/>
          <w:color w:val="000000" w:themeColor="text1"/>
          <w:sz w:val="22"/>
          <w:szCs w:val="22"/>
          <w:lang w:val="el-GR"/>
        </w:rPr>
        <w:t>στὴ</w:t>
      </w:r>
      <w:proofErr w:type="spellEnd"/>
      <w:r w:rsidR="004868FA">
        <w:rPr>
          <w:rFonts w:ascii="Times New Roman" w:hAnsi="Times New Roman" w:cs="Times New Roman"/>
          <w:color w:val="000000" w:themeColor="text1"/>
          <w:sz w:val="22"/>
          <w:szCs w:val="22"/>
          <w:lang w:val="el-GR"/>
        </w:rPr>
        <w:t xml:space="preserve"> γενικότητά  του :  </w:t>
      </w:r>
      <w:proofErr w:type="spellStart"/>
      <w:r w:rsidR="004868FA">
        <w:rPr>
          <w:rFonts w:ascii="Times New Roman" w:hAnsi="Times New Roman" w:cs="Times New Roman"/>
          <w:color w:val="000000" w:themeColor="text1"/>
          <w:sz w:val="22"/>
          <w:szCs w:val="22"/>
          <w:lang w:val="el-GR"/>
        </w:rPr>
        <w:t>πρῶτα</w:t>
      </w:r>
      <w:proofErr w:type="spellEnd"/>
      <w:r w:rsidR="004868FA">
        <w:rPr>
          <w:rFonts w:ascii="Times New Roman" w:hAnsi="Times New Roman" w:cs="Times New Roman"/>
          <w:color w:val="000000" w:themeColor="text1"/>
          <w:sz w:val="22"/>
          <w:szCs w:val="22"/>
          <w:lang w:val="el-GR"/>
        </w:rPr>
        <w:t xml:space="preserve"> </w:t>
      </w:r>
      <w:proofErr w:type="spellStart"/>
      <w:r w:rsidR="004868FA">
        <w:rPr>
          <w:rFonts w:ascii="Times New Roman" w:hAnsi="Times New Roman" w:cs="Times New Roman"/>
          <w:color w:val="000000" w:themeColor="text1"/>
          <w:sz w:val="22"/>
          <w:szCs w:val="22"/>
          <w:lang w:val="el-GR"/>
        </w:rPr>
        <w:t>πρῶτα</w:t>
      </w:r>
      <w:proofErr w:type="spellEnd"/>
      <w:r w:rsidR="004868FA">
        <w:rPr>
          <w:rFonts w:ascii="Times New Roman" w:hAnsi="Times New Roman" w:cs="Times New Roman"/>
          <w:color w:val="000000" w:themeColor="text1"/>
          <w:sz w:val="22"/>
          <w:szCs w:val="22"/>
          <w:lang w:val="el-GR"/>
        </w:rPr>
        <w:t xml:space="preserve"> </w:t>
      </w:r>
      <w:proofErr w:type="spellStart"/>
      <w:r w:rsidR="004868FA">
        <w:rPr>
          <w:rFonts w:ascii="Times New Roman" w:hAnsi="Times New Roman" w:cs="Times New Roman"/>
          <w:color w:val="000000" w:themeColor="text1"/>
          <w:sz w:val="22"/>
          <w:szCs w:val="22"/>
          <w:lang w:val="el-GR"/>
        </w:rPr>
        <w:t>γενικὴ</w:t>
      </w:r>
      <w:proofErr w:type="spellEnd"/>
      <w:r w:rsidR="004868FA">
        <w:rPr>
          <w:rFonts w:ascii="Times New Roman" w:hAnsi="Times New Roman" w:cs="Times New Roman"/>
          <w:color w:val="000000" w:themeColor="text1"/>
          <w:sz w:val="22"/>
          <w:szCs w:val="22"/>
          <w:lang w:val="el-GR"/>
        </w:rPr>
        <w:t xml:space="preserve"> νέκρωση </w:t>
      </w:r>
      <w:proofErr w:type="spellStart"/>
      <w:r w:rsidR="004868FA">
        <w:rPr>
          <w:rFonts w:ascii="Times New Roman" w:hAnsi="Times New Roman" w:cs="Times New Roman"/>
          <w:color w:val="000000" w:themeColor="text1"/>
          <w:sz w:val="22"/>
          <w:szCs w:val="22"/>
          <w:lang w:val="el-GR"/>
        </w:rPr>
        <w:t>τοῦ</w:t>
      </w:r>
      <w:proofErr w:type="spellEnd"/>
      <w:r w:rsidR="004868FA">
        <w:rPr>
          <w:rFonts w:ascii="Times New Roman" w:hAnsi="Times New Roman" w:cs="Times New Roman"/>
          <w:color w:val="000000" w:themeColor="text1"/>
          <w:sz w:val="22"/>
          <w:szCs w:val="22"/>
          <w:lang w:val="el-GR"/>
        </w:rPr>
        <w:t xml:space="preserve"> </w:t>
      </w:r>
      <w:proofErr w:type="spellStart"/>
      <w:r w:rsidR="004868FA">
        <w:rPr>
          <w:rFonts w:ascii="Times New Roman" w:hAnsi="Times New Roman" w:cs="Times New Roman"/>
          <w:color w:val="000000" w:themeColor="text1"/>
          <w:sz w:val="22"/>
          <w:szCs w:val="22"/>
          <w:lang w:val="el-GR"/>
        </w:rPr>
        <w:t>ἐμπορίου</w:t>
      </w:r>
      <w:proofErr w:type="spellEnd"/>
      <w:r w:rsidR="004868FA">
        <w:rPr>
          <w:rFonts w:ascii="Times New Roman" w:hAnsi="Times New Roman" w:cs="Times New Roman"/>
          <w:color w:val="000000" w:themeColor="text1"/>
          <w:sz w:val="22"/>
          <w:szCs w:val="22"/>
          <w:lang w:val="el-GR"/>
        </w:rPr>
        <w:t xml:space="preserve">,  </w:t>
      </w:r>
      <w:proofErr w:type="spellStart"/>
      <w:r w:rsidR="004868FA">
        <w:rPr>
          <w:rFonts w:ascii="Times New Roman" w:hAnsi="Times New Roman" w:cs="Times New Roman"/>
          <w:color w:val="000000" w:themeColor="text1"/>
          <w:sz w:val="22"/>
          <w:szCs w:val="22"/>
          <w:lang w:val="el-GR"/>
        </w:rPr>
        <w:t>ἀπρασία·</w:t>
      </w:r>
      <w:r w:rsidR="003A54EE">
        <w:rPr>
          <w:rFonts w:ascii="Times New Roman" w:hAnsi="Times New Roman" w:cs="Times New Roman"/>
          <w:color w:val="000000" w:themeColor="text1"/>
          <w:sz w:val="22"/>
          <w:szCs w:val="22"/>
          <w:lang w:val="el-GR"/>
        </w:rPr>
        <w:t>κατόπιν</w:t>
      </w:r>
      <w:proofErr w:type="spellEnd"/>
      <w:r w:rsidR="003A54EE">
        <w:rPr>
          <w:rFonts w:ascii="Times New Roman" w:hAnsi="Times New Roman" w:cs="Times New Roman"/>
          <w:color w:val="000000" w:themeColor="text1"/>
          <w:sz w:val="22"/>
          <w:szCs w:val="22"/>
          <w:lang w:val="el-GR"/>
        </w:rPr>
        <w:t xml:space="preserve">  μαθαίνουμε </w:t>
      </w:r>
      <w:proofErr w:type="spellStart"/>
      <w:r w:rsidR="003A54EE">
        <w:rPr>
          <w:rFonts w:ascii="Times New Roman" w:hAnsi="Times New Roman" w:cs="Times New Roman"/>
          <w:color w:val="000000" w:themeColor="text1"/>
          <w:sz w:val="22"/>
          <w:szCs w:val="22"/>
          <w:lang w:val="el-GR"/>
        </w:rPr>
        <w:t>ὅτι</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στὴν</w:t>
      </w:r>
      <w:proofErr w:type="spellEnd"/>
      <w:r w:rsidR="003A54EE">
        <w:rPr>
          <w:rFonts w:ascii="Times New Roman" w:hAnsi="Times New Roman" w:cs="Times New Roman"/>
          <w:color w:val="000000" w:themeColor="text1"/>
          <w:sz w:val="22"/>
          <w:szCs w:val="22"/>
          <w:lang w:val="el-GR"/>
        </w:rPr>
        <w:t xml:space="preserve"> τελευταία τριετία  </w:t>
      </w:r>
      <w:proofErr w:type="spellStart"/>
      <w:r w:rsidR="003A54EE">
        <w:rPr>
          <w:rFonts w:ascii="Times New Roman" w:hAnsi="Times New Roman" w:cs="Times New Roman"/>
          <w:color w:val="000000" w:themeColor="text1"/>
          <w:sz w:val="22"/>
          <w:szCs w:val="22"/>
          <w:lang w:val="el-GR"/>
        </w:rPr>
        <w:t>εἶχε</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ἐπικρατήσει</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στὸ</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νησὶ</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ἀνομβρία</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καὶ</w:t>
      </w:r>
      <w:proofErr w:type="spellEnd"/>
      <w:r w:rsidR="003A54EE">
        <w:rPr>
          <w:rFonts w:ascii="Times New Roman" w:hAnsi="Times New Roman" w:cs="Times New Roman"/>
          <w:color w:val="000000" w:themeColor="text1"/>
          <w:sz w:val="22"/>
          <w:szCs w:val="22"/>
          <w:lang w:val="el-GR"/>
        </w:rPr>
        <w:t xml:space="preserve"> συνάμα </w:t>
      </w:r>
      <w:proofErr w:type="spellStart"/>
      <w:r w:rsidR="003A54EE">
        <w:rPr>
          <w:rFonts w:ascii="Times New Roman" w:hAnsi="Times New Roman" w:cs="Times New Roman"/>
          <w:color w:val="000000" w:themeColor="text1"/>
          <w:sz w:val="22"/>
          <w:szCs w:val="22"/>
          <w:lang w:val="el-GR"/>
        </w:rPr>
        <w:t>ὅτι</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τὰ</w:t>
      </w:r>
      <w:proofErr w:type="spellEnd"/>
      <w:r w:rsidR="003A54EE">
        <w:rPr>
          <w:rFonts w:ascii="Times New Roman" w:hAnsi="Times New Roman" w:cs="Times New Roman"/>
          <w:color w:val="000000" w:themeColor="text1"/>
          <w:sz w:val="22"/>
          <w:szCs w:val="22"/>
          <w:lang w:val="el-GR"/>
        </w:rPr>
        <w:t xml:space="preserve">  παλαιότερα  μέτρα </w:t>
      </w:r>
      <w:proofErr w:type="spellStart"/>
      <w:r w:rsidR="003A54EE">
        <w:rPr>
          <w:rFonts w:ascii="Times New Roman" w:hAnsi="Times New Roman" w:cs="Times New Roman"/>
          <w:color w:val="000000" w:themeColor="text1"/>
          <w:sz w:val="22"/>
          <w:szCs w:val="22"/>
          <w:lang w:val="el-GR"/>
        </w:rPr>
        <w:t>ὅσα</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εἶχαν</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ληφθῆ</w:t>
      </w:r>
      <w:proofErr w:type="spellEnd"/>
      <w:r w:rsidR="003A54EE">
        <w:rPr>
          <w:rFonts w:ascii="Times New Roman" w:hAnsi="Times New Roman" w:cs="Times New Roman"/>
          <w:color w:val="000000" w:themeColor="text1"/>
          <w:sz w:val="22"/>
          <w:szCs w:val="22"/>
          <w:lang w:val="el-GR"/>
        </w:rPr>
        <w:t xml:space="preserve">, σύμφωνα  </w:t>
      </w:r>
      <w:proofErr w:type="spellStart"/>
      <w:r w:rsidR="003A54EE">
        <w:rPr>
          <w:rFonts w:ascii="Times New Roman" w:hAnsi="Times New Roman" w:cs="Times New Roman"/>
          <w:color w:val="000000" w:themeColor="text1"/>
          <w:sz w:val="22"/>
          <w:szCs w:val="22"/>
          <w:lang w:val="el-GR"/>
        </w:rPr>
        <w:t>μὲ</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τὶς</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συμβουλὲς</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τοῦ</w:t>
      </w:r>
      <w:proofErr w:type="spellEnd"/>
      <w:r w:rsidR="003A54EE">
        <w:rPr>
          <w:rFonts w:ascii="Times New Roman" w:hAnsi="Times New Roman" w:cs="Times New Roman"/>
          <w:color w:val="000000" w:themeColor="text1"/>
          <w:sz w:val="22"/>
          <w:szCs w:val="22"/>
          <w:lang w:val="el-GR"/>
        </w:rPr>
        <w:t xml:space="preserve"> </w:t>
      </w:r>
      <w:proofErr w:type="spellStart"/>
      <w:r w:rsidR="003A54EE">
        <w:rPr>
          <w:rFonts w:ascii="Times New Roman" w:hAnsi="Times New Roman" w:cs="Times New Roman"/>
          <w:color w:val="000000" w:themeColor="text1"/>
          <w:sz w:val="22"/>
          <w:szCs w:val="22"/>
          <w:lang w:val="el-GR"/>
        </w:rPr>
        <w:t>ἰ</w:t>
      </w:r>
      <w:r w:rsidR="004058C8">
        <w:rPr>
          <w:rFonts w:ascii="Times New Roman" w:hAnsi="Times New Roman" w:cs="Times New Roman"/>
          <w:color w:val="000000" w:themeColor="text1"/>
          <w:sz w:val="22"/>
          <w:szCs w:val="22"/>
          <w:lang w:val="el-GR"/>
        </w:rPr>
        <w:t>δίου</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Κυπριανοῦ</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ἐναντίον</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τῶν</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ἀκρίδων</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δὲν</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εἶχαν</w:t>
      </w:r>
      <w:proofErr w:type="spellEnd"/>
      <w:r w:rsidR="004058C8">
        <w:rPr>
          <w:rFonts w:ascii="Times New Roman" w:hAnsi="Times New Roman" w:cs="Times New Roman"/>
          <w:color w:val="000000" w:themeColor="text1"/>
          <w:sz w:val="22"/>
          <w:szCs w:val="22"/>
          <w:lang w:val="el-GR"/>
        </w:rPr>
        <w:t xml:space="preserve"> τελεσφορήσει, </w:t>
      </w:r>
      <w:proofErr w:type="spellStart"/>
      <w:r w:rsidR="004058C8">
        <w:rPr>
          <w:rFonts w:ascii="Times New Roman" w:hAnsi="Times New Roman" w:cs="Times New Roman"/>
          <w:color w:val="000000" w:themeColor="text1"/>
          <w:sz w:val="22"/>
          <w:szCs w:val="22"/>
          <w:lang w:val="el-GR"/>
        </w:rPr>
        <w:t>καὶ</w:t>
      </w:r>
      <w:proofErr w:type="spellEnd"/>
      <w:r w:rsidR="004058C8">
        <w:rPr>
          <w:rFonts w:ascii="Times New Roman" w:hAnsi="Times New Roman" w:cs="Times New Roman"/>
          <w:color w:val="000000" w:themeColor="text1"/>
          <w:sz w:val="22"/>
          <w:szCs w:val="22"/>
          <w:lang w:val="el-GR"/>
        </w:rPr>
        <w:t xml:space="preserve"> ἡ </w:t>
      </w:r>
      <w:proofErr w:type="spellStart"/>
      <w:r w:rsidR="004058C8">
        <w:rPr>
          <w:rFonts w:ascii="Times New Roman" w:hAnsi="Times New Roman" w:cs="Times New Roman"/>
          <w:color w:val="000000" w:themeColor="text1"/>
          <w:sz w:val="22"/>
          <w:szCs w:val="22"/>
          <w:lang w:val="el-GR"/>
        </w:rPr>
        <w:t>πληγὴ</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αὐτὴ</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ἐξακολουθοῦσε</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νὰ</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μαστίζῃ</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τὴ</w:t>
      </w:r>
      <w:proofErr w:type="spellEnd"/>
      <w:r w:rsidR="004058C8">
        <w:rPr>
          <w:rFonts w:ascii="Times New Roman" w:hAnsi="Times New Roman" w:cs="Times New Roman"/>
          <w:color w:val="000000" w:themeColor="text1"/>
          <w:sz w:val="22"/>
          <w:szCs w:val="22"/>
          <w:lang w:val="el-GR"/>
        </w:rPr>
        <w:t xml:space="preserve"> μεγαλόνησο.[…]</w:t>
      </w:r>
      <w:proofErr w:type="spellStart"/>
      <w:r w:rsidR="004058C8">
        <w:rPr>
          <w:rFonts w:ascii="Times New Roman" w:hAnsi="Times New Roman" w:cs="Times New Roman"/>
          <w:color w:val="000000" w:themeColor="text1"/>
          <w:sz w:val="22"/>
          <w:szCs w:val="22"/>
          <w:lang w:val="el-GR"/>
        </w:rPr>
        <w:t>Ὕστερα</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ὅμως</w:t>
      </w:r>
      <w:proofErr w:type="spellEnd"/>
      <w:r w:rsidR="004058C8">
        <w:rPr>
          <w:rFonts w:ascii="Times New Roman" w:hAnsi="Times New Roman" w:cs="Times New Roman"/>
          <w:color w:val="000000" w:themeColor="text1"/>
          <w:sz w:val="22"/>
          <w:szCs w:val="22"/>
          <w:lang w:val="el-GR"/>
        </w:rPr>
        <w:t xml:space="preserve"> περνάει  </w:t>
      </w:r>
      <w:proofErr w:type="spellStart"/>
      <w:r w:rsidR="004058C8">
        <w:rPr>
          <w:rFonts w:ascii="Times New Roman" w:hAnsi="Times New Roman" w:cs="Times New Roman"/>
          <w:color w:val="000000" w:themeColor="text1"/>
          <w:sz w:val="22"/>
          <w:szCs w:val="22"/>
          <w:lang w:val="el-GR"/>
        </w:rPr>
        <w:t>στὰ</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πιὸ</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ἄμεσα</w:t>
      </w:r>
      <w:proofErr w:type="spellEnd"/>
      <w:r w:rsidR="004058C8">
        <w:rPr>
          <w:rFonts w:ascii="Times New Roman" w:hAnsi="Times New Roman" w:cs="Times New Roman"/>
          <w:color w:val="000000" w:themeColor="text1"/>
          <w:sz w:val="22"/>
          <w:szCs w:val="22"/>
          <w:lang w:val="el-GR"/>
        </w:rPr>
        <w:t xml:space="preserve"> θέματα, σ’  </w:t>
      </w:r>
      <w:proofErr w:type="spellStart"/>
      <w:r w:rsidR="004058C8">
        <w:rPr>
          <w:rFonts w:ascii="Times New Roman" w:hAnsi="Times New Roman" w:cs="Times New Roman"/>
          <w:color w:val="000000" w:themeColor="text1"/>
          <w:sz w:val="22"/>
          <w:szCs w:val="22"/>
          <w:lang w:val="el-GR"/>
        </w:rPr>
        <w:t>ἐκεῖνα</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τῶν</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ὁποίων</w:t>
      </w:r>
      <w:proofErr w:type="spellEnd"/>
      <w:r w:rsidR="004058C8">
        <w:rPr>
          <w:rFonts w:ascii="Times New Roman" w:hAnsi="Times New Roman" w:cs="Times New Roman"/>
          <w:color w:val="000000" w:themeColor="text1"/>
          <w:sz w:val="22"/>
          <w:szCs w:val="22"/>
          <w:lang w:val="el-GR"/>
        </w:rPr>
        <w:t xml:space="preserve"> ἡ θεραπεία </w:t>
      </w:r>
      <w:proofErr w:type="spellStart"/>
      <w:r w:rsidR="004058C8">
        <w:rPr>
          <w:rFonts w:ascii="Times New Roman" w:hAnsi="Times New Roman" w:cs="Times New Roman"/>
          <w:color w:val="000000" w:themeColor="text1"/>
          <w:sz w:val="22"/>
          <w:szCs w:val="22"/>
          <w:lang w:val="el-GR"/>
        </w:rPr>
        <w:t>ἐφαινόταν</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ἐξαρτημένη</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ἀπὸ</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τὴν</w:t>
      </w:r>
      <w:proofErr w:type="spellEnd"/>
      <w:r w:rsidR="004058C8">
        <w:rPr>
          <w:rFonts w:ascii="Times New Roman" w:hAnsi="Times New Roman" w:cs="Times New Roman"/>
          <w:color w:val="000000" w:themeColor="text1"/>
          <w:sz w:val="22"/>
          <w:szCs w:val="22"/>
          <w:lang w:val="el-GR"/>
        </w:rPr>
        <w:t xml:space="preserve">  </w:t>
      </w:r>
      <w:proofErr w:type="spellStart"/>
      <w:r w:rsidR="004058C8">
        <w:rPr>
          <w:rFonts w:ascii="Times New Roman" w:hAnsi="Times New Roman" w:cs="Times New Roman"/>
          <w:color w:val="000000" w:themeColor="text1"/>
          <w:sz w:val="22"/>
          <w:szCs w:val="22"/>
          <w:lang w:val="el-GR"/>
        </w:rPr>
        <w:t>καλὴ</w:t>
      </w:r>
      <w:proofErr w:type="spellEnd"/>
      <w:r w:rsidR="004058C8">
        <w:rPr>
          <w:rFonts w:ascii="Times New Roman" w:hAnsi="Times New Roman" w:cs="Times New Roman"/>
          <w:color w:val="000000" w:themeColor="text1"/>
          <w:sz w:val="22"/>
          <w:szCs w:val="22"/>
          <w:lang w:val="el-GR"/>
        </w:rPr>
        <w:t xml:space="preserve"> θέληση </w:t>
      </w:r>
      <w:proofErr w:type="spellStart"/>
      <w:r w:rsidR="004058C8">
        <w:rPr>
          <w:rFonts w:ascii="Times New Roman" w:hAnsi="Times New Roman" w:cs="Times New Roman"/>
          <w:color w:val="000000" w:themeColor="text1"/>
          <w:sz w:val="22"/>
          <w:szCs w:val="22"/>
          <w:lang w:val="el-GR"/>
        </w:rPr>
        <w:t>τῶν</w:t>
      </w:r>
      <w:proofErr w:type="spellEnd"/>
      <w:r w:rsidR="004058C8">
        <w:rPr>
          <w:rFonts w:ascii="Times New Roman" w:hAnsi="Times New Roman" w:cs="Times New Roman"/>
          <w:color w:val="000000" w:themeColor="text1"/>
          <w:sz w:val="22"/>
          <w:szCs w:val="22"/>
          <w:lang w:val="el-GR"/>
        </w:rPr>
        <w:t xml:space="preserve"> κατοίκων.</w:t>
      </w:r>
      <w:r w:rsidR="001774D7">
        <w:rPr>
          <w:rFonts w:ascii="Times New Roman" w:hAnsi="Times New Roman" w:cs="Times New Roman"/>
          <w:color w:val="000000" w:themeColor="text1"/>
          <w:sz w:val="22"/>
          <w:szCs w:val="22"/>
          <w:lang w:val="el-GR"/>
        </w:rPr>
        <w:t>[…]</w:t>
      </w:r>
      <w:proofErr w:type="spellStart"/>
      <w:r w:rsidR="001774D7">
        <w:rPr>
          <w:rFonts w:ascii="Times New Roman" w:hAnsi="Times New Roman" w:cs="Times New Roman"/>
          <w:color w:val="000000" w:themeColor="text1"/>
          <w:sz w:val="22"/>
          <w:szCs w:val="22"/>
          <w:lang w:val="el-GR"/>
        </w:rPr>
        <w:t>Αὐτὲς</w:t>
      </w:r>
      <w:proofErr w:type="spellEnd"/>
      <w:r w:rsidR="001774D7">
        <w:rPr>
          <w:rFonts w:ascii="Times New Roman" w:hAnsi="Times New Roman" w:cs="Times New Roman"/>
          <w:color w:val="000000" w:themeColor="text1"/>
          <w:sz w:val="22"/>
          <w:szCs w:val="22"/>
          <w:lang w:val="el-GR"/>
        </w:rPr>
        <w:t xml:space="preserve"> </w:t>
      </w:r>
      <w:proofErr w:type="spellStart"/>
      <w:r w:rsidR="001774D7">
        <w:rPr>
          <w:rFonts w:ascii="Times New Roman" w:hAnsi="Times New Roman" w:cs="Times New Roman"/>
          <w:color w:val="000000" w:themeColor="text1"/>
          <w:sz w:val="22"/>
          <w:szCs w:val="22"/>
          <w:lang w:val="el-GR"/>
        </w:rPr>
        <w:t>εἶναι</w:t>
      </w:r>
      <w:proofErr w:type="spellEnd"/>
      <w:r w:rsidR="001774D7">
        <w:rPr>
          <w:rFonts w:ascii="Times New Roman" w:hAnsi="Times New Roman" w:cs="Times New Roman"/>
          <w:color w:val="000000" w:themeColor="text1"/>
          <w:sz w:val="22"/>
          <w:szCs w:val="22"/>
          <w:lang w:val="el-GR"/>
        </w:rPr>
        <w:t xml:space="preserve">  </w:t>
      </w:r>
      <w:proofErr w:type="spellStart"/>
      <w:r w:rsidR="001774D7">
        <w:rPr>
          <w:rFonts w:ascii="Times New Roman" w:hAnsi="Times New Roman" w:cs="Times New Roman"/>
          <w:color w:val="000000" w:themeColor="text1"/>
          <w:sz w:val="22"/>
          <w:szCs w:val="22"/>
          <w:lang w:val="el-GR"/>
        </w:rPr>
        <w:t>οἱ</w:t>
      </w:r>
      <w:proofErr w:type="spellEnd"/>
      <w:r w:rsidR="001774D7">
        <w:rPr>
          <w:rFonts w:ascii="Times New Roman" w:hAnsi="Times New Roman" w:cs="Times New Roman"/>
          <w:color w:val="000000" w:themeColor="text1"/>
          <w:sz w:val="22"/>
          <w:szCs w:val="22"/>
          <w:lang w:val="el-GR"/>
        </w:rPr>
        <w:t xml:space="preserve"> καταχρήσεις, </w:t>
      </w:r>
      <w:proofErr w:type="spellStart"/>
      <w:r w:rsidR="001774D7">
        <w:rPr>
          <w:rFonts w:ascii="Times New Roman" w:hAnsi="Times New Roman" w:cs="Times New Roman"/>
          <w:color w:val="000000" w:themeColor="text1"/>
          <w:sz w:val="22"/>
          <w:szCs w:val="22"/>
          <w:lang w:val="el-GR"/>
        </w:rPr>
        <w:t>τὶς</w:t>
      </w:r>
      <w:proofErr w:type="spellEnd"/>
      <w:r w:rsidR="001774D7">
        <w:rPr>
          <w:rFonts w:ascii="Times New Roman" w:hAnsi="Times New Roman" w:cs="Times New Roman"/>
          <w:color w:val="000000" w:themeColor="text1"/>
          <w:sz w:val="22"/>
          <w:szCs w:val="22"/>
          <w:lang w:val="el-GR"/>
        </w:rPr>
        <w:t xml:space="preserve"> </w:t>
      </w:r>
      <w:proofErr w:type="spellStart"/>
      <w:r w:rsidR="001774D7">
        <w:rPr>
          <w:rFonts w:ascii="Times New Roman" w:hAnsi="Times New Roman" w:cs="Times New Roman"/>
          <w:color w:val="000000" w:themeColor="text1"/>
          <w:sz w:val="22"/>
          <w:szCs w:val="22"/>
          <w:lang w:val="el-GR"/>
        </w:rPr>
        <w:t>ὁποῖες</w:t>
      </w:r>
      <w:proofErr w:type="spellEnd"/>
      <w:r w:rsidR="001774D7">
        <w:rPr>
          <w:rFonts w:ascii="Times New Roman" w:hAnsi="Times New Roman" w:cs="Times New Roman"/>
          <w:color w:val="000000" w:themeColor="text1"/>
          <w:sz w:val="22"/>
          <w:szCs w:val="22"/>
          <w:lang w:val="el-GR"/>
        </w:rPr>
        <w:t xml:space="preserve"> θέλει </w:t>
      </w:r>
      <w:proofErr w:type="spellStart"/>
      <w:r w:rsidR="001774D7">
        <w:rPr>
          <w:rFonts w:ascii="Times New Roman" w:hAnsi="Times New Roman" w:cs="Times New Roman"/>
          <w:color w:val="000000" w:themeColor="text1"/>
          <w:sz w:val="22"/>
          <w:szCs w:val="22"/>
          <w:lang w:val="el-GR"/>
        </w:rPr>
        <w:t>νὰ</w:t>
      </w:r>
      <w:proofErr w:type="spellEnd"/>
      <w:r w:rsidR="001774D7">
        <w:rPr>
          <w:rFonts w:ascii="Times New Roman" w:hAnsi="Times New Roman" w:cs="Times New Roman"/>
          <w:color w:val="000000" w:themeColor="text1"/>
          <w:sz w:val="22"/>
          <w:szCs w:val="22"/>
          <w:lang w:val="el-GR"/>
        </w:rPr>
        <w:t xml:space="preserve">  </w:t>
      </w:r>
      <w:proofErr w:type="spellStart"/>
      <w:r w:rsidR="001774D7">
        <w:rPr>
          <w:rFonts w:ascii="Times New Roman" w:hAnsi="Times New Roman" w:cs="Times New Roman"/>
          <w:color w:val="000000" w:themeColor="text1"/>
          <w:sz w:val="22"/>
          <w:szCs w:val="22"/>
          <w:lang w:val="el-GR"/>
        </w:rPr>
        <w:t>πατάξῃ</w:t>
      </w:r>
      <w:proofErr w:type="spellEnd"/>
      <w:r w:rsidR="001774D7">
        <w:rPr>
          <w:rFonts w:ascii="Times New Roman" w:hAnsi="Times New Roman" w:cs="Times New Roman"/>
          <w:color w:val="000000" w:themeColor="text1"/>
          <w:sz w:val="22"/>
          <w:szCs w:val="22"/>
          <w:lang w:val="el-GR"/>
        </w:rPr>
        <w:t xml:space="preserve"> ὁ Κυ</w:t>
      </w:r>
      <w:r w:rsidR="001711F6">
        <w:rPr>
          <w:rFonts w:ascii="Times New Roman" w:hAnsi="Times New Roman" w:cs="Times New Roman"/>
          <w:color w:val="000000" w:themeColor="text1"/>
          <w:sz w:val="22"/>
          <w:szCs w:val="22"/>
          <w:lang w:val="el-GR"/>
        </w:rPr>
        <w:t xml:space="preserve">πριανός. </w:t>
      </w:r>
      <w:proofErr w:type="spellStart"/>
      <w:r w:rsidR="001711F6">
        <w:rPr>
          <w:rFonts w:ascii="Times New Roman" w:hAnsi="Times New Roman" w:cs="Times New Roman"/>
          <w:color w:val="000000" w:themeColor="text1"/>
          <w:sz w:val="22"/>
          <w:szCs w:val="22"/>
          <w:lang w:val="el-GR"/>
        </w:rPr>
        <w:t>Ὀργανώνει</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μιὰ</w:t>
      </w:r>
      <w:proofErr w:type="spellEnd"/>
      <w:r w:rsidR="001711F6">
        <w:rPr>
          <w:rFonts w:ascii="Times New Roman" w:hAnsi="Times New Roman" w:cs="Times New Roman"/>
          <w:color w:val="000000" w:themeColor="text1"/>
          <w:sz w:val="22"/>
          <w:szCs w:val="22"/>
          <w:lang w:val="el-GR"/>
        </w:rPr>
        <w:t xml:space="preserve"> καινούργια </w:t>
      </w:r>
      <w:proofErr w:type="spellStart"/>
      <w:r w:rsidR="001711F6">
        <w:rPr>
          <w:rFonts w:ascii="Times New Roman" w:hAnsi="Times New Roman" w:cs="Times New Roman"/>
          <w:color w:val="000000" w:themeColor="text1"/>
          <w:sz w:val="22"/>
          <w:szCs w:val="22"/>
          <w:lang w:val="el-GR"/>
        </w:rPr>
        <w:t>ἀπογραφή</w:t>
      </w:r>
      <w:proofErr w:type="spellEnd"/>
      <w:r w:rsidR="001711F6">
        <w:rPr>
          <w:rFonts w:ascii="Times New Roman" w:hAnsi="Times New Roman" w:cs="Times New Roman"/>
          <w:color w:val="000000" w:themeColor="text1"/>
          <w:sz w:val="22"/>
          <w:szCs w:val="22"/>
          <w:lang w:val="el-GR"/>
        </w:rPr>
        <w:t xml:space="preserve">, ἡ </w:t>
      </w:r>
      <w:proofErr w:type="spellStart"/>
      <w:r w:rsidR="001711F6">
        <w:rPr>
          <w:rFonts w:ascii="Times New Roman" w:hAnsi="Times New Roman" w:cs="Times New Roman"/>
          <w:color w:val="000000" w:themeColor="text1"/>
          <w:sz w:val="22"/>
          <w:szCs w:val="22"/>
          <w:lang w:val="el-GR"/>
        </w:rPr>
        <w:t>ὁποία</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ἀποβλέπει</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στὴν</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ἀποκατάσταση</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τῶν</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πραγματικῶν</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ἀριθμῶν</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ὡς</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πρὸς</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τοὺς</w:t>
      </w:r>
      <w:proofErr w:type="spellEnd"/>
      <w:r w:rsidR="001711F6">
        <w:rPr>
          <w:rFonts w:ascii="Times New Roman" w:hAnsi="Times New Roman" w:cs="Times New Roman"/>
          <w:color w:val="000000" w:themeColor="text1"/>
          <w:sz w:val="22"/>
          <w:szCs w:val="22"/>
          <w:lang w:val="el-GR"/>
        </w:rPr>
        <w:t xml:space="preserve">  φορολογητέους  </w:t>
      </w:r>
      <w:proofErr w:type="spellStart"/>
      <w:r w:rsidR="001711F6">
        <w:rPr>
          <w:rFonts w:ascii="Times New Roman" w:hAnsi="Times New Roman" w:cs="Times New Roman"/>
          <w:color w:val="000000" w:themeColor="text1"/>
          <w:sz w:val="22"/>
          <w:szCs w:val="22"/>
          <w:lang w:val="el-GR"/>
        </w:rPr>
        <w:t>ραγιᾶδες</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καὶ</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στὴν</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ὀρθὴ</w:t>
      </w:r>
      <w:proofErr w:type="spellEnd"/>
      <w:r w:rsidR="001711F6">
        <w:rPr>
          <w:rFonts w:ascii="Times New Roman" w:hAnsi="Times New Roman" w:cs="Times New Roman"/>
          <w:color w:val="000000" w:themeColor="text1"/>
          <w:sz w:val="22"/>
          <w:szCs w:val="22"/>
          <w:lang w:val="el-GR"/>
        </w:rPr>
        <w:t xml:space="preserve"> τοποθέτησή  τους  </w:t>
      </w:r>
      <w:proofErr w:type="spellStart"/>
      <w:r w:rsidR="001711F6">
        <w:rPr>
          <w:rFonts w:ascii="Times New Roman" w:hAnsi="Times New Roman" w:cs="Times New Roman"/>
          <w:color w:val="000000" w:themeColor="text1"/>
          <w:sz w:val="22"/>
          <w:szCs w:val="22"/>
          <w:lang w:val="el-GR"/>
        </w:rPr>
        <w:t>στὴ</w:t>
      </w:r>
      <w:proofErr w:type="spellEnd"/>
      <w:r w:rsidR="001711F6">
        <w:rPr>
          <w:rFonts w:ascii="Times New Roman" w:hAnsi="Times New Roman" w:cs="Times New Roman"/>
          <w:color w:val="000000" w:themeColor="text1"/>
          <w:sz w:val="22"/>
          <w:szCs w:val="22"/>
          <w:lang w:val="el-GR"/>
        </w:rPr>
        <w:t xml:space="preserve"> </w:t>
      </w:r>
      <w:proofErr w:type="spellStart"/>
      <w:r w:rsidR="001711F6">
        <w:rPr>
          <w:rFonts w:ascii="Times New Roman" w:hAnsi="Times New Roman" w:cs="Times New Roman"/>
          <w:color w:val="000000" w:themeColor="text1"/>
          <w:sz w:val="22"/>
          <w:szCs w:val="22"/>
          <w:lang w:val="el-GR"/>
        </w:rPr>
        <w:t>φορολογικὴ</w:t>
      </w:r>
      <w:proofErr w:type="spellEnd"/>
      <w:r w:rsidR="001711F6">
        <w:rPr>
          <w:rFonts w:ascii="Times New Roman" w:hAnsi="Times New Roman" w:cs="Times New Roman"/>
          <w:color w:val="000000" w:themeColor="text1"/>
          <w:sz w:val="22"/>
          <w:szCs w:val="22"/>
          <w:lang w:val="el-GR"/>
        </w:rPr>
        <w:t xml:space="preserve">  κλίμακα.[…]</w:t>
      </w:r>
      <w:proofErr w:type="spellStart"/>
      <w:r w:rsidR="003924C2">
        <w:rPr>
          <w:rFonts w:ascii="Times New Roman" w:hAnsi="Times New Roman" w:cs="Times New Roman"/>
          <w:color w:val="000000" w:themeColor="text1"/>
          <w:sz w:val="22"/>
          <w:szCs w:val="22"/>
          <w:lang w:val="el-GR"/>
        </w:rPr>
        <w:t>Φανερὴ</w:t>
      </w:r>
      <w:proofErr w:type="spellEnd"/>
      <w:r w:rsidR="003924C2">
        <w:rPr>
          <w:rFonts w:ascii="Times New Roman" w:hAnsi="Times New Roman" w:cs="Times New Roman"/>
          <w:color w:val="000000" w:themeColor="text1"/>
          <w:sz w:val="22"/>
          <w:szCs w:val="22"/>
          <w:lang w:val="el-GR"/>
        </w:rPr>
        <w:t xml:space="preserve"> </w:t>
      </w:r>
      <w:proofErr w:type="spellStart"/>
      <w:r w:rsidR="003924C2">
        <w:rPr>
          <w:rFonts w:ascii="Times New Roman" w:hAnsi="Times New Roman" w:cs="Times New Roman"/>
          <w:color w:val="000000" w:themeColor="text1"/>
          <w:sz w:val="22"/>
          <w:szCs w:val="22"/>
          <w:lang w:val="el-GR"/>
        </w:rPr>
        <w:t>ὅμως</w:t>
      </w:r>
      <w:proofErr w:type="spellEnd"/>
      <w:r w:rsidR="003924C2">
        <w:rPr>
          <w:rFonts w:ascii="Times New Roman" w:hAnsi="Times New Roman" w:cs="Times New Roman"/>
          <w:color w:val="000000" w:themeColor="text1"/>
          <w:sz w:val="22"/>
          <w:szCs w:val="22"/>
          <w:lang w:val="el-GR"/>
        </w:rPr>
        <w:t xml:space="preserve"> </w:t>
      </w:r>
      <w:proofErr w:type="spellStart"/>
      <w:r w:rsidR="003924C2">
        <w:rPr>
          <w:rFonts w:ascii="Times New Roman" w:hAnsi="Times New Roman" w:cs="Times New Roman"/>
          <w:color w:val="000000" w:themeColor="text1"/>
          <w:sz w:val="22"/>
          <w:szCs w:val="22"/>
          <w:lang w:val="el-GR"/>
        </w:rPr>
        <w:t>ἐπίσης</w:t>
      </w:r>
      <w:proofErr w:type="spellEnd"/>
      <w:r w:rsidR="003924C2">
        <w:rPr>
          <w:rFonts w:ascii="Times New Roman" w:hAnsi="Times New Roman" w:cs="Times New Roman"/>
          <w:color w:val="000000" w:themeColor="text1"/>
          <w:sz w:val="22"/>
          <w:szCs w:val="22"/>
          <w:lang w:val="el-GR"/>
        </w:rPr>
        <w:t xml:space="preserve"> </w:t>
      </w:r>
      <w:proofErr w:type="spellStart"/>
      <w:r w:rsidR="003924C2">
        <w:rPr>
          <w:rFonts w:ascii="Times New Roman" w:hAnsi="Times New Roman" w:cs="Times New Roman"/>
          <w:color w:val="000000" w:themeColor="text1"/>
          <w:sz w:val="22"/>
          <w:szCs w:val="22"/>
          <w:lang w:val="el-GR"/>
        </w:rPr>
        <w:t>εἶναι</w:t>
      </w:r>
      <w:proofErr w:type="spellEnd"/>
      <w:r w:rsidR="003924C2">
        <w:rPr>
          <w:rFonts w:ascii="Times New Roman" w:hAnsi="Times New Roman" w:cs="Times New Roman"/>
          <w:color w:val="000000" w:themeColor="text1"/>
          <w:sz w:val="22"/>
          <w:szCs w:val="22"/>
          <w:lang w:val="el-GR"/>
        </w:rPr>
        <w:t xml:space="preserve">  </w:t>
      </w:r>
      <w:proofErr w:type="spellStart"/>
      <w:r w:rsidR="003924C2">
        <w:rPr>
          <w:rFonts w:ascii="Times New Roman" w:hAnsi="Times New Roman" w:cs="Times New Roman"/>
          <w:color w:val="000000" w:themeColor="text1"/>
          <w:sz w:val="22"/>
          <w:szCs w:val="22"/>
          <w:lang w:val="el-GR"/>
        </w:rPr>
        <w:t>καὶ</w:t>
      </w:r>
      <w:proofErr w:type="spellEnd"/>
      <w:r w:rsidR="003924C2">
        <w:rPr>
          <w:rFonts w:ascii="Times New Roman" w:hAnsi="Times New Roman" w:cs="Times New Roman"/>
          <w:color w:val="000000" w:themeColor="text1"/>
          <w:sz w:val="22"/>
          <w:szCs w:val="22"/>
          <w:lang w:val="el-GR"/>
        </w:rPr>
        <w:t xml:space="preserve"> ἡ</w:t>
      </w:r>
      <w:r w:rsidR="00C11FBF">
        <w:rPr>
          <w:rFonts w:ascii="Times New Roman" w:hAnsi="Times New Roman" w:cs="Times New Roman"/>
          <w:color w:val="000000" w:themeColor="text1"/>
          <w:sz w:val="22"/>
          <w:szCs w:val="22"/>
          <w:lang w:val="el-GR"/>
        </w:rPr>
        <w:t xml:space="preserve"> </w:t>
      </w:r>
      <w:proofErr w:type="spellStart"/>
      <w:r w:rsidR="003924C2">
        <w:rPr>
          <w:rFonts w:ascii="Times New Roman" w:hAnsi="Times New Roman" w:cs="Times New Roman"/>
          <w:color w:val="000000" w:themeColor="text1"/>
          <w:sz w:val="22"/>
          <w:szCs w:val="22"/>
          <w:lang w:val="el-GR"/>
        </w:rPr>
        <w:t>κοσμικὴ</w:t>
      </w:r>
      <w:proofErr w:type="spellEnd"/>
      <w:r w:rsidR="00C11FBF">
        <w:rPr>
          <w:rFonts w:ascii="Times New Roman" w:hAnsi="Times New Roman" w:cs="Times New Roman"/>
          <w:color w:val="000000" w:themeColor="text1"/>
          <w:sz w:val="22"/>
          <w:szCs w:val="22"/>
          <w:lang w:val="el-GR"/>
        </w:rPr>
        <w:t xml:space="preserve"> </w:t>
      </w:r>
      <w:r w:rsidR="003924C2">
        <w:rPr>
          <w:rFonts w:ascii="Times New Roman" w:hAnsi="Times New Roman" w:cs="Times New Roman"/>
          <w:color w:val="000000" w:themeColor="text1"/>
          <w:sz w:val="22"/>
          <w:szCs w:val="22"/>
          <w:lang w:val="el-GR"/>
        </w:rPr>
        <w:t xml:space="preserve">δύναμη </w:t>
      </w:r>
      <w:proofErr w:type="spellStart"/>
      <w:r w:rsidR="003924C2">
        <w:rPr>
          <w:rFonts w:ascii="Times New Roman" w:hAnsi="Times New Roman" w:cs="Times New Roman"/>
          <w:color w:val="000000" w:themeColor="text1"/>
          <w:sz w:val="22"/>
          <w:szCs w:val="22"/>
          <w:lang w:val="el-GR"/>
        </w:rPr>
        <w:t>το</w:t>
      </w:r>
      <w:r w:rsidR="00C11FBF">
        <w:rPr>
          <w:rFonts w:ascii="Times New Roman" w:hAnsi="Times New Roman" w:cs="Times New Roman"/>
          <w:color w:val="000000" w:themeColor="text1"/>
          <w:sz w:val="22"/>
          <w:szCs w:val="22"/>
          <w:lang w:val="el-GR"/>
        </w:rPr>
        <w:t>ῦ</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Ἀρχιεπισκόπου</w:t>
      </w:r>
      <w:proofErr w:type="spellEnd"/>
      <w:r w:rsidR="00C11FBF">
        <w:rPr>
          <w:rFonts w:ascii="Times New Roman" w:hAnsi="Times New Roman" w:cs="Times New Roman"/>
          <w:color w:val="000000" w:themeColor="text1"/>
          <w:sz w:val="22"/>
          <w:szCs w:val="22"/>
          <w:lang w:val="el-GR"/>
        </w:rPr>
        <w:t xml:space="preserve">,  ὁ  </w:t>
      </w:r>
      <w:proofErr w:type="spellStart"/>
      <w:r w:rsidR="00C11FBF">
        <w:rPr>
          <w:rFonts w:ascii="Times New Roman" w:hAnsi="Times New Roman" w:cs="Times New Roman"/>
          <w:color w:val="000000" w:themeColor="text1"/>
          <w:sz w:val="22"/>
          <w:szCs w:val="22"/>
          <w:lang w:val="el-GR"/>
        </w:rPr>
        <w:t>ὁποῖος</w:t>
      </w:r>
      <w:proofErr w:type="spellEnd"/>
      <w:r w:rsidR="00C11FBF">
        <w:rPr>
          <w:rFonts w:ascii="Times New Roman" w:hAnsi="Times New Roman" w:cs="Times New Roman"/>
          <w:color w:val="000000" w:themeColor="text1"/>
          <w:sz w:val="22"/>
          <w:szCs w:val="22"/>
          <w:lang w:val="el-GR"/>
        </w:rPr>
        <w:t xml:space="preserve">  πέρα </w:t>
      </w:r>
      <w:proofErr w:type="spellStart"/>
      <w:r w:rsidR="00C11FBF">
        <w:rPr>
          <w:rFonts w:ascii="Times New Roman" w:hAnsi="Times New Roman" w:cs="Times New Roman"/>
          <w:color w:val="000000" w:themeColor="text1"/>
          <w:sz w:val="22"/>
          <w:szCs w:val="22"/>
          <w:lang w:val="el-GR"/>
        </w:rPr>
        <w:t>ἀπὸ</w:t>
      </w:r>
      <w:proofErr w:type="spellEnd"/>
      <w:r w:rsidR="00C11FBF">
        <w:rPr>
          <w:rFonts w:ascii="Times New Roman" w:hAnsi="Times New Roman" w:cs="Times New Roman"/>
          <w:color w:val="000000" w:themeColor="text1"/>
          <w:sz w:val="22"/>
          <w:szCs w:val="22"/>
          <w:lang w:val="el-GR"/>
        </w:rPr>
        <w:t xml:space="preserve"> κάποιες   φιλοφρονήσεις, </w:t>
      </w:r>
      <w:proofErr w:type="spellStart"/>
      <w:r w:rsidR="00C11FBF">
        <w:rPr>
          <w:rFonts w:ascii="Times New Roman" w:hAnsi="Times New Roman" w:cs="Times New Roman"/>
          <w:color w:val="000000" w:themeColor="text1"/>
          <w:sz w:val="22"/>
          <w:szCs w:val="22"/>
          <w:lang w:val="el-GR"/>
        </w:rPr>
        <w:t>καὶ</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αὐτὲς</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ἀρκετὰ</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συμβατικὲς</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καὶ</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ἐπιφυλακτικές</w:t>
      </w:r>
      <w:proofErr w:type="spellEnd"/>
      <w:r w:rsidR="00C11FBF">
        <w:rPr>
          <w:rFonts w:ascii="Times New Roman" w:hAnsi="Times New Roman" w:cs="Times New Roman"/>
          <w:color w:val="000000" w:themeColor="text1"/>
          <w:sz w:val="22"/>
          <w:szCs w:val="22"/>
          <w:lang w:val="el-GR"/>
        </w:rPr>
        <w:t xml:space="preserve">,   φέρεται  </w:t>
      </w:r>
      <w:proofErr w:type="spellStart"/>
      <w:r w:rsidR="00C11FBF">
        <w:rPr>
          <w:rFonts w:ascii="Times New Roman" w:hAnsi="Times New Roman" w:cs="Times New Roman"/>
          <w:color w:val="000000" w:themeColor="text1"/>
          <w:sz w:val="22"/>
          <w:szCs w:val="22"/>
          <w:lang w:val="el-GR"/>
        </w:rPr>
        <w:t>σὰ</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νὰ</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ἦταν</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ἐντελῶς</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αὐτεξούσιος</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στὰ</w:t>
      </w:r>
      <w:proofErr w:type="spellEnd"/>
      <w:r w:rsidR="00C11FBF">
        <w:rPr>
          <w:rFonts w:ascii="Times New Roman" w:hAnsi="Times New Roman" w:cs="Times New Roman"/>
          <w:color w:val="000000" w:themeColor="text1"/>
          <w:sz w:val="22"/>
          <w:szCs w:val="22"/>
          <w:lang w:val="el-GR"/>
        </w:rPr>
        <w:t xml:space="preserve"> μέτρα,  </w:t>
      </w:r>
      <w:proofErr w:type="spellStart"/>
      <w:r w:rsidR="00C11FBF">
        <w:rPr>
          <w:rFonts w:ascii="Times New Roman" w:hAnsi="Times New Roman" w:cs="Times New Roman"/>
          <w:color w:val="000000" w:themeColor="text1"/>
          <w:sz w:val="22"/>
          <w:szCs w:val="22"/>
          <w:lang w:val="el-GR"/>
        </w:rPr>
        <w:t>τὰ</w:t>
      </w:r>
      <w:proofErr w:type="spellEnd"/>
      <w:r w:rsidR="00C11FBF">
        <w:rPr>
          <w:rFonts w:ascii="Times New Roman" w:hAnsi="Times New Roman" w:cs="Times New Roman"/>
          <w:color w:val="000000" w:themeColor="text1"/>
          <w:sz w:val="22"/>
          <w:szCs w:val="22"/>
          <w:lang w:val="el-GR"/>
        </w:rPr>
        <w:t xml:space="preserve"> </w:t>
      </w:r>
      <w:proofErr w:type="spellStart"/>
      <w:r w:rsidR="00C11FBF">
        <w:rPr>
          <w:rFonts w:ascii="Times New Roman" w:hAnsi="Times New Roman" w:cs="Times New Roman"/>
          <w:color w:val="000000" w:themeColor="text1"/>
          <w:sz w:val="22"/>
          <w:szCs w:val="22"/>
          <w:lang w:val="el-GR"/>
        </w:rPr>
        <w:t>ὁποῖα</w:t>
      </w:r>
      <w:proofErr w:type="spellEnd"/>
      <w:r w:rsidR="00C11FBF">
        <w:rPr>
          <w:rFonts w:ascii="Times New Roman" w:hAnsi="Times New Roman" w:cs="Times New Roman"/>
          <w:color w:val="000000" w:themeColor="text1"/>
          <w:sz w:val="22"/>
          <w:szCs w:val="22"/>
          <w:lang w:val="el-GR"/>
        </w:rPr>
        <w:t xml:space="preserve"> θεσπίζει.</w:t>
      </w:r>
      <w:r>
        <w:rPr>
          <w:rStyle w:val="ac"/>
          <w:rFonts w:ascii="Times New Roman" w:hAnsi="Times New Roman" w:cs="Times New Roman"/>
          <w:color w:val="000000" w:themeColor="text1"/>
          <w:sz w:val="22"/>
          <w:szCs w:val="22"/>
          <w:lang w:val="el-GR"/>
        </w:rPr>
        <w:footnoteReference w:id="14"/>
      </w:r>
    </w:p>
    <w:p w14:paraId="46E7B53A" w14:textId="77777777" w:rsidR="00BD467C" w:rsidRDefault="00BD467C" w:rsidP="009B0409">
      <w:pPr>
        <w:spacing w:after="0" w:line="240" w:lineRule="auto"/>
        <w:ind w:left="283" w:right="283"/>
        <w:jc w:val="both"/>
        <w:rPr>
          <w:rFonts w:ascii="Times New Roman" w:hAnsi="Times New Roman" w:cs="Times New Roman"/>
          <w:color w:val="000000" w:themeColor="text1"/>
          <w:sz w:val="22"/>
          <w:szCs w:val="22"/>
          <w:lang w:val="el-GR"/>
        </w:rPr>
      </w:pPr>
    </w:p>
    <w:p w14:paraId="4C494E09" w14:textId="3248A6DD" w:rsidR="00BB195B" w:rsidRDefault="00BD467C" w:rsidP="00BD467C">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proofErr w:type="spellStart"/>
      <w:r w:rsidR="00BB195B">
        <w:rPr>
          <w:rFonts w:ascii="Times New Roman" w:hAnsi="Times New Roman" w:cs="Times New Roman"/>
          <w:color w:val="000000" w:themeColor="text1"/>
          <w:sz w:val="22"/>
          <w:szCs w:val="22"/>
          <w:lang w:val="el-GR"/>
        </w:rPr>
        <w:t>Μακαριώτατε</w:t>
      </w:r>
      <w:proofErr w:type="spellEnd"/>
      <w:r w:rsidR="00BB195B">
        <w:rPr>
          <w:rFonts w:ascii="Times New Roman" w:hAnsi="Times New Roman" w:cs="Times New Roman"/>
          <w:color w:val="000000" w:themeColor="text1"/>
          <w:sz w:val="22"/>
          <w:szCs w:val="22"/>
          <w:lang w:val="el-GR"/>
        </w:rPr>
        <w:t xml:space="preserve"> </w:t>
      </w:r>
      <w:proofErr w:type="spellStart"/>
      <w:r w:rsidR="00BB195B">
        <w:rPr>
          <w:rFonts w:ascii="Times New Roman" w:hAnsi="Times New Roman" w:cs="Times New Roman"/>
          <w:color w:val="000000" w:themeColor="text1"/>
          <w:sz w:val="22"/>
          <w:szCs w:val="22"/>
          <w:lang w:val="el-GR"/>
        </w:rPr>
        <w:t>καὶ</w:t>
      </w:r>
      <w:proofErr w:type="spellEnd"/>
      <w:r w:rsidR="00BB195B">
        <w:rPr>
          <w:rFonts w:ascii="Times New Roman" w:hAnsi="Times New Roman" w:cs="Times New Roman"/>
          <w:color w:val="000000" w:themeColor="text1"/>
          <w:sz w:val="22"/>
          <w:szCs w:val="22"/>
          <w:lang w:val="el-GR"/>
        </w:rPr>
        <w:t xml:space="preserve"> </w:t>
      </w:r>
      <w:proofErr w:type="spellStart"/>
      <w:r w:rsidR="00BB195B">
        <w:rPr>
          <w:rFonts w:ascii="Times New Roman" w:hAnsi="Times New Roman" w:cs="Times New Roman"/>
          <w:color w:val="000000" w:themeColor="text1"/>
          <w:sz w:val="22"/>
          <w:szCs w:val="22"/>
          <w:lang w:val="el-GR"/>
        </w:rPr>
        <w:t>φιλογενέστατε</w:t>
      </w:r>
      <w:proofErr w:type="spellEnd"/>
      <w:r w:rsidR="00BB195B">
        <w:rPr>
          <w:rFonts w:ascii="Times New Roman" w:hAnsi="Times New Roman" w:cs="Times New Roman"/>
          <w:color w:val="000000" w:themeColor="text1"/>
          <w:sz w:val="22"/>
          <w:szCs w:val="22"/>
          <w:lang w:val="el-GR"/>
        </w:rPr>
        <w:t xml:space="preserve"> Δέσποτα,</w:t>
      </w:r>
    </w:p>
    <w:p w14:paraId="3879FEC6" w14:textId="56E2A093" w:rsidR="00BB195B" w:rsidRDefault="00C958F7" w:rsidP="00BD467C">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Ὁ </w:t>
      </w:r>
      <w:proofErr w:type="spellStart"/>
      <w:r>
        <w:rPr>
          <w:rFonts w:ascii="Times New Roman" w:hAnsi="Times New Roman" w:cs="Times New Roman"/>
          <w:color w:val="000000" w:themeColor="text1"/>
          <w:sz w:val="22"/>
          <w:szCs w:val="22"/>
          <w:lang w:val="el-GR"/>
        </w:rPr>
        <w:t>φιλογενέστατος</w:t>
      </w:r>
      <w:proofErr w:type="spellEnd"/>
      <w:r>
        <w:rPr>
          <w:rFonts w:ascii="Times New Roman" w:hAnsi="Times New Roman" w:cs="Times New Roman"/>
          <w:color w:val="000000" w:themeColor="text1"/>
          <w:sz w:val="22"/>
          <w:szCs w:val="22"/>
          <w:lang w:val="el-GR"/>
        </w:rPr>
        <w:t xml:space="preserve"> κύριος Δημήτριος  </w:t>
      </w:r>
      <w:proofErr w:type="spellStart"/>
      <w:r>
        <w:rPr>
          <w:rFonts w:ascii="Times New Roman" w:hAnsi="Times New Roman" w:cs="Times New Roman"/>
          <w:color w:val="000000" w:themeColor="text1"/>
          <w:sz w:val="22"/>
          <w:szCs w:val="22"/>
          <w:lang w:val="el-GR"/>
        </w:rPr>
        <w:t>Ὕπατρος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μὲ</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ἐβεβαίωσε</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περὶ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τῆς</w:t>
      </w:r>
      <w:proofErr w:type="spellEnd"/>
      <w:r>
        <w:rPr>
          <w:rFonts w:ascii="Times New Roman" w:hAnsi="Times New Roman" w:cs="Times New Roman"/>
          <w:color w:val="000000" w:themeColor="text1"/>
          <w:sz w:val="22"/>
          <w:szCs w:val="22"/>
          <w:lang w:val="el-GR"/>
        </w:rPr>
        <w:t xml:space="preserve"> γενναίας </w:t>
      </w:r>
      <w:proofErr w:type="spellStart"/>
      <w:r>
        <w:rPr>
          <w:rFonts w:ascii="Times New Roman" w:hAnsi="Times New Roman" w:cs="Times New Roman"/>
          <w:color w:val="000000" w:themeColor="text1"/>
          <w:sz w:val="22"/>
          <w:szCs w:val="22"/>
          <w:lang w:val="el-GR"/>
        </w:rPr>
        <w:t>συνεισφορᾶς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τὴν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ὁποίαν</w:t>
      </w:r>
      <w:proofErr w:type="spellEnd"/>
      <w:r>
        <w:rPr>
          <w:rFonts w:ascii="Times New Roman" w:hAnsi="Times New Roman" w:cs="Times New Roman"/>
          <w:color w:val="000000" w:themeColor="text1"/>
          <w:sz w:val="22"/>
          <w:szCs w:val="22"/>
          <w:lang w:val="el-GR"/>
        </w:rPr>
        <w:t xml:space="preserve"> ἡ </w:t>
      </w:r>
      <w:proofErr w:type="spellStart"/>
      <w:r>
        <w:rPr>
          <w:rFonts w:ascii="Times New Roman" w:hAnsi="Times New Roman" w:cs="Times New Roman"/>
          <w:color w:val="000000" w:themeColor="text1"/>
          <w:sz w:val="22"/>
          <w:szCs w:val="22"/>
          <w:lang w:val="el-GR"/>
        </w:rPr>
        <w:t>ὑμετέρα</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Μακαριότης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ὑπεσχέθη</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πρὸς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αὐτὸν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διὰ</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τὸ</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Σχολεῖον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τῆς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Πελοποννήσου.Ὅθεν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ὡς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γενικὸς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ἔφορος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Σχολείου τούτου  κρίνω  χρέος  μου </w:t>
      </w:r>
      <w:proofErr w:type="spellStart"/>
      <w:r>
        <w:rPr>
          <w:rFonts w:ascii="Times New Roman" w:hAnsi="Times New Roman" w:cs="Times New Roman"/>
          <w:color w:val="000000" w:themeColor="text1"/>
          <w:sz w:val="22"/>
          <w:szCs w:val="22"/>
          <w:lang w:val="el-GR"/>
        </w:rPr>
        <w:t>ἀπαραίτητον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νὰ</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εὐχαριστήσω</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τὴν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Ὑμετέραν</w:t>
      </w:r>
      <w:proofErr w:type="spellEnd"/>
      <w:r>
        <w:rPr>
          <w:rFonts w:ascii="Times New Roman" w:hAnsi="Times New Roman" w:cs="Times New Roman"/>
          <w:color w:val="000000" w:themeColor="text1"/>
          <w:sz w:val="22"/>
          <w:szCs w:val="22"/>
          <w:lang w:val="el-GR"/>
        </w:rPr>
        <w:t xml:space="preserve"> Μακαριότητα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νὰ</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τὴν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εἰδοποιήσω</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ὅτι</w:t>
      </w:r>
      <w:proofErr w:type="spellEnd"/>
      <w:r>
        <w:rPr>
          <w:rFonts w:ascii="Times New Roman" w:hAnsi="Times New Roman" w:cs="Times New Roman"/>
          <w:color w:val="000000" w:themeColor="text1"/>
          <w:sz w:val="22"/>
          <w:szCs w:val="22"/>
          <w:lang w:val="el-GR"/>
        </w:rPr>
        <w:t xml:space="preserve">  ἡ </w:t>
      </w:r>
      <w:proofErr w:type="spellStart"/>
      <w:r>
        <w:rPr>
          <w:rFonts w:ascii="Times New Roman" w:hAnsi="Times New Roman" w:cs="Times New Roman"/>
          <w:color w:val="000000" w:themeColor="text1"/>
          <w:sz w:val="22"/>
          <w:szCs w:val="22"/>
          <w:lang w:val="el-GR"/>
        </w:rPr>
        <w:t>ἔναρξις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Σχολείου </w:t>
      </w:r>
      <w:proofErr w:type="spellStart"/>
      <w:r>
        <w:rPr>
          <w:rFonts w:ascii="Times New Roman" w:hAnsi="Times New Roman" w:cs="Times New Roman"/>
          <w:color w:val="000000" w:themeColor="text1"/>
          <w:sz w:val="22"/>
          <w:szCs w:val="22"/>
          <w:lang w:val="el-GR"/>
        </w:rPr>
        <w:t>ἐγγίζει.</w:t>
      </w:r>
      <w:r w:rsidR="0091774B">
        <w:rPr>
          <w:rFonts w:ascii="Times New Roman" w:hAnsi="Times New Roman" w:cs="Times New Roman"/>
          <w:color w:val="000000" w:themeColor="text1"/>
          <w:sz w:val="22"/>
          <w:szCs w:val="22"/>
          <w:lang w:val="el-GR"/>
        </w:rPr>
        <w:t>Διὰ</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τοῦτο</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λοιπὸν</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στέλλω</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ἐξεπίτηδες</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τὸν</w:t>
      </w:r>
      <w:proofErr w:type="spellEnd"/>
      <w:r w:rsidR="0091774B">
        <w:rPr>
          <w:rFonts w:ascii="Times New Roman" w:hAnsi="Times New Roman" w:cs="Times New Roman"/>
          <w:color w:val="000000" w:themeColor="text1"/>
          <w:sz w:val="22"/>
          <w:szCs w:val="22"/>
          <w:lang w:val="el-GR"/>
        </w:rPr>
        <w:t xml:space="preserve"> Κύριον </w:t>
      </w:r>
      <w:proofErr w:type="spellStart"/>
      <w:r w:rsidR="0091774B">
        <w:rPr>
          <w:rFonts w:ascii="Times New Roman" w:hAnsi="Times New Roman" w:cs="Times New Roman"/>
          <w:color w:val="000000" w:themeColor="text1"/>
          <w:sz w:val="22"/>
          <w:szCs w:val="22"/>
          <w:lang w:val="el-GR"/>
        </w:rPr>
        <w:t>Ἀντώνιον</w:t>
      </w:r>
      <w:proofErr w:type="spellEnd"/>
      <w:r w:rsidR="0091774B">
        <w:rPr>
          <w:rFonts w:ascii="Times New Roman" w:hAnsi="Times New Roman" w:cs="Times New Roman"/>
          <w:color w:val="000000" w:themeColor="text1"/>
          <w:sz w:val="22"/>
          <w:szCs w:val="22"/>
          <w:lang w:val="el-GR"/>
        </w:rPr>
        <w:t xml:space="preserve">  Πελοπίδα,  </w:t>
      </w:r>
      <w:proofErr w:type="spellStart"/>
      <w:r w:rsidR="0091774B">
        <w:rPr>
          <w:rFonts w:ascii="Times New Roman" w:hAnsi="Times New Roman" w:cs="Times New Roman"/>
          <w:color w:val="000000" w:themeColor="text1"/>
          <w:sz w:val="22"/>
          <w:szCs w:val="22"/>
          <w:lang w:val="el-GR"/>
        </w:rPr>
        <w:t>ἄνδρα</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ἐνάρετον</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φιλογενῆ</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καὶ</w:t>
      </w:r>
      <w:proofErr w:type="spellEnd"/>
      <w:r w:rsidR="0091774B">
        <w:rPr>
          <w:rFonts w:ascii="Times New Roman" w:hAnsi="Times New Roman" w:cs="Times New Roman"/>
          <w:color w:val="000000" w:themeColor="text1"/>
          <w:sz w:val="22"/>
          <w:szCs w:val="22"/>
          <w:lang w:val="el-GR"/>
        </w:rPr>
        <w:t xml:space="preserve">  πάσης πίστεως  </w:t>
      </w:r>
      <w:proofErr w:type="spellStart"/>
      <w:r w:rsidR="0091774B">
        <w:rPr>
          <w:rFonts w:ascii="Times New Roman" w:hAnsi="Times New Roman" w:cs="Times New Roman"/>
          <w:color w:val="000000" w:themeColor="text1"/>
          <w:sz w:val="22"/>
          <w:szCs w:val="22"/>
          <w:lang w:val="el-GR"/>
        </w:rPr>
        <w:t>ἄξιον</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διὰ</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νὰ</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βεβαιώσῃ</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καὶ</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διὰ</w:t>
      </w:r>
      <w:proofErr w:type="spellEnd"/>
      <w:r w:rsidR="0091774B">
        <w:rPr>
          <w:rFonts w:ascii="Times New Roman" w:hAnsi="Times New Roman" w:cs="Times New Roman"/>
          <w:color w:val="000000" w:themeColor="text1"/>
          <w:sz w:val="22"/>
          <w:szCs w:val="22"/>
          <w:lang w:val="el-GR"/>
        </w:rPr>
        <w:t xml:space="preserve"> ζώσης </w:t>
      </w:r>
      <w:proofErr w:type="spellStart"/>
      <w:r w:rsidR="0091774B">
        <w:rPr>
          <w:rFonts w:ascii="Times New Roman" w:hAnsi="Times New Roman" w:cs="Times New Roman"/>
          <w:color w:val="000000" w:themeColor="text1"/>
          <w:sz w:val="22"/>
          <w:szCs w:val="22"/>
          <w:lang w:val="el-GR"/>
        </w:rPr>
        <w:t>φωνῆς</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τὴν</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ὅσον</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οὔτω</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ἀνέγερσιν</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τοῦ</w:t>
      </w:r>
      <w:proofErr w:type="spellEnd"/>
      <w:r w:rsidR="0091774B">
        <w:rPr>
          <w:rFonts w:ascii="Times New Roman" w:hAnsi="Times New Roman" w:cs="Times New Roman"/>
          <w:color w:val="000000" w:themeColor="text1"/>
          <w:sz w:val="22"/>
          <w:szCs w:val="22"/>
          <w:lang w:val="el-GR"/>
        </w:rPr>
        <w:t xml:space="preserve"> </w:t>
      </w:r>
      <w:proofErr w:type="spellStart"/>
      <w:r w:rsidR="0091774B">
        <w:rPr>
          <w:rFonts w:ascii="Times New Roman" w:hAnsi="Times New Roman" w:cs="Times New Roman"/>
          <w:color w:val="000000" w:themeColor="text1"/>
          <w:sz w:val="22"/>
          <w:szCs w:val="22"/>
          <w:lang w:val="el-GR"/>
        </w:rPr>
        <w:t>ἱεροῦ</w:t>
      </w:r>
      <w:proofErr w:type="spellEnd"/>
      <w:r w:rsidR="0091774B">
        <w:rPr>
          <w:rFonts w:ascii="Times New Roman" w:hAnsi="Times New Roman" w:cs="Times New Roman"/>
          <w:color w:val="000000" w:themeColor="text1"/>
          <w:sz w:val="22"/>
          <w:szCs w:val="22"/>
          <w:lang w:val="el-GR"/>
        </w:rPr>
        <w:t xml:space="preserve"> τούτου   καταστήματος.</w:t>
      </w:r>
      <w:r w:rsidR="00424669">
        <w:rPr>
          <w:rFonts w:ascii="Times New Roman" w:hAnsi="Times New Roman" w:cs="Times New Roman"/>
          <w:color w:val="000000" w:themeColor="text1"/>
          <w:sz w:val="22"/>
          <w:szCs w:val="22"/>
          <w:lang w:val="el-GR"/>
        </w:rPr>
        <w:t xml:space="preserve"> </w:t>
      </w:r>
      <w:r w:rsidR="00424669" w:rsidRPr="000D59DB">
        <w:rPr>
          <w:rFonts w:ascii="Times New Roman" w:hAnsi="Times New Roman" w:cs="Times New Roman"/>
          <w:color w:val="000000" w:themeColor="text1"/>
          <w:sz w:val="22"/>
          <w:szCs w:val="22"/>
          <w:lang w:val="tr-TR"/>
        </w:rPr>
        <w:t>[…]</w:t>
      </w:r>
      <w:r w:rsidR="00424669">
        <w:rPr>
          <w:rFonts w:ascii="Times New Roman" w:hAnsi="Times New Roman" w:cs="Times New Roman"/>
          <w:color w:val="000000" w:themeColor="text1"/>
          <w:sz w:val="22"/>
          <w:szCs w:val="22"/>
          <w:lang w:val="el-GR"/>
        </w:rPr>
        <w:t xml:space="preserve">                                                                    </w:t>
      </w:r>
      <w:proofErr w:type="spellStart"/>
      <w:r w:rsidR="00424669">
        <w:rPr>
          <w:rFonts w:ascii="Times New Roman" w:hAnsi="Times New Roman" w:cs="Times New Roman"/>
          <w:color w:val="000000" w:themeColor="text1"/>
          <w:sz w:val="22"/>
          <w:szCs w:val="22"/>
          <w:lang w:val="el-GR"/>
        </w:rPr>
        <w:t>Ἀλέξανδρος</w:t>
      </w:r>
      <w:proofErr w:type="spellEnd"/>
      <w:r w:rsidR="00424669" w:rsidRPr="000D59DB">
        <w:rPr>
          <w:rFonts w:ascii="Times New Roman" w:hAnsi="Times New Roman" w:cs="Times New Roman"/>
          <w:color w:val="000000" w:themeColor="text1"/>
          <w:sz w:val="22"/>
          <w:szCs w:val="22"/>
          <w:lang w:val="tr-TR"/>
        </w:rPr>
        <w:t xml:space="preserve"> </w:t>
      </w:r>
      <w:proofErr w:type="spellStart"/>
      <w:r w:rsidR="00424669">
        <w:rPr>
          <w:rFonts w:ascii="Times New Roman" w:hAnsi="Times New Roman" w:cs="Times New Roman"/>
          <w:color w:val="000000" w:themeColor="text1"/>
          <w:sz w:val="22"/>
          <w:szCs w:val="22"/>
          <w:lang w:val="el-GR"/>
        </w:rPr>
        <w:t>Ὑψηλάντης</w:t>
      </w:r>
      <w:proofErr w:type="spellEnd"/>
      <w:r w:rsidR="00424669">
        <w:rPr>
          <w:rStyle w:val="ac"/>
          <w:rFonts w:ascii="Times New Roman" w:hAnsi="Times New Roman" w:cs="Times New Roman"/>
          <w:color w:val="000000" w:themeColor="text1"/>
          <w:sz w:val="22"/>
          <w:szCs w:val="22"/>
          <w:lang w:val="el-GR"/>
        </w:rPr>
        <w:footnoteReference w:id="15"/>
      </w:r>
    </w:p>
    <w:p w14:paraId="554B1F09" w14:textId="4F370EBA" w:rsidR="00C75E67" w:rsidRPr="00424669" w:rsidRDefault="00AE7F3F" w:rsidP="00424669">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tr-TR"/>
        </w:rPr>
        <w:t xml:space="preserve">                                                                                           </w:t>
      </w:r>
    </w:p>
    <w:p w14:paraId="34901FCF" w14:textId="77777777" w:rsidR="00165C53" w:rsidRDefault="00165C53" w:rsidP="008C63AC">
      <w:pPr>
        <w:spacing w:after="0" w:line="240" w:lineRule="auto"/>
        <w:jc w:val="both"/>
        <w:rPr>
          <w:rFonts w:ascii="Times New Roman" w:hAnsi="Times New Roman" w:cs="Times New Roman"/>
          <w:b/>
          <w:bCs/>
          <w:color w:val="000000" w:themeColor="text1"/>
          <w:sz w:val="22"/>
          <w:szCs w:val="22"/>
          <w:lang w:val="el-GR"/>
        </w:rPr>
      </w:pPr>
    </w:p>
    <w:p w14:paraId="02FE3FBA" w14:textId="4F66C493" w:rsidR="005A05B7" w:rsidRPr="000D59DB" w:rsidRDefault="008C63AC" w:rsidP="008C63AC">
      <w:pPr>
        <w:spacing w:after="0" w:line="240" w:lineRule="auto"/>
        <w:jc w:val="both"/>
        <w:rPr>
          <w:rFonts w:ascii="Times New Roman" w:hAnsi="Times New Roman" w:cs="Times New Roman"/>
          <w:b/>
          <w:bCs/>
          <w:color w:val="000000" w:themeColor="text1"/>
          <w:sz w:val="22"/>
          <w:szCs w:val="22"/>
          <w:lang w:val="tr-TR"/>
        </w:rPr>
      </w:pPr>
      <w:r w:rsidRPr="000D59DB">
        <w:rPr>
          <w:rFonts w:ascii="Times New Roman" w:hAnsi="Times New Roman" w:cs="Times New Roman"/>
          <w:b/>
          <w:bCs/>
          <w:color w:val="000000" w:themeColor="text1"/>
          <w:sz w:val="22"/>
          <w:szCs w:val="22"/>
          <w:lang w:val="tr-TR"/>
        </w:rPr>
        <w:t xml:space="preserve">1821 : </w:t>
      </w:r>
      <w:r w:rsidRPr="008C63AC">
        <w:rPr>
          <w:rFonts w:ascii="Times New Roman" w:hAnsi="Times New Roman" w:cs="Times New Roman"/>
          <w:b/>
          <w:bCs/>
          <w:color w:val="000000" w:themeColor="text1"/>
          <w:sz w:val="22"/>
          <w:szCs w:val="22"/>
          <w:lang w:val="el-GR"/>
        </w:rPr>
        <w:t>Εγκύκλιος</w:t>
      </w:r>
      <w:r w:rsidRPr="000D59DB">
        <w:rPr>
          <w:rFonts w:ascii="Times New Roman" w:hAnsi="Times New Roman" w:cs="Times New Roman"/>
          <w:b/>
          <w:bCs/>
          <w:color w:val="000000" w:themeColor="text1"/>
          <w:sz w:val="22"/>
          <w:szCs w:val="22"/>
          <w:lang w:val="tr-TR"/>
        </w:rPr>
        <w:t xml:space="preserve">  </w:t>
      </w:r>
      <w:r w:rsidRPr="008C63AC">
        <w:rPr>
          <w:rFonts w:ascii="Times New Roman" w:hAnsi="Times New Roman" w:cs="Times New Roman"/>
          <w:b/>
          <w:bCs/>
          <w:color w:val="000000" w:themeColor="text1"/>
          <w:sz w:val="22"/>
          <w:szCs w:val="22"/>
          <w:lang w:val="el-GR"/>
        </w:rPr>
        <w:t>προς</w:t>
      </w:r>
      <w:r w:rsidRPr="000D59DB">
        <w:rPr>
          <w:rFonts w:ascii="Times New Roman" w:hAnsi="Times New Roman" w:cs="Times New Roman"/>
          <w:b/>
          <w:bCs/>
          <w:color w:val="000000" w:themeColor="text1"/>
          <w:sz w:val="22"/>
          <w:szCs w:val="22"/>
          <w:lang w:val="tr-TR"/>
        </w:rPr>
        <w:t xml:space="preserve">  </w:t>
      </w:r>
      <w:r w:rsidRPr="008C63AC">
        <w:rPr>
          <w:rFonts w:ascii="Times New Roman" w:hAnsi="Times New Roman" w:cs="Times New Roman"/>
          <w:b/>
          <w:bCs/>
          <w:color w:val="000000" w:themeColor="text1"/>
          <w:sz w:val="22"/>
          <w:szCs w:val="22"/>
          <w:lang w:val="el-GR"/>
        </w:rPr>
        <w:t>τους</w:t>
      </w:r>
      <w:r w:rsidRPr="000D59DB">
        <w:rPr>
          <w:rFonts w:ascii="Times New Roman" w:hAnsi="Times New Roman" w:cs="Times New Roman"/>
          <w:b/>
          <w:bCs/>
          <w:color w:val="000000" w:themeColor="text1"/>
          <w:sz w:val="22"/>
          <w:szCs w:val="22"/>
          <w:lang w:val="tr-TR"/>
        </w:rPr>
        <w:t xml:space="preserve">  </w:t>
      </w:r>
      <w:r w:rsidRPr="008C63AC">
        <w:rPr>
          <w:rFonts w:ascii="Times New Roman" w:hAnsi="Times New Roman" w:cs="Times New Roman"/>
          <w:b/>
          <w:bCs/>
          <w:color w:val="000000" w:themeColor="text1"/>
          <w:sz w:val="22"/>
          <w:szCs w:val="22"/>
          <w:lang w:val="el-GR"/>
        </w:rPr>
        <w:t>κατοίκους</w:t>
      </w:r>
      <w:r w:rsidRPr="000D59DB">
        <w:rPr>
          <w:rFonts w:ascii="Times New Roman" w:hAnsi="Times New Roman" w:cs="Times New Roman"/>
          <w:b/>
          <w:bCs/>
          <w:color w:val="000000" w:themeColor="text1"/>
          <w:sz w:val="22"/>
          <w:szCs w:val="22"/>
          <w:lang w:val="tr-TR"/>
        </w:rPr>
        <w:t xml:space="preserve">  </w:t>
      </w:r>
      <w:r w:rsidRPr="008C63AC">
        <w:rPr>
          <w:rFonts w:ascii="Times New Roman" w:hAnsi="Times New Roman" w:cs="Times New Roman"/>
          <w:b/>
          <w:bCs/>
          <w:color w:val="000000" w:themeColor="text1"/>
          <w:sz w:val="22"/>
          <w:szCs w:val="22"/>
          <w:lang w:val="el-GR"/>
        </w:rPr>
        <w:t>της</w:t>
      </w:r>
      <w:r w:rsidRPr="000D59DB">
        <w:rPr>
          <w:rFonts w:ascii="Times New Roman" w:hAnsi="Times New Roman" w:cs="Times New Roman"/>
          <w:b/>
          <w:bCs/>
          <w:color w:val="000000" w:themeColor="text1"/>
          <w:sz w:val="22"/>
          <w:szCs w:val="22"/>
          <w:lang w:val="tr-TR"/>
        </w:rPr>
        <w:t xml:space="preserve">  </w:t>
      </w:r>
      <w:r w:rsidRPr="008C63AC">
        <w:rPr>
          <w:rFonts w:ascii="Times New Roman" w:hAnsi="Times New Roman" w:cs="Times New Roman"/>
          <w:b/>
          <w:bCs/>
          <w:color w:val="000000" w:themeColor="text1"/>
          <w:sz w:val="22"/>
          <w:szCs w:val="22"/>
          <w:lang w:val="el-GR"/>
        </w:rPr>
        <w:t>υποδιοίκησης</w:t>
      </w:r>
      <w:r w:rsidRPr="000D59DB">
        <w:rPr>
          <w:rFonts w:ascii="Times New Roman" w:hAnsi="Times New Roman" w:cs="Times New Roman"/>
          <w:b/>
          <w:bCs/>
          <w:color w:val="000000" w:themeColor="text1"/>
          <w:sz w:val="22"/>
          <w:szCs w:val="22"/>
          <w:lang w:val="tr-TR"/>
        </w:rPr>
        <w:t xml:space="preserve">  </w:t>
      </w:r>
      <w:proofErr w:type="spellStart"/>
      <w:r w:rsidRPr="008C63AC">
        <w:rPr>
          <w:rFonts w:ascii="Times New Roman" w:hAnsi="Times New Roman" w:cs="Times New Roman"/>
          <w:b/>
          <w:bCs/>
          <w:color w:val="000000" w:themeColor="text1"/>
          <w:sz w:val="22"/>
          <w:szCs w:val="22"/>
          <w:lang w:val="el-GR"/>
        </w:rPr>
        <w:t>Κυθρέας</w:t>
      </w:r>
      <w:proofErr w:type="spellEnd"/>
    </w:p>
    <w:p w14:paraId="3B4C1EAA" w14:textId="77777777" w:rsidR="008C63AC" w:rsidRPr="000D59DB" w:rsidRDefault="008C63AC" w:rsidP="009B0409">
      <w:pPr>
        <w:spacing w:after="0" w:line="240" w:lineRule="auto"/>
        <w:ind w:left="283" w:right="283"/>
        <w:jc w:val="both"/>
        <w:rPr>
          <w:rFonts w:ascii="Times New Roman" w:hAnsi="Times New Roman" w:cs="Times New Roman"/>
          <w:color w:val="000000" w:themeColor="text1"/>
          <w:sz w:val="22"/>
          <w:szCs w:val="22"/>
          <w:lang w:val="tr-TR"/>
        </w:rPr>
      </w:pPr>
    </w:p>
    <w:p w14:paraId="6FF1A687" w14:textId="45C44D83" w:rsidR="0031573E" w:rsidRPr="000D59DB" w:rsidRDefault="0031573E" w:rsidP="00596F22">
      <w:pPr>
        <w:spacing w:after="0" w:line="240" w:lineRule="auto"/>
        <w:ind w:left="567" w:right="567"/>
        <w:jc w:val="both"/>
        <w:rPr>
          <w:rFonts w:ascii="Times New Roman" w:hAnsi="Times New Roman" w:cs="Times New Roman"/>
          <w:color w:val="000000" w:themeColor="text1"/>
          <w:sz w:val="22"/>
          <w:szCs w:val="22"/>
          <w:lang w:val="tr-TR"/>
        </w:rPr>
      </w:pPr>
      <w:r w:rsidRPr="000D59DB">
        <w:rPr>
          <w:rFonts w:ascii="Times New Roman" w:hAnsi="Times New Roman" w:cs="Times New Roman"/>
          <w:color w:val="000000" w:themeColor="text1"/>
          <w:sz w:val="22"/>
          <w:szCs w:val="22"/>
          <w:lang w:val="tr-TR"/>
        </w:rPr>
        <w:t>[…]</w:t>
      </w:r>
      <w:proofErr w:type="spellStart"/>
      <w:r>
        <w:rPr>
          <w:rFonts w:ascii="Times New Roman" w:hAnsi="Times New Roman" w:cs="Times New Roman"/>
          <w:color w:val="000000" w:themeColor="text1"/>
          <w:sz w:val="22"/>
          <w:szCs w:val="22"/>
          <w:lang w:val="el-GR"/>
        </w:rPr>
        <w:t>εὐλαβέστατοι</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ἱερεῖς</w:t>
      </w:r>
      <w:proofErr w:type="spellEnd"/>
      <w:r w:rsidRPr="000D59DB">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w:t>
      </w:r>
      <w:r w:rsidRPr="000D59DB">
        <w:rPr>
          <w:rFonts w:ascii="Times New Roman" w:hAnsi="Times New Roman" w:cs="Times New Roman"/>
          <w:color w:val="000000" w:themeColor="text1"/>
          <w:sz w:val="22"/>
          <w:szCs w:val="22"/>
          <w:lang w:val="tr-TR"/>
        </w:rPr>
        <w:t>(</w:t>
      </w:r>
      <w:proofErr w:type="spellStart"/>
      <w:r>
        <w:rPr>
          <w:rFonts w:ascii="Times New Roman" w:hAnsi="Times New Roman" w:cs="Times New Roman"/>
          <w:color w:val="000000" w:themeColor="text1"/>
          <w:sz w:val="22"/>
          <w:szCs w:val="22"/>
          <w:lang w:val="el-GR"/>
        </w:rPr>
        <w:t>αὶ</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λοιποὶ</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εὐλογημένοι</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χριστιανοὶ</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τοῦ</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κατηλλικίου</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κυθραίας</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εὐχόμενοι</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εὐλογοῦμεν</w:t>
      </w:r>
      <w:proofErr w:type="spellEnd"/>
      <w:r w:rsidRPr="000D59DB">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πάντας</w:t>
      </w:r>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ὑμᾶς</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πατρικῶς</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αἱ</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παροῦσαι</w:t>
      </w:r>
      <w:proofErr w:type="spellEnd"/>
      <w:r w:rsidRPr="000D59DB">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περιστάσεις</w:t>
      </w:r>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καὶ</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καιρικαὶ</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ἀνωμαλίαι</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ὁποῦ</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παρὰ</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πᾶσαν</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ἐλπίδα</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καὶ</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ἐξαίφνης</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μᾶς</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περιεκύκλωσαν</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ἕνεκα</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τοῦ</w:t>
      </w:r>
      <w:proofErr w:type="spellEnd"/>
      <w:r w:rsidRPr="000D59DB">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πλήθους</w:t>
      </w:r>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τῶν</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ἁμαρτιῶν</w:t>
      </w:r>
      <w:proofErr w:type="spellEnd"/>
      <w:r w:rsidRPr="000D59DB">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μας</w:t>
      </w:r>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δὲν</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ἀμφιβάλλομεν</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ὅτι</w:t>
      </w:r>
      <w:proofErr w:type="spellEnd"/>
      <w:r w:rsidRPr="000D59DB">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διαλαλούμεναι</w:t>
      </w:r>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καὶ</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εἰς</w:t>
      </w:r>
      <w:proofErr w:type="spellEnd"/>
      <w:r w:rsidRPr="000D59DB">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τὰ</w:t>
      </w:r>
      <w:proofErr w:type="spellEnd"/>
      <w:r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ἔξω</w:t>
      </w:r>
      <w:proofErr w:type="spellEnd"/>
      <w:r w:rsidR="006E259D"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μὲ</w:t>
      </w:r>
      <w:proofErr w:type="spellEnd"/>
      <w:r w:rsidR="006E259D"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ὑπερβολὴν</w:t>
      </w:r>
      <w:proofErr w:type="spellEnd"/>
      <w:r w:rsidR="006E259D" w:rsidRPr="000D59DB">
        <w:rPr>
          <w:rFonts w:ascii="Times New Roman" w:hAnsi="Times New Roman" w:cs="Times New Roman"/>
          <w:color w:val="000000" w:themeColor="text1"/>
          <w:sz w:val="22"/>
          <w:szCs w:val="22"/>
          <w:lang w:val="tr-TR"/>
        </w:rPr>
        <w:t xml:space="preserve">  </w:t>
      </w:r>
      <w:r w:rsidR="006E259D">
        <w:rPr>
          <w:rFonts w:ascii="Times New Roman" w:hAnsi="Times New Roman" w:cs="Times New Roman"/>
          <w:color w:val="000000" w:themeColor="text1"/>
          <w:sz w:val="22"/>
          <w:szCs w:val="22"/>
          <w:lang w:val="el-GR"/>
        </w:rPr>
        <w:t>μάλιστα</w:t>
      </w:r>
      <w:r w:rsidR="006E259D"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προξενοῦσι</w:t>
      </w:r>
      <w:proofErr w:type="spellEnd"/>
      <w:r w:rsidR="006E259D"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θόρυβον</w:t>
      </w:r>
      <w:proofErr w:type="spellEnd"/>
      <w:r w:rsidR="006E259D"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κὰι</w:t>
      </w:r>
      <w:proofErr w:type="spellEnd"/>
      <w:r w:rsidR="006E259D"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φόβον</w:t>
      </w:r>
      <w:proofErr w:type="spellEnd"/>
      <w:r w:rsidR="006E259D"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εἰς</w:t>
      </w:r>
      <w:proofErr w:type="spellEnd"/>
      <w:r w:rsidR="006E259D"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τὰς</w:t>
      </w:r>
      <w:proofErr w:type="spellEnd"/>
      <w:r w:rsidR="006E259D" w:rsidRPr="000D59DB">
        <w:rPr>
          <w:rFonts w:ascii="Times New Roman" w:hAnsi="Times New Roman" w:cs="Times New Roman"/>
          <w:color w:val="000000" w:themeColor="text1"/>
          <w:sz w:val="22"/>
          <w:szCs w:val="22"/>
          <w:lang w:val="tr-TR"/>
        </w:rPr>
        <w:t xml:space="preserve"> </w:t>
      </w:r>
      <w:r w:rsidR="006E259D">
        <w:rPr>
          <w:rFonts w:ascii="Times New Roman" w:hAnsi="Times New Roman" w:cs="Times New Roman"/>
          <w:color w:val="000000" w:themeColor="text1"/>
          <w:sz w:val="22"/>
          <w:szCs w:val="22"/>
          <w:lang w:val="el-GR"/>
        </w:rPr>
        <w:t>καρδίας</w:t>
      </w:r>
      <w:r w:rsidR="006E259D" w:rsidRPr="000D59DB">
        <w:rPr>
          <w:rFonts w:ascii="Times New Roman" w:hAnsi="Times New Roman" w:cs="Times New Roman"/>
          <w:color w:val="000000" w:themeColor="text1"/>
          <w:sz w:val="22"/>
          <w:szCs w:val="22"/>
          <w:lang w:val="tr-TR"/>
        </w:rPr>
        <w:t xml:space="preserve"> </w:t>
      </w:r>
      <w:r w:rsidR="006E259D">
        <w:rPr>
          <w:rFonts w:ascii="Times New Roman" w:hAnsi="Times New Roman" w:cs="Times New Roman"/>
          <w:color w:val="000000" w:themeColor="text1"/>
          <w:sz w:val="22"/>
          <w:szCs w:val="22"/>
          <w:lang w:val="el-GR"/>
        </w:rPr>
        <w:t>σας</w:t>
      </w:r>
      <w:r w:rsidR="006E259D"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ὅλων</w:t>
      </w:r>
      <w:proofErr w:type="spellEnd"/>
      <w:r w:rsidR="006E259D"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τῶν</w:t>
      </w:r>
      <w:proofErr w:type="spellEnd"/>
      <w:r w:rsidR="006E259D" w:rsidRPr="000D59DB">
        <w:rPr>
          <w:rFonts w:ascii="Times New Roman" w:hAnsi="Times New Roman" w:cs="Times New Roman"/>
          <w:color w:val="000000" w:themeColor="text1"/>
          <w:sz w:val="22"/>
          <w:szCs w:val="22"/>
          <w:lang w:val="tr-TR"/>
        </w:rPr>
        <w:t xml:space="preserve"> </w:t>
      </w:r>
      <w:proofErr w:type="spellStart"/>
      <w:r w:rsidR="006E259D">
        <w:rPr>
          <w:rFonts w:ascii="Times New Roman" w:hAnsi="Times New Roman" w:cs="Times New Roman"/>
          <w:color w:val="000000" w:themeColor="text1"/>
          <w:sz w:val="22"/>
          <w:szCs w:val="22"/>
          <w:lang w:val="el-GR"/>
        </w:rPr>
        <w:t>ὁμογενῶν</w:t>
      </w:r>
      <w:proofErr w:type="spellEnd"/>
      <w:r w:rsidR="006E259D" w:rsidRPr="000D59DB">
        <w:rPr>
          <w:rFonts w:ascii="Times New Roman" w:hAnsi="Times New Roman" w:cs="Times New Roman"/>
          <w:color w:val="000000" w:themeColor="text1"/>
          <w:sz w:val="22"/>
          <w:szCs w:val="22"/>
          <w:lang w:val="tr-TR"/>
        </w:rPr>
        <w:t xml:space="preserve">  </w:t>
      </w:r>
      <w:r w:rsidR="006E259D">
        <w:rPr>
          <w:rFonts w:ascii="Times New Roman" w:hAnsi="Times New Roman" w:cs="Times New Roman"/>
          <w:color w:val="000000" w:themeColor="text1"/>
          <w:sz w:val="22"/>
          <w:szCs w:val="22"/>
          <w:lang w:val="el-GR"/>
        </w:rPr>
        <w:t>μας</w:t>
      </w:r>
      <w:r w:rsidR="006E259D" w:rsidRPr="000D59DB">
        <w:rPr>
          <w:rFonts w:ascii="Times New Roman" w:hAnsi="Times New Roman" w:cs="Times New Roman"/>
          <w:color w:val="000000" w:themeColor="text1"/>
          <w:sz w:val="22"/>
          <w:szCs w:val="22"/>
          <w:lang w:val="tr-TR"/>
        </w:rPr>
        <w:t xml:space="preserve">,[…] </w:t>
      </w:r>
      <w:r w:rsidRPr="000D59DB">
        <w:rPr>
          <w:rFonts w:ascii="Times New Roman" w:hAnsi="Times New Roman" w:cs="Times New Roman"/>
          <w:color w:val="000000" w:themeColor="text1"/>
          <w:sz w:val="22"/>
          <w:szCs w:val="22"/>
          <w:lang w:val="tr-TR"/>
        </w:rPr>
        <w:t xml:space="preserve">  </w:t>
      </w:r>
    </w:p>
    <w:p w14:paraId="0DA0DD76" w14:textId="3DF2713D" w:rsidR="005A05B7" w:rsidRPr="000D7662" w:rsidRDefault="005A05B7" w:rsidP="00774745">
      <w:pPr>
        <w:spacing w:after="0" w:line="240" w:lineRule="auto"/>
        <w:ind w:left="283" w:right="283"/>
        <w:jc w:val="both"/>
        <w:rPr>
          <w:rFonts w:ascii="Times New Roman" w:hAnsi="Times New Roman" w:cs="Times New Roman"/>
          <w:color w:val="000000" w:themeColor="text1"/>
          <w:sz w:val="22"/>
          <w:szCs w:val="22"/>
          <w:lang w:val="tr-TR"/>
        </w:rPr>
      </w:pPr>
      <w:r w:rsidRPr="000D59DB">
        <w:rPr>
          <w:rFonts w:ascii="Times New Roman" w:hAnsi="Times New Roman" w:cs="Times New Roman"/>
          <w:color w:val="000000" w:themeColor="text1"/>
          <w:sz w:val="22"/>
          <w:szCs w:val="22"/>
          <w:lang w:val="tr-TR"/>
        </w:rPr>
        <w:t>[…]</w:t>
      </w:r>
      <w:r w:rsidR="006C3A0B"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Κατ</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Ἀπρ</w:t>
      </w:r>
      <w:r w:rsidR="008F1CE6">
        <w:rPr>
          <w:rFonts w:ascii="Times New Roman" w:hAnsi="Times New Roman" w:cs="Times New Roman"/>
          <w:color w:val="000000" w:themeColor="text1"/>
          <w:sz w:val="22"/>
          <w:szCs w:val="22"/>
          <w:lang w:val="el-GR"/>
        </w:rPr>
        <w:t>ί</w:t>
      </w:r>
      <w:r w:rsidR="00544105">
        <w:rPr>
          <w:rFonts w:ascii="Times New Roman" w:hAnsi="Times New Roman" w:cs="Times New Roman"/>
          <w:color w:val="000000" w:themeColor="text1"/>
          <w:sz w:val="22"/>
          <w:szCs w:val="22"/>
          <w:lang w:val="el-GR"/>
        </w:rPr>
        <w:t>λ</w:t>
      </w:r>
      <w:r w:rsidR="008F1CE6">
        <w:rPr>
          <w:rFonts w:ascii="Times New Roman" w:hAnsi="Times New Roman" w:cs="Times New Roman"/>
          <w:color w:val="000000" w:themeColor="text1"/>
          <w:sz w:val="22"/>
          <w:szCs w:val="22"/>
          <w:lang w:val="el-GR"/>
        </w:rPr>
        <w:t>ι</w:t>
      </w:r>
      <w:r w:rsidR="00544105">
        <w:rPr>
          <w:rFonts w:ascii="Times New Roman" w:hAnsi="Times New Roman" w:cs="Times New Roman"/>
          <w:color w:val="000000" w:themeColor="text1"/>
          <w:sz w:val="22"/>
          <w:szCs w:val="22"/>
          <w:lang w:val="el-GR"/>
        </w:rPr>
        <w:t>ο</w:t>
      </w:r>
      <w:r w:rsidR="008F1CE6">
        <w:rPr>
          <w:rFonts w:ascii="Times New Roman" w:hAnsi="Times New Roman" w:cs="Times New Roman"/>
          <w:color w:val="000000" w:themeColor="text1"/>
          <w:sz w:val="22"/>
          <w:szCs w:val="22"/>
          <w:lang w:val="el-GR"/>
        </w:rPr>
        <w:t>ν</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οἱ</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Τοῦρκοι</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ἐξωπλίζοντο</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ἐνῶ</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σουλτανικὸν</w:t>
      </w:r>
      <w:proofErr w:type="spellEnd"/>
      <w:r w:rsidR="00544105" w:rsidRPr="000D59DB">
        <w:rPr>
          <w:rFonts w:ascii="Times New Roman" w:hAnsi="Times New Roman" w:cs="Times New Roman"/>
          <w:color w:val="000000" w:themeColor="text1"/>
          <w:sz w:val="22"/>
          <w:szCs w:val="22"/>
          <w:lang w:val="tr-TR"/>
        </w:rPr>
        <w:t xml:space="preserve"> </w:t>
      </w:r>
      <w:r w:rsidR="00544105">
        <w:rPr>
          <w:rFonts w:ascii="Times New Roman" w:hAnsi="Times New Roman" w:cs="Times New Roman"/>
          <w:color w:val="000000" w:themeColor="text1"/>
          <w:sz w:val="22"/>
          <w:szCs w:val="22"/>
          <w:lang w:val="el-GR"/>
        </w:rPr>
        <w:t>διάταγμα</w:t>
      </w:r>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ἐπέτασσε</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τὸν</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ἀφοπλισμὸν</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τῶν</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χριστιανῶν</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ὑπηκόων</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τῆς</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αὐτοκρατορίας</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ἐν</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Κύπρῳ</w:t>
      </w:r>
      <w:proofErr w:type="spellEnd"/>
      <w:r w:rsidR="00544105" w:rsidRPr="000D59DB">
        <w:rPr>
          <w:rFonts w:ascii="Times New Roman" w:hAnsi="Times New Roman" w:cs="Times New Roman"/>
          <w:color w:val="000000" w:themeColor="text1"/>
          <w:sz w:val="22"/>
          <w:szCs w:val="22"/>
          <w:lang w:val="tr-TR"/>
        </w:rPr>
        <w:t>.</w:t>
      </w:r>
      <w:r w:rsidR="00C75E67" w:rsidRPr="00C75E67">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Πρὸς</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ἐκτέλεσιν</w:t>
      </w:r>
      <w:proofErr w:type="spellEnd"/>
      <w:r w:rsidR="00544105" w:rsidRPr="000D59DB">
        <w:rPr>
          <w:rFonts w:ascii="Times New Roman" w:hAnsi="Times New Roman" w:cs="Times New Roman"/>
          <w:color w:val="000000" w:themeColor="text1"/>
          <w:sz w:val="22"/>
          <w:szCs w:val="22"/>
          <w:lang w:val="tr-TR"/>
        </w:rPr>
        <w:t xml:space="preserve">  </w:t>
      </w:r>
      <w:r w:rsidR="00544105">
        <w:rPr>
          <w:rFonts w:ascii="Times New Roman" w:hAnsi="Times New Roman" w:cs="Times New Roman"/>
          <w:color w:val="000000" w:themeColor="text1"/>
          <w:sz w:val="22"/>
          <w:szCs w:val="22"/>
          <w:lang w:val="el-GR"/>
        </w:rPr>
        <w:t>τούτου</w:t>
      </w:r>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τὴν</w:t>
      </w:r>
      <w:proofErr w:type="spellEnd"/>
      <w:r w:rsidR="00544105" w:rsidRPr="000D59DB">
        <w:rPr>
          <w:rFonts w:ascii="Times New Roman" w:hAnsi="Times New Roman" w:cs="Times New Roman"/>
          <w:color w:val="000000" w:themeColor="text1"/>
          <w:sz w:val="22"/>
          <w:szCs w:val="22"/>
          <w:lang w:val="tr-TR"/>
        </w:rPr>
        <w:t xml:space="preserve"> 21 </w:t>
      </w:r>
      <w:proofErr w:type="spellStart"/>
      <w:r w:rsidR="00544105">
        <w:rPr>
          <w:rFonts w:ascii="Times New Roman" w:hAnsi="Times New Roman" w:cs="Times New Roman"/>
          <w:color w:val="000000" w:themeColor="text1"/>
          <w:sz w:val="22"/>
          <w:szCs w:val="22"/>
          <w:lang w:val="el-GR"/>
        </w:rPr>
        <w:t>Ἀπριλίου</w:t>
      </w:r>
      <w:proofErr w:type="spellEnd"/>
      <w:r w:rsidR="00544105" w:rsidRPr="000D59DB">
        <w:rPr>
          <w:rFonts w:ascii="Times New Roman" w:hAnsi="Times New Roman" w:cs="Times New Roman"/>
          <w:color w:val="000000" w:themeColor="text1"/>
          <w:sz w:val="22"/>
          <w:szCs w:val="22"/>
          <w:lang w:val="tr-TR"/>
        </w:rPr>
        <w:t xml:space="preserve">  / 3 </w:t>
      </w:r>
      <w:r w:rsidR="00544105">
        <w:rPr>
          <w:rFonts w:ascii="Times New Roman" w:hAnsi="Times New Roman" w:cs="Times New Roman"/>
          <w:color w:val="000000" w:themeColor="text1"/>
          <w:sz w:val="22"/>
          <w:szCs w:val="22"/>
          <w:lang w:val="el-GR"/>
        </w:rPr>
        <w:t>Μαΐου</w:t>
      </w:r>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διεπεραιοῦντο</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ἐκ</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Πτολεμαΐδος</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τέσσαρες</w:t>
      </w:r>
      <w:proofErr w:type="spellEnd"/>
      <w:r w:rsidR="00544105" w:rsidRPr="000D59DB">
        <w:rPr>
          <w:rFonts w:ascii="Times New Roman" w:hAnsi="Times New Roman" w:cs="Times New Roman"/>
          <w:color w:val="000000" w:themeColor="text1"/>
          <w:sz w:val="22"/>
          <w:szCs w:val="22"/>
          <w:lang w:val="tr-TR"/>
        </w:rPr>
        <w:t xml:space="preserve">  </w:t>
      </w:r>
      <w:r w:rsidR="00544105">
        <w:rPr>
          <w:rFonts w:ascii="Times New Roman" w:hAnsi="Times New Roman" w:cs="Times New Roman"/>
          <w:color w:val="000000" w:themeColor="text1"/>
          <w:sz w:val="22"/>
          <w:szCs w:val="22"/>
          <w:lang w:val="el-GR"/>
        </w:rPr>
        <w:t>περίπου</w:t>
      </w:r>
      <w:r w:rsidR="00544105" w:rsidRPr="000D59DB">
        <w:rPr>
          <w:rFonts w:ascii="Times New Roman" w:hAnsi="Times New Roman" w:cs="Times New Roman"/>
          <w:color w:val="000000" w:themeColor="text1"/>
          <w:sz w:val="22"/>
          <w:szCs w:val="22"/>
          <w:lang w:val="tr-TR"/>
        </w:rPr>
        <w:t xml:space="preserve">  </w:t>
      </w:r>
      <w:r w:rsidR="00544105">
        <w:rPr>
          <w:rFonts w:ascii="Times New Roman" w:hAnsi="Times New Roman" w:cs="Times New Roman"/>
          <w:color w:val="000000" w:themeColor="text1"/>
          <w:sz w:val="22"/>
          <w:szCs w:val="22"/>
          <w:lang w:val="el-GR"/>
        </w:rPr>
        <w:t>χιλιάδες</w:t>
      </w:r>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στρατιωτῶν</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ἐνῶ</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ἀπὸ</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τῆς</w:t>
      </w:r>
      <w:proofErr w:type="spellEnd"/>
      <w:r w:rsidR="00544105" w:rsidRPr="000D59DB">
        <w:rPr>
          <w:rFonts w:ascii="Times New Roman" w:hAnsi="Times New Roman" w:cs="Times New Roman"/>
          <w:color w:val="000000" w:themeColor="text1"/>
          <w:sz w:val="22"/>
          <w:szCs w:val="22"/>
          <w:lang w:val="tr-TR"/>
        </w:rPr>
        <w:t xml:space="preserve"> 20 </w:t>
      </w:r>
      <w:proofErr w:type="spellStart"/>
      <w:r w:rsidR="00544105">
        <w:rPr>
          <w:rFonts w:ascii="Times New Roman" w:hAnsi="Times New Roman" w:cs="Times New Roman"/>
          <w:color w:val="000000" w:themeColor="text1"/>
          <w:sz w:val="22"/>
          <w:szCs w:val="22"/>
          <w:lang w:val="el-GR"/>
        </w:rPr>
        <w:t>Ἀπριλίου</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ἀφικνοῦντο</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ἤδη</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εἰς</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Κύπρον</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εἰδήσεις</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περὶ</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τῆς</w:t>
      </w:r>
      <w:proofErr w:type="spellEnd"/>
      <w:r w:rsidR="00544105" w:rsidRPr="000D59DB">
        <w:rPr>
          <w:rFonts w:ascii="Times New Roman" w:hAnsi="Times New Roman" w:cs="Times New Roman"/>
          <w:color w:val="000000" w:themeColor="text1"/>
          <w:sz w:val="22"/>
          <w:szCs w:val="22"/>
          <w:lang w:val="tr-TR"/>
        </w:rPr>
        <w:t xml:space="preserve"> </w:t>
      </w:r>
      <w:r w:rsidR="00544105">
        <w:rPr>
          <w:rFonts w:ascii="Times New Roman" w:hAnsi="Times New Roman" w:cs="Times New Roman"/>
          <w:color w:val="000000" w:themeColor="text1"/>
          <w:sz w:val="22"/>
          <w:szCs w:val="22"/>
          <w:lang w:val="el-GR"/>
        </w:rPr>
        <w:t>θανατώσεως</w:t>
      </w:r>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τοῦ</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Πατριάρχου</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καὶ</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τῶν</w:t>
      </w:r>
      <w:proofErr w:type="spellEnd"/>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ἄλλων</w:t>
      </w:r>
      <w:proofErr w:type="spellEnd"/>
      <w:r w:rsidR="00544105" w:rsidRPr="000D59DB">
        <w:rPr>
          <w:rFonts w:ascii="Times New Roman" w:hAnsi="Times New Roman" w:cs="Times New Roman"/>
          <w:color w:val="000000" w:themeColor="text1"/>
          <w:sz w:val="22"/>
          <w:szCs w:val="22"/>
          <w:lang w:val="tr-TR"/>
        </w:rPr>
        <w:t xml:space="preserve"> </w:t>
      </w:r>
      <w:r w:rsidR="00544105">
        <w:rPr>
          <w:rFonts w:ascii="Times New Roman" w:hAnsi="Times New Roman" w:cs="Times New Roman"/>
          <w:color w:val="000000" w:themeColor="text1"/>
          <w:sz w:val="22"/>
          <w:szCs w:val="22"/>
          <w:lang w:val="el-GR"/>
        </w:rPr>
        <w:t>λογάδων</w:t>
      </w:r>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τοῦ</w:t>
      </w:r>
      <w:proofErr w:type="spellEnd"/>
      <w:r w:rsidR="00544105" w:rsidRPr="000D59DB">
        <w:rPr>
          <w:rFonts w:ascii="Times New Roman" w:hAnsi="Times New Roman" w:cs="Times New Roman"/>
          <w:color w:val="000000" w:themeColor="text1"/>
          <w:sz w:val="22"/>
          <w:szCs w:val="22"/>
          <w:lang w:val="tr-TR"/>
        </w:rPr>
        <w:t xml:space="preserve"> </w:t>
      </w:r>
      <w:r w:rsidR="00544105">
        <w:rPr>
          <w:rFonts w:ascii="Times New Roman" w:hAnsi="Times New Roman" w:cs="Times New Roman"/>
          <w:color w:val="000000" w:themeColor="text1"/>
          <w:sz w:val="22"/>
          <w:szCs w:val="22"/>
          <w:lang w:val="el-GR"/>
        </w:rPr>
        <w:t>Γένους</w:t>
      </w:r>
      <w:r w:rsidR="00544105" w:rsidRPr="000D59DB">
        <w:rPr>
          <w:rFonts w:ascii="Times New Roman" w:hAnsi="Times New Roman" w:cs="Times New Roman"/>
          <w:color w:val="000000" w:themeColor="text1"/>
          <w:sz w:val="22"/>
          <w:szCs w:val="22"/>
          <w:lang w:val="tr-TR"/>
        </w:rPr>
        <w:t xml:space="preserve"> </w:t>
      </w:r>
      <w:proofErr w:type="spellStart"/>
      <w:r w:rsidR="00544105">
        <w:rPr>
          <w:rFonts w:ascii="Times New Roman" w:hAnsi="Times New Roman" w:cs="Times New Roman"/>
          <w:color w:val="000000" w:themeColor="text1"/>
          <w:sz w:val="22"/>
          <w:szCs w:val="22"/>
          <w:lang w:val="el-GR"/>
        </w:rPr>
        <w:t>ἐν</w:t>
      </w:r>
      <w:proofErr w:type="spellEnd"/>
      <w:r w:rsidR="00544105" w:rsidRPr="000D59DB">
        <w:rPr>
          <w:rFonts w:ascii="Times New Roman" w:hAnsi="Times New Roman" w:cs="Times New Roman"/>
          <w:color w:val="000000" w:themeColor="text1"/>
          <w:sz w:val="22"/>
          <w:szCs w:val="22"/>
          <w:lang w:val="tr-TR"/>
        </w:rPr>
        <w:t xml:space="preserve"> </w:t>
      </w:r>
      <w:r w:rsidR="00544105">
        <w:rPr>
          <w:rFonts w:ascii="Times New Roman" w:hAnsi="Times New Roman" w:cs="Times New Roman"/>
          <w:color w:val="000000" w:themeColor="text1"/>
          <w:sz w:val="22"/>
          <w:szCs w:val="22"/>
          <w:lang w:val="el-GR"/>
        </w:rPr>
        <w:t>Κωνσταντινουπόλει</w:t>
      </w:r>
      <w:r w:rsidR="00544105" w:rsidRPr="000D59DB">
        <w:rPr>
          <w:rFonts w:ascii="Times New Roman" w:hAnsi="Times New Roman" w:cs="Times New Roman"/>
          <w:color w:val="000000" w:themeColor="text1"/>
          <w:sz w:val="22"/>
          <w:szCs w:val="22"/>
          <w:lang w:val="tr-TR"/>
        </w:rPr>
        <w:t>.</w:t>
      </w:r>
      <w:r w:rsidR="00774745">
        <w:rPr>
          <w:rFonts w:ascii="Times New Roman" w:hAnsi="Times New Roman" w:cs="Times New Roman"/>
          <w:color w:val="000000" w:themeColor="text1"/>
          <w:sz w:val="22"/>
          <w:szCs w:val="22"/>
          <w:lang w:val="el-GR"/>
        </w:rPr>
        <w:t>Ὁ</w:t>
      </w:r>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ἀναβρασμὸς</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ἦτο</w:t>
      </w:r>
      <w:proofErr w:type="spellEnd"/>
      <w:r w:rsidR="00774745" w:rsidRPr="000D59DB">
        <w:rPr>
          <w:rFonts w:ascii="Times New Roman" w:hAnsi="Times New Roman" w:cs="Times New Roman"/>
          <w:color w:val="000000" w:themeColor="text1"/>
          <w:sz w:val="22"/>
          <w:szCs w:val="22"/>
          <w:lang w:val="tr-TR"/>
        </w:rPr>
        <w:t xml:space="preserve"> </w:t>
      </w:r>
      <w:r w:rsidR="00774745">
        <w:rPr>
          <w:rFonts w:ascii="Times New Roman" w:hAnsi="Times New Roman" w:cs="Times New Roman"/>
          <w:color w:val="000000" w:themeColor="text1"/>
          <w:sz w:val="22"/>
          <w:szCs w:val="22"/>
          <w:lang w:val="el-GR"/>
        </w:rPr>
        <w:t>τόσος</w:t>
      </w:r>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ὥστε</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πρὸς</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τοὺς</w:t>
      </w:r>
      <w:proofErr w:type="spellEnd"/>
      <w:r w:rsidR="00774745" w:rsidRPr="000D59DB">
        <w:rPr>
          <w:rFonts w:ascii="Times New Roman" w:hAnsi="Times New Roman" w:cs="Times New Roman"/>
          <w:color w:val="000000" w:themeColor="text1"/>
          <w:sz w:val="22"/>
          <w:szCs w:val="22"/>
          <w:lang w:val="tr-TR"/>
        </w:rPr>
        <w:t xml:space="preserve">  </w:t>
      </w:r>
      <w:r w:rsidR="00774745">
        <w:rPr>
          <w:rFonts w:ascii="Times New Roman" w:hAnsi="Times New Roman" w:cs="Times New Roman"/>
          <w:color w:val="000000" w:themeColor="text1"/>
          <w:sz w:val="22"/>
          <w:szCs w:val="22"/>
          <w:lang w:val="el-GR"/>
        </w:rPr>
        <w:t>κατοίκους</w:t>
      </w:r>
      <w:r w:rsidR="00774745" w:rsidRPr="000D59DB">
        <w:rPr>
          <w:rFonts w:ascii="Times New Roman" w:hAnsi="Times New Roman" w:cs="Times New Roman"/>
          <w:color w:val="000000" w:themeColor="text1"/>
          <w:sz w:val="22"/>
          <w:szCs w:val="22"/>
          <w:lang w:val="tr-TR"/>
        </w:rPr>
        <w:t xml:space="preserve">  </w:t>
      </w:r>
      <w:r w:rsidR="00774745">
        <w:rPr>
          <w:rFonts w:ascii="Times New Roman" w:hAnsi="Times New Roman" w:cs="Times New Roman"/>
          <w:color w:val="000000" w:themeColor="text1"/>
          <w:sz w:val="22"/>
          <w:szCs w:val="22"/>
          <w:lang w:val="el-GR"/>
        </w:rPr>
        <w:t>Λευκωσίας</w:t>
      </w:r>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lastRenderedPageBreak/>
        <w:t>οἵτινες</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διεβεβαιοῦντο</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περὶ</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τῶν</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ἀγαθῶν</w:t>
      </w:r>
      <w:proofErr w:type="spellEnd"/>
      <w:r w:rsidR="00774745" w:rsidRPr="000D59DB">
        <w:rPr>
          <w:rFonts w:ascii="Times New Roman" w:hAnsi="Times New Roman" w:cs="Times New Roman"/>
          <w:color w:val="000000" w:themeColor="text1"/>
          <w:sz w:val="22"/>
          <w:szCs w:val="22"/>
          <w:lang w:val="tr-TR"/>
        </w:rPr>
        <w:t xml:space="preserve"> </w:t>
      </w:r>
      <w:r w:rsidR="00774745">
        <w:rPr>
          <w:rFonts w:ascii="Times New Roman" w:hAnsi="Times New Roman" w:cs="Times New Roman"/>
          <w:color w:val="000000" w:themeColor="text1"/>
          <w:sz w:val="22"/>
          <w:szCs w:val="22"/>
          <w:lang w:val="el-GR"/>
        </w:rPr>
        <w:t>προθέσεων</w:t>
      </w:r>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τῆς</w:t>
      </w:r>
      <w:proofErr w:type="spellEnd"/>
      <w:r w:rsidR="00774745" w:rsidRPr="000D59DB">
        <w:rPr>
          <w:rFonts w:ascii="Times New Roman" w:hAnsi="Times New Roman" w:cs="Times New Roman"/>
          <w:color w:val="000000" w:themeColor="text1"/>
          <w:sz w:val="22"/>
          <w:szCs w:val="22"/>
          <w:lang w:val="tr-TR"/>
        </w:rPr>
        <w:t xml:space="preserve">   </w:t>
      </w:r>
      <w:r w:rsidR="00774745">
        <w:rPr>
          <w:rFonts w:ascii="Times New Roman" w:hAnsi="Times New Roman" w:cs="Times New Roman"/>
          <w:color w:val="000000" w:themeColor="text1"/>
          <w:sz w:val="22"/>
          <w:szCs w:val="22"/>
          <w:lang w:val="el-GR"/>
        </w:rPr>
        <w:t>διοικήσεως</w:t>
      </w:r>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καὶ</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ἐκαλοῦτο</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νὰ</w:t>
      </w:r>
      <w:proofErr w:type="spellEnd"/>
      <w:r w:rsidR="00774745" w:rsidRPr="000D59DB">
        <w:rPr>
          <w:rFonts w:ascii="Times New Roman" w:hAnsi="Times New Roman" w:cs="Times New Roman"/>
          <w:color w:val="000000" w:themeColor="text1"/>
          <w:sz w:val="22"/>
          <w:szCs w:val="22"/>
          <w:lang w:val="tr-TR"/>
        </w:rPr>
        <w:t xml:space="preserve">  </w:t>
      </w:r>
      <w:r w:rsidR="00774745">
        <w:rPr>
          <w:rFonts w:ascii="Times New Roman" w:hAnsi="Times New Roman" w:cs="Times New Roman"/>
          <w:color w:val="000000" w:themeColor="text1"/>
          <w:sz w:val="22"/>
          <w:szCs w:val="22"/>
          <w:lang w:val="el-GR"/>
        </w:rPr>
        <w:t>παραδώσουν</w:t>
      </w:r>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τὰ</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ὅπλα</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ἐν</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ἠρεμίᾳ</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καὶ</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ὑπακοῇ</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πρὸς</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τὰς</w:t>
      </w:r>
      <w:proofErr w:type="spellEnd"/>
      <w:r w:rsidR="00774745" w:rsidRPr="000D59DB">
        <w:rPr>
          <w:rFonts w:ascii="Times New Roman" w:hAnsi="Times New Roman" w:cs="Times New Roman"/>
          <w:color w:val="000000" w:themeColor="text1"/>
          <w:sz w:val="22"/>
          <w:szCs w:val="22"/>
          <w:lang w:val="tr-TR"/>
        </w:rPr>
        <w:t xml:space="preserve"> </w:t>
      </w:r>
      <w:proofErr w:type="spellStart"/>
      <w:r w:rsidR="00774745">
        <w:rPr>
          <w:rFonts w:ascii="Times New Roman" w:hAnsi="Times New Roman" w:cs="Times New Roman"/>
          <w:color w:val="000000" w:themeColor="text1"/>
          <w:sz w:val="22"/>
          <w:szCs w:val="22"/>
          <w:lang w:val="el-GR"/>
        </w:rPr>
        <w:t>ἀρχάς</w:t>
      </w:r>
      <w:proofErr w:type="spellEnd"/>
      <w:r w:rsidR="00774745" w:rsidRPr="000D59DB">
        <w:rPr>
          <w:rFonts w:ascii="Times New Roman" w:hAnsi="Times New Roman" w:cs="Times New Roman"/>
          <w:color w:val="000000" w:themeColor="text1"/>
          <w:sz w:val="22"/>
          <w:szCs w:val="22"/>
          <w:lang w:val="tr-TR"/>
        </w:rPr>
        <w:t>.</w:t>
      </w:r>
      <w:r w:rsidR="008F1CE6" w:rsidRPr="000D59DB">
        <w:rPr>
          <w:rFonts w:ascii="Times New Roman" w:hAnsi="Times New Roman" w:cs="Times New Roman"/>
          <w:color w:val="000000" w:themeColor="text1"/>
          <w:sz w:val="22"/>
          <w:szCs w:val="22"/>
          <w:lang w:val="tr-TR"/>
        </w:rPr>
        <w:t>[…]</w:t>
      </w:r>
      <w:r>
        <w:rPr>
          <w:rStyle w:val="ac"/>
          <w:rFonts w:ascii="Times New Roman" w:hAnsi="Times New Roman" w:cs="Times New Roman"/>
          <w:color w:val="000000" w:themeColor="text1"/>
          <w:sz w:val="22"/>
          <w:szCs w:val="22"/>
          <w:lang w:val="el-GR"/>
        </w:rPr>
        <w:footnoteReference w:id="16"/>
      </w:r>
    </w:p>
    <w:p w14:paraId="482CF6D5" w14:textId="77777777" w:rsidR="00442E7E" w:rsidRPr="005E0121" w:rsidRDefault="00442E7E" w:rsidP="009E5DF9">
      <w:pPr>
        <w:spacing w:after="0" w:line="240" w:lineRule="auto"/>
        <w:ind w:right="283"/>
        <w:jc w:val="both"/>
        <w:rPr>
          <w:rFonts w:ascii="Times New Roman" w:hAnsi="Times New Roman" w:cs="Times New Roman"/>
          <w:color w:val="000000" w:themeColor="text1"/>
          <w:sz w:val="22"/>
          <w:szCs w:val="22"/>
          <w:lang w:val="tr-TR"/>
        </w:rPr>
      </w:pPr>
    </w:p>
    <w:p w14:paraId="000624CC" w14:textId="77777777" w:rsidR="00442E7E" w:rsidRDefault="00442E7E" w:rsidP="00442E7E">
      <w:pPr>
        <w:spacing w:after="0" w:line="240" w:lineRule="auto"/>
        <w:ind w:left="283" w:right="283"/>
        <w:jc w:val="both"/>
        <w:rPr>
          <w:rFonts w:ascii="Times New Roman" w:hAnsi="Times New Roman" w:cs="Times New Roman"/>
          <w:sz w:val="22"/>
          <w:szCs w:val="22"/>
          <w:lang w:val="el-GR"/>
        </w:rPr>
      </w:pPr>
      <w:r w:rsidRPr="00655E1E">
        <w:rPr>
          <w:rFonts w:ascii="Times New Roman" w:hAnsi="Times New Roman" w:cs="Times New Roman"/>
          <w:sz w:val="22"/>
          <w:szCs w:val="22"/>
          <w:lang w:val="tr-TR"/>
        </w:rPr>
        <w:t>[…]</w:t>
      </w:r>
      <w:proofErr w:type="spellStart"/>
      <w:r>
        <w:rPr>
          <w:rFonts w:ascii="Times New Roman" w:hAnsi="Times New Roman" w:cs="Times New Roman"/>
          <w:sz w:val="22"/>
          <w:szCs w:val="22"/>
          <w:lang w:val="el-GR"/>
        </w:rPr>
        <w:t>Ἐπίσημος</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μάρτυρας</w:t>
      </w:r>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τῶν</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γεγονότων</w:t>
      </w:r>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εἶναι</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γιὰ</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μᾶς</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σήμερα</w:t>
      </w:r>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ὸ</w:t>
      </w:r>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γάλλος</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πρόξενος</w:t>
      </w:r>
      <w:r w:rsidRPr="00655E1E">
        <w:rPr>
          <w:rFonts w:ascii="Times New Roman" w:hAnsi="Times New Roman" w:cs="Times New Roman"/>
          <w:sz w:val="22"/>
          <w:szCs w:val="22"/>
          <w:lang w:val="tr-TR"/>
        </w:rPr>
        <w:t xml:space="preserve">   Jerome Issac Mechain, </w:t>
      </w:r>
      <w:r>
        <w:rPr>
          <w:rFonts w:ascii="Times New Roman" w:hAnsi="Times New Roman" w:cs="Times New Roman"/>
          <w:sz w:val="22"/>
          <w:szCs w:val="22"/>
          <w:lang w:val="el-GR"/>
        </w:rPr>
        <w:t>ὁ</w:t>
      </w:r>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ὁποῖος</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ἔκανε</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γραπτὴ</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ἀναφορὰ</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στὸν</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ὑπουργὸ</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Ἐξωτερικῶν</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τῆς</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Γαλλίας</w:t>
      </w:r>
      <w:r w:rsidRPr="00655E1E">
        <w:rPr>
          <w:rFonts w:ascii="Times New Roman" w:hAnsi="Times New Roman" w:cs="Times New Roman"/>
          <w:sz w:val="22"/>
          <w:szCs w:val="22"/>
          <w:lang w:val="tr-TR"/>
        </w:rPr>
        <w:t xml:space="preserve"> Etienne-Denis, </w:t>
      </w:r>
      <w:proofErr w:type="spellStart"/>
      <w:r>
        <w:rPr>
          <w:rFonts w:ascii="Times New Roman" w:hAnsi="Times New Roman" w:cs="Times New Roman"/>
          <w:sz w:val="22"/>
          <w:szCs w:val="22"/>
          <w:lang w:val="el-GR"/>
        </w:rPr>
        <w:t>βαρῶνο</w:t>
      </w:r>
      <w:proofErr w:type="spellEnd"/>
      <w:r w:rsidRPr="00655E1E">
        <w:rPr>
          <w:rFonts w:ascii="Times New Roman" w:hAnsi="Times New Roman" w:cs="Times New Roman"/>
          <w:sz w:val="22"/>
          <w:szCs w:val="22"/>
          <w:lang w:val="tr-TR"/>
        </w:rPr>
        <w:t xml:space="preserve"> Pasquier, </w:t>
      </w:r>
      <w:proofErr w:type="spellStart"/>
      <w:r>
        <w:rPr>
          <w:rFonts w:ascii="Times New Roman" w:hAnsi="Times New Roman" w:cs="Times New Roman"/>
          <w:sz w:val="22"/>
          <w:szCs w:val="22"/>
          <w:lang w:val="el-GR"/>
        </w:rPr>
        <w:t>γιὰ</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ὅ</w:t>
      </w:r>
      <w:r w:rsidRPr="00655E1E">
        <w:rPr>
          <w:rFonts w:ascii="Times New Roman" w:hAnsi="Times New Roman" w:cs="Times New Roman"/>
          <w:sz w:val="22"/>
          <w:szCs w:val="22"/>
          <w:lang w:val="tr-TR"/>
        </w:rPr>
        <w:t>,</w:t>
      </w:r>
      <w:r>
        <w:rPr>
          <w:rFonts w:ascii="Times New Roman" w:hAnsi="Times New Roman" w:cs="Times New Roman"/>
          <w:sz w:val="22"/>
          <w:szCs w:val="22"/>
          <w:lang w:val="el-GR"/>
        </w:rPr>
        <w:t>τι</w:t>
      </w:r>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συνέβαινε</w:t>
      </w:r>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στὴν</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Κύπρο</w:t>
      </w:r>
      <w:r w:rsidRPr="00655E1E">
        <w:rPr>
          <w:rFonts w:ascii="Times New Roman" w:hAnsi="Times New Roman" w:cs="Times New Roman"/>
          <w:sz w:val="22"/>
          <w:szCs w:val="22"/>
          <w:lang w:val="tr-TR"/>
        </w:rPr>
        <w:t>.[…]</w:t>
      </w:r>
      <w:proofErr w:type="spellStart"/>
      <w:r>
        <w:rPr>
          <w:rFonts w:ascii="Times New Roman" w:hAnsi="Times New Roman" w:cs="Times New Roman"/>
          <w:sz w:val="22"/>
          <w:szCs w:val="22"/>
          <w:lang w:val="el-GR"/>
        </w:rPr>
        <w:t>Τὸ</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αἷμα</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συνεχίζει</w:t>
      </w:r>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νὰ</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ρέει</w:t>
      </w:r>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κάτω</w:t>
      </w:r>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ἀπὸ</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τὸν</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πέλεκυ</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τοῦ</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δημίου</w:t>
      </w:r>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ἂν</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καὶ</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δὲν</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ὑπῆρξε</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κανέναν</w:t>
      </w:r>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ἴχνος</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ἀνταρσίας</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στὴν</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Κύπρο</w:t>
      </w:r>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ἀναφέρει</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στὴν</w:t>
      </w:r>
      <w:proofErr w:type="spellEnd"/>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ἐπιστολή</w:t>
      </w:r>
      <w:proofErr w:type="spellEnd"/>
      <w:r w:rsidRPr="00655E1E">
        <w:rPr>
          <w:rFonts w:ascii="Times New Roman" w:hAnsi="Times New Roman" w:cs="Times New Roman"/>
          <w:sz w:val="22"/>
          <w:szCs w:val="22"/>
          <w:lang w:val="tr-TR"/>
        </w:rPr>
        <w:t xml:space="preserve">  </w:t>
      </w:r>
      <w:r>
        <w:rPr>
          <w:rFonts w:ascii="Times New Roman" w:hAnsi="Times New Roman" w:cs="Times New Roman"/>
          <w:sz w:val="22"/>
          <w:szCs w:val="22"/>
          <w:lang w:val="el-GR"/>
        </w:rPr>
        <w:t>του</w:t>
      </w:r>
      <w:r w:rsidRPr="00655E1E">
        <w:rPr>
          <w:rFonts w:ascii="Times New Roman" w:hAnsi="Times New Roman" w:cs="Times New Roman"/>
          <w:sz w:val="22"/>
          <w:szCs w:val="22"/>
          <w:lang w:val="tr-TR"/>
        </w:rPr>
        <w:t xml:space="preserve"> </w:t>
      </w:r>
      <w:proofErr w:type="spellStart"/>
      <w:r>
        <w:rPr>
          <w:rFonts w:ascii="Times New Roman" w:hAnsi="Times New Roman" w:cs="Times New Roman"/>
          <w:sz w:val="22"/>
          <w:szCs w:val="22"/>
          <w:lang w:val="el-GR"/>
        </w:rPr>
        <w:t>ἡμερομηνίας</w:t>
      </w:r>
      <w:proofErr w:type="spellEnd"/>
      <w:r w:rsidRPr="00655E1E">
        <w:rPr>
          <w:rFonts w:ascii="Times New Roman" w:hAnsi="Times New Roman" w:cs="Times New Roman"/>
          <w:sz w:val="22"/>
          <w:szCs w:val="22"/>
          <w:lang w:val="tr-TR"/>
        </w:rPr>
        <w:t xml:space="preserve"> 18 </w:t>
      </w:r>
      <w:proofErr w:type="spellStart"/>
      <w:r>
        <w:rPr>
          <w:rFonts w:ascii="Times New Roman" w:hAnsi="Times New Roman" w:cs="Times New Roman"/>
          <w:sz w:val="22"/>
          <w:szCs w:val="22"/>
          <w:lang w:val="el-GR"/>
        </w:rPr>
        <w:t>Ἰουνίου</w:t>
      </w:r>
      <w:proofErr w:type="spellEnd"/>
      <w:r w:rsidRPr="00655E1E">
        <w:rPr>
          <w:rFonts w:ascii="Times New Roman" w:hAnsi="Times New Roman" w:cs="Times New Roman"/>
          <w:sz w:val="22"/>
          <w:szCs w:val="22"/>
          <w:lang w:val="tr-TR"/>
        </w:rPr>
        <w:t xml:space="preserve">1821. </w:t>
      </w:r>
      <w:r>
        <w:rPr>
          <w:rFonts w:ascii="Times New Roman" w:hAnsi="Times New Roman" w:cs="Times New Roman"/>
          <w:sz w:val="22"/>
          <w:szCs w:val="22"/>
          <w:lang w:val="el-GR"/>
        </w:rPr>
        <w:t xml:space="preserve">Ὁ </w:t>
      </w:r>
      <w:proofErr w:type="spellStart"/>
      <w:r>
        <w:rPr>
          <w:rFonts w:ascii="Times New Roman" w:hAnsi="Times New Roman" w:cs="Times New Roman"/>
          <w:sz w:val="22"/>
          <w:szCs w:val="22"/>
          <w:lang w:val="el-GR"/>
        </w:rPr>
        <w:t>ἀρχιεπίσκοπος</w:t>
      </w:r>
      <w:proofErr w:type="spellEnd"/>
      <w:r>
        <w:rPr>
          <w:rFonts w:ascii="Times New Roman" w:hAnsi="Times New Roman" w:cs="Times New Roman"/>
          <w:sz w:val="22"/>
          <w:szCs w:val="22"/>
          <w:lang w:val="el-GR"/>
        </w:rPr>
        <w:t xml:space="preserve">  ὁ </w:t>
      </w:r>
      <w:proofErr w:type="spellStart"/>
      <w:r>
        <w:rPr>
          <w:rFonts w:ascii="Times New Roman" w:hAnsi="Times New Roman" w:cs="Times New Roman"/>
          <w:sz w:val="22"/>
          <w:szCs w:val="22"/>
          <w:lang w:val="el-GR"/>
        </w:rPr>
        <w:t>ὁποῖος</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ἦταν</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κατὰ</w:t>
      </w:r>
      <w:proofErr w:type="spellEnd"/>
      <w:r>
        <w:rPr>
          <w:rFonts w:ascii="Times New Roman" w:hAnsi="Times New Roman" w:cs="Times New Roman"/>
          <w:sz w:val="22"/>
          <w:szCs w:val="22"/>
          <w:lang w:val="el-GR"/>
        </w:rPr>
        <w:t xml:space="preserve"> κάποιον  τρόπο  ὁ κυβερνήτης </w:t>
      </w:r>
      <w:proofErr w:type="spellStart"/>
      <w:r>
        <w:rPr>
          <w:rFonts w:ascii="Times New Roman" w:hAnsi="Times New Roman" w:cs="Times New Roman"/>
          <w:sz w:val="22"/>
          <w:szCs w:val="22"/>
          <w:lang w:val="el-GR"/>
        </w:rPr>
        <w:t>τοῦ</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νησιοῦ</w:t>
      </w:r>
      <w:proofErr w:type="spellEnd"/>
      <w:r>
        <w:rPr>
          <w:rFonts w:ascii="Times New Roman" w:hAnsi="Times New Roman" w:cs="Times New Roman"/>
          <w:sz w:val="22"/>
          <w:szCs w:val="22"/>
          <w:lang w:val="el-GR"/>
        </w:rPr>
        <w:t xml:space="preserve">  βρίσκεται  σήμερα </w:t>
      </w:r>
      <w:proofErr w:type="spellStart"/>
      <w:r>
        <w:rPr>
          <w:rFonts w:ascii="Times New Roman" w:hAnsi="Times New Roman" w:cs="Times New Roman"/>
          <w:sz w:val="22"/>
          <w:szCs w:val="22"/>
          <w:lang w:val="el-GR"/>
        </w:rPr>
        <w:t>ὑπὸ</w:t>
      </w:r>
      <w:proofErr w:type="spellEnd"/>
      <w:r>
        <w:rPr>
          <w:rFonts w:ascii="Times New Roman" w:hAnsi="Times New Roman" w:cs="Times New Roman"/>
          <w:sz w:val="22"/>
          <w:szCs w:val="22"/>
          <w:lang w:val="el-GR"/>
        </w:rPr>
        <w:t xml:space="preserve"> </w:t>
      </w:r>
      <w:proofErr w:type="spellStart"/>
      <w:r>
        <w:rPr>
          <w:rFonts w:ascii="Times New Roman" w:hAnsi="Times New Roman" w:cs="Times New Roman"/>
          <w:sz w:val="22"/>
          <w:szCs w:val="22"/>
          <w:lang w:val="el-GR"/>
        </w:rPr>
        <w:t>ἐπιτήρηση</w:t>
      </w:r>
      <w:proofErr w:type="spellEnd"/>
      <w:r>
        <w:rPr>
          <w:rFonts w:ascii="Times New Roman" w:hAnsi="Times New Roman" w:cs="Times New Roman"/>
          <w:sz w:val="22"/>
          <w:szCs w:val="22"/>
          <w:lang w:val="el-GR"/>
        </w:rPr>
        <w:t>.</w:t>
      </w:r>
      <w:r>
        <w:rPr>
          <w:rStyle w:val="ac"/>
          <w:rFonts w:ascii="Times New Roman" w:hAnsi="Times New Roman" w:cs="Times New Roman"/>
          <w:sz w:val="22"/>
          <w:szCs w:val="22"/>
          <w:lang w:val="el-GR"/>
        </w:rPr>
        <w:footnoteReference w:id="17"/>
      </w:r>
      <w:r w:rsidRPr="00B4062E">
        <w:rPr>
          <w:rFonts w:ascii="Times New Roman" w:hAnsi="Times New Roman" w:cs="Times New Roman"/>
          <w:sz w:val="22"/>
          <w:szCs w:val="22"/>
          <w:lang w:val="el-GR"/>
        </w:rPr>
        <w:t xml:space="preserve"> </w:t>
      </w:r>
    </w:p>
    <w:p w14:paraId="400BA571" w14:textId="77777777" w:rsidR="00A8449F" w:rsidRDefault="00A8449F" w:rsidP="009E5DF9">
      <w:pPr>
        <w:spacing w:after="0" w:line="240" w:lineRule="auto"/>
        <w:ind w:right="283"/>
        <w:jc w:val="both"/>
        <w:rPr>
          <w:rFonts w:ascii="Times New Roman" w:hAnsi="Times New Roman" w:cs="Times New Roman"/>
          <w:color w:val="000000" w:themeColor="text1"/>
          <w:sz w:val="22"/>
          <w:szCs w:val="22"/>
          <w:lang w:val="el-GR"/>
        </w:rPr>
      </w:pPr>
    </w:p>
    <w:p w14:paraId="18B1AEAF" w14:textId="205034F0" w:rsidR="00A30A50" w:rsidRDefault="00A30A50" w:rsidP="00774745">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r w:rsidR="00C4593C">
        <w:rPr>
          <w:rFonts w:ascii="Times New Roman" w:hAnsi="Times New Roman" w:cs="Times New Roman"/>
          <w:color w:val="000000" w:themeColor="text1"/>
          <w:sz w:val="22"/>
          <w:szCs w:val="22"/>
          <w:lang w:val="el-GR"/>
        </w:rPr>
        <w:t xml:space="preserve">Η ενδυνάμωση  της Εκκλησίας  ως τοπικού θεσμού αυτοκρατορικής  εξουσίας την  περίοδο που  ακολούθησε την  εξέγερση  του 1804 αναδεικνύεται  έντονα στα γεγονότα του 1821.Ο τρόπος  με  τον οποίο άσκησε τη δική  του εξουσία  και κατάφερε  την έγκριση  των εκτελέσεων του Ιουλίου   ο </w:t>
      </w:r>
      <w:r w:rsidR="00D95780">
        <w:rPr>
          <w:rFonts w:ascii="Times New Roman" w:hAnsi="Times New Roman" w:cs="Times New Roman"/>
          <w:color w:val="000000" w:themeColor="text1"/>
          <w:sz w:val="22"/>
          <w:szCs w:val="22"/>
          <w:lang w:val="el-GR"/>
        </w:rPr>
        <w:t>Ο</w:t>
      </w:r>
      <w:r w:rsidR="00C4593C">
        <w:rPr>
          <w:rFonts w:ascii="Times New Roman" w:hAnsi="Times New Roman" w:cs="Times New Roman"/>
          <w:color w:val="000000" w:themeColor="text1"/>
          <w:sz w:val="22"/>
          <w:szCs w:val="22"/>
          <w:lang w:val="el-GR"/>
        </w:rPr>
        <w:t xml:space="preserve">θωμανός  διοικητής </w:t>
      </w:r>
      <w:r w:rsidR="0047116C">
        <w:rPr>
          <w:rFonts w:ascii="Times New Roman" w:hAnsi="Times New Roman" w:cs="Times New Roman"/>
          <w:color w:val="000000" w:themeColor="text1"/>
          <w:sz w:val="22"/>
          <w:szCs w:val="22"/>
          <w:lang w:val="el-GR"/>
        </w:rPr>
        <w:t xml:space="preserve"> δείχνει   έντονα  την</w:t>
      </w:r>
      <w:r w:rsidR="00D95780">
        <w:rPr>
          <w:rFonts w:ascii="Times New Roman" w:hAnsi="Times New Roman" w:cs="Times New Roman"/>
          <w:color w:val="000000" w:themeColor="text1"/>
          <w:sz w:val="22"/>
          <w:szCs w:val="22"/>
          <w:lang w:val="el-GR"/>
        </w:rPr>
        <w:t xml:space="preserve"> </w:t>
      </w:r>
      <w:r w:rsidR="0047116C">
        <w:rPr>
          <w:rFonts w:ascii="Times New Roman" w:hAnsi="Times New Roman" w:cs="Times New Roman"/>
          <w:color w:val="000000" w:themeColor="text1"/>
          <w:sz w:val="22"/>
          <w:szCs w:val="22"/>
          <w:lang w:val="el-GR"/>
        </w:rPr>
        <w:t>αντίδραση ενός μη ορθόδοξου  φορέα  εξουσίας  μπροστά  στην ενίσχυση του εξουσιαστικού  ρόλου  ενός   ορθόδοξου  φορέα  εξουσίας.</w:t>
      </w:r>
      <w:r w:rsidR="00D95780">
        <w:rPr>
          <w:rFonts w:ascii="Times New Roman" w:hAnsi="Times New Roman" w:cs="Times New Roman"/>
          <w:color w:val="000000" w:themeColor="text1"/>
          <w:sz w:val="22"/>
          <w:szCs w:val="22"/>
          <w:lang w:val="el-GR"/>
        </w:rPr>
        <w:t xml:space="preserve"> </w:t>
      </w:r>
      <w:r w:rsidR="0047116C">
        <w:rPr>
          <w:rFonts w:ascii="Times New Roman" w:hAnsi="Times New Roman" w:cs="Times New Roman"/>
          <w:color w:val="000000" w:themeColor="text1"/>
          <w:sz w:val="22"/>
          <w:szCs w:val="22"/>
          <w:lang w:val="el-GR"/>
        </w:rPr>
        <w:t xml:space="preserve">Η  έναρξη  του ελληνικού αγώνα ανεξαρτήτως  φαίνεται  να πρόσφερε στον </w:t>
      </w:r>
      <w:r w:rsidR="00D95780">
        <w:rPr>
          <w:rFonts w:ascii="Times New Roman" w:hAnsi="Times New Roman" w:cs="Times New Roman"/>
          <w:color w:val="000000" w:themeColor="text1"/>
          <w:sz w:val="22"/>
          <w:szCs w:val="22"/>
          <w:lang w:val="el-GR"/>
        </w:rPr>
        <w:t>Ο</w:t>
      </w:r>
      <w:r w:rsidR="0047116C">
        <w:rPr>
          <w:rFonts w:ascii="Times New Roman" w:hAnsi="Times New Roman" w:cs="Times New Roman"/>
          <w:color w:val="000000" w:themeColor="text1"/>
          <w:sz w:val="22"/>
          <w:szCs w:val="22"/>
          <w:lang w:val="el-GR"/>
        </w:rPr>
        <w:t>θωμανό  διοικητή το αναγκαίο υπόβαθρο  για  επιδίωξη  του βασικού  του στόχου, που δεν  ήταν άλλος  από την  αποδ</w:t>
      </w:r>
      <w:r w:rsidR="00D95780">
        <w:rPr>
          <w:rFonts w:ascii="Times New Roman" w:hAnsi="Times New Roman" w:cs="Times New Roman"/>
          <w:color w:val="000000" w:themeColor="text1"/>
          <w:sz w:val="22"/>
          <w:szCs w:val="22"/>
          <w:lang w:val="el-GR"/>
        </w:rPr>
        <w:t>υ</w:t>
      </w:r>
      <w:r w:rsidR="0047116C">
        <w:rPr>
          <w:rFonts w:ascii="Times New Roman" w:hAnsi="Times New Roman" w:cs="Times New Roman"/>
          <w:color w:val="000000" w:themeColor="text1"/>
          <w:sz w:val="22"/>
          <w:szCs w:val="22"/>
          <w:lang w:val="el-GR"/>
        </w:rPr>
        <w:t>ν</w:t>
      </w:r>
      <w:r w:rsidR="00D95780">
        <w:rPr>
          <w:rFonts w:ascii="Times New Roman" w:hAnsi="Times New Roman" w:cs="Times New Roman"/>
          <w:color w:val="000000" w:themeColor="text1"/>
          <w:sz w:val="22"/>
          <w:szCs w:val="22"/>
          <w:lang w:val="el-GR"/>
        </w:rPr>
        <w:t>ά</w:t>
      </w:r>
      <w:r w:rsidR="0047116C">
        <w:rPr>
          <w:rFonts w:ascii="Times New Roman" w:hAnsi="Times New Roman" w:cs="Times New Roman"/>
          <w:color w:val="000000" w:themeColor="text1"/>
          <w:sz w:val="22"/>
          <w:szCs w:val="22"/>
          <w:lang w:val="el-GR"/>
        </w:rPr>
        <w:t xml:space="preserve">μωση  ενός ορθόδοξου  φορέα  εξουσίας </w:t>
      </w:r>
      <w:r w:rsidR="00D95780">
        <w:rPr>
          <w:rFonts w:ascii="Times New Roman" w:hAnsi="Times New Roman" w:cs="Times New Roman"/>
          <w:color w:val="000000" w:themeColor="text1"/>
          <w:sz w:val="22"/>
          <w:szCs w:val="22"/>
          <w:lang w:val="el-GR"/>
        </w:rPr>
        <w:t>σε</w:t>
      </w:r>
      <w:r w:rsidR="0047116C">
        <w:rPr>
          <w:rFonts w:ascii="Times New Roman" w:hAnsi="Times New Roman" w:cs="Times New Roman"/>
          <w:color w:val="000000" w:themeColor="text1"/>
          <w:sz w:val="22"/>
          <w:szCs w:val="22"/>
          <w:lang w:val="el-GR"/>
        </w:rPr>
        <w:t xml:space="preserve"> τοπικό  επίπεδο   και</w:t>
      </w:r>
      <w:r w:rsidR="00D95780">
        <w:rPr>
          <w:rFonts w:ascii="Times New Roman" w:hAnsi="Times New Roman" w:cs="Times New Roman"/>
          <w:color w:val="000000" w:themeColor="text1"/>
          <w:sz w:val="22"/>
          <w:szCs w:val="22"/>
          <w:lang w:val="el-GR"/>
        </w:rPr>
        <w:t>,</w:t>
      </w:r>
      <w:r w:rsidR="0047116C">
        <w:rPr>
          <w:rFonts w:ascii="Times New Roman" w:hAnsi="Times New Roman" w:cs="Times New Roman"/>
          <w:color w:val="000000" w:themeColor="text1"/>
          <w:sz w:val="22"/>
          <w:szCs w:val="22"/>
          <w:lang w:val="el-GR"/>
        </w:rPr>
        <w:t xml:space="preserve"> ταυτόχρονα, ο πλουτι</w:t>
      </w:r>
      <w:r w:rsidR="00D95780">
        <w:rPr>
          <w:rFonts w:ascii="Times New Roman" w:hAnsi="Times New Roman" w:cs="Times New Roman"/>
          <w:color w:val="000000" w:themeColor="text1"/>
          <w:sz w:val="22"/>
          <w:szCs w:val="22"/>
          <w:lang w:val="el-GR"/>
        </w:rPr>
        <w:t>σ</w:t>
      </w:r>
      <w:r w:rsidR="0047116C">
        <w:rPr>
          <w:rFonts w:ascii="Times New Roman" w:hAnsi="Times New Roman" w:cs="Times New Roman"/>
          <w:color w:val="000000" w:themeColor="text1"/>
          <w:sz w:val="22"/>
          <w:szCs w:val="22"/>
          <w:lang w:val="el-GR"/>
        </w:rPr>
        <w:t>μός  του  ιδίου,  μέσω  της  κατάσχεσης   περ</w:t>
      </w:r>
      <w:r w:rsidR="00D95780">
        <w:rPr>
          <w:rFonts w:ascii="Times New Roman" w:hAnsi="Times New Roman" w:cs="Times New Roman"/>
          <w:color w:val="000000" w:themeColor="text1"/>
          <w:sz w:val="22"/>
          <w:szCs w:val="22"/>
          <w:lang w:val="el-GR"/>
        </w:rPr>
        <w:t>ι</w:t>
      </w:r>
      <w:r w:rsidR="0047116C">
        <w:rPr>
          <w:rFonts w:ascii="Times New Roman" w:hAnsi="Times New Roman" w:cs="Times New Roman"/>
          <w:color w:val="000000" w:themeColor="text1"/>
          <w:sz w:val="22"/>
          <w:szCs w:val="22"/>
          <w:lang w:val="el-GR"/>
        </w:rPr>
        <w:t>ουσια</w:t>
      </w:r>
      <w:r w:rsidR="00D95780">
        <w:rPr>
          <w:rFonts w:ascii="Times New Roman" w:hAnsi="Times New Roman" w:cs="Times New Roman"/>
          <w:color w:val="000000" w:themeColor="text1"/>
          <w:sz w:val="22"/>
          <w:szCs w:val="22"/>
          <w:lang w:val="el-GR"/>
        </w:rPr>
        <w:t>κ</w:t>
      </w:r>
      <w:r w:rsidR="0047116C">
        <w:rPr>
          <w:rFonts w:ascii="Times New Roman" w:hAnsi="Times New Roman" w:cs="Times New Roman"/>
          <w:color w:val="000000" w:themeColor="text1"/>
          <w:sz w:val="22"/>
          <w:szCs w:val="22"/>
          <w:lang w:val="el-GR"/>
        </w:rPr>
        <w:t xml:space="preserve">ών στοιχείων  που ανήκουν  σε </w:t>
      </w:r>
      <w:proofErr w:type="spellStart"/>
      <w:r w:rsidR="0047116C">
        <w:rPr>
          <w:rFonts w:ascii="Times New Roman" w:hAnsi="Times New Roman" w:cs="Times New Roman"/>
          <w:color w:val="000000" w:themeColor="text1"/>
          <w:sz w:val="22"/>
          <w:szCs w:val="22"/>
          <w:lang w:val="el-GR"/>
        </w:rPr>
        <w:t>εκτελεσθέντες</w:t>
      </w:r>
      <w:proofErr w:type="spellEnd"/>
      <w:r w:rsidR="0047116C">
        <w:rPr>
          <w:rFonts w:ascii="Times New Roman" w:hAnsi="Times New Roman" w:cs="Times New Roman"/>
          <w:color w:val="000000" w:themeColor="text1"/>
          <w:sz w:val="22"/>
          <w:szCs w:val="22"/>
          <w:lang w:val="el-GR"/>
        </w:rPr>
        <w:t>. Η σύνδεση   της Εκκλησίας με  την οθωμανική  αυτοκρατορική  εξουσία ήταν, όμως, τέτοια που δεν  επ</w:t>
      </w:r>
      <w:r w:rsidR="00C96CB1">
        <w:rPr>
          <w:rFonts w:ascii="Times New Roman" w:hAnsi="Times New Roman" w:cs="Times New Roman"/>
          <w:color w:val="000000" w:themeColor="text1"/>
          <w:sz w:val="22"/>
          <w:szCs w:val="22"/>
          <w:lang w:val="el-GR"/>
        </w:rPr>
        <w:t>έ</w:t>
      </w:r>
      <w:r w:rsidR="0047116C">
        <w:rPr>
          <w:rFonts w:ascii="Times New Roman" w:hAnsi="Times New Roman" w:cs="Times New Roman"/>
          <w:color w:val="000000" w:themeColor="text1"/>
          <w:sz w:val="22"/>
          <w:szCs w:val="22"/>
          <w:lang w:val="el-GR"/>
        </w:rPr>
        <w:t>τρεψε  την αποδυνάμωση  του ρόλου των αρχιερέων, όπως  συνέβη  στην περίπτωση   του δραγομάνου Χατζηγεωργάκ</w:t>
      </w:r>
      <w:r w:rsidR="00C96CB1">
        <w:rPr>
          <w:rFonts w:ascii="Times New Roman" w:hAnsi="Times New Roman" w:cs="Times New Roman"/>
          <w:color w:val="000000" w:themeColor="text1"/>
          <w:sz w:val="22"/>
          <w:szCs w:val="22"/>
          <w:lang w:val="el-GR"/>
        </w:rPr>
        <w:t>η</w:t>
      </w:r>
      <w:r w:rsidR="0047116C">
        <w:rPr>
          <w:rFonts w:ascii="Times New Roman" w:hAnsi="Times New Roman" w:cs="Times New Roman"/>
          <w:color w:val="000000" w:themeColor="text1"/>
          <w:sz w:val="22"/>
          <w:szCs w:val="22"/>
          <w:lang w:val="el-GR"/>
        </w:rPr>
        <w:t xml:space="preserve"> </w:t>
      </w:r>
      <w:proofErr w:type="spellStart"/>
      <w:r w:rsidR="0047116C">
        <w:rPr>
          <w:rFonts w:ascii="Times New Roman" w:hAnsi="Times New Roman" w:cs="Times New Roman"/>
          <w:color w:val="000000" w:themeColor="text1"/>
          <w:sz w:val="22"/>
          <w:szCs w:val="22"/>
          <w:lang w:val="el-GR"/>
        </w:rPr>
        <w:t>Κορνέσιου</w:t>
      </w:r>
      <w:proofErr w:type="spellEnd"/>
      <w:r w:rsidR="0047116C">
        <w:rPr>
          <w:rFonts w:ascii="Times New Roman" w:hAnsi="Times New Roman" w:cs="Times New Roman"/>
          <w:color w:val="000000" w:themeColor="text1"/>
          <w:sz w:val="22"/>
          <w:szCs w:val="22"/>
          <w:lang w:val="el-GR"/>
        </w:rPr>
        <w:t xml:space="preserve"> μετά  το 1804. Αντίθετα,  και παρά τα γεγονότα του Ιουλίου   του 1821, οι  αρχιερείς  παρέμεναν  ισχυροί  τοπικοί φορείς  εξουσίας.</w:t>
      </w:r>
      <w:r>
        <w:rPr>
          <w:rStyle w:val="ac"/>
          <w:rFonts w:ascii="Times New Roman" w:hAnsi="Times New Roman" w:cs="Times New Roman"/>
          <w:color w:val="000000" w:themeColor="text1"/>
          <w:sz w:val="22"/>
          <w:szCs w:val="22"/>
          <w:lang w:val="el-GR"/>
        </w:rPr>
        <w:footnoteReference w:id="18"/>
      </w:r>
    </w:p>
    <w:p w14:paraId="5E4D01E9" w14:textId="77777777" w:rsidR="00165C53" w:rsidRDefault="00165C53" w:rsidP="003E00B0">
      <w:pPr>
        <w:spacing w:after="0" w:line="240" w:lineRule="auto"/>
        <w:ind w:right="283"/>
        <w:jc w:val="both"/>
        <w:textAlignment w:val="baseline"/>
        <w:outlineLvl w:val="0"/>
        <w:rPr>
          <w:rFonts w:ascii="Times New Roman" w:eastAsia="Times New Roman" w:hAnsi="Times New Roman" w:cs="Times New Roman"/>
          <w:color w:val="000000" w:themeColor="text1"/>
          <w:kern w:val="36"/>
          <w:sz w:val="22"/>
          <w:szCs w:val="22"/>
          <w:bdr w:val="none" w:sz="0" w:space="0" w:color="auto" w:frame="1"/>
          <w:lang w:val="el-GR" w:eastAsia="el-CY"/>
          <w14:ligatures w14:val="none"/>
        </w:rPr>
      </w:pPr>
    </w:p>
    <w:p w14:paraId="32D44082" w14:textId="04F24BA7" w:rsidR="009F5E53" w:rsidRPr="003877D2" w:rsidRDefault="009F5E53" w:rsidP="009F5E53">
      <w:pPr>
        <w:spacing w:after="0" w:line="240" w:lineRule="auto"/>
        <w:ind w:left="283" w:right="283"/>
        <w:jc w:val="both"/>
        <w:textAlignment w:val="baseline"/>
        <w:outlineLvl w:val="0"/>
        <w:rPr>
          <w:rFonts w:ascii="Times New Roman" w:eastAsia="Times New Roman" w:hAnsi="Times New Roman" w:cs="Times New Roman"/>
          <w:color w:val="000000" w:themeColor="text1"/>
          <w:kern w:val="36"/>
          <w:sz w:val="22"/>
          <w:szCs w:val="22"/>
          <w:bdr w:val="none" w:sz="0" w:space="0" w:color="auto" w:frame="1"/>
          <w:lang w:val="el-GR" w:eastAsia="el-CY"/>
          <w14:ligatures w14:val="none"/>
        </w:rPr>
      </w:pPr>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Ἀπόψεις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ξένων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περιηγητῶν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προκατειλημμένων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ἐν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πολλοῖς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ἔναντι</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τοῦ</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ἑλληνορθοδόξου</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στοιχείου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τῆς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Κύπρου,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ἀλλὰ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καὶ</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ἀρνητικὰ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διακειμένων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πρὸς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τὴν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ἱστορία</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καὶ</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τὴν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πνευματικὴ</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παράδοση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τῆς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ὀρθοδοξίας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τοῦ</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τόπου  μας,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ἔδωσαν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στὸν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Κυπριανὸ</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χαρακτηρισμοὺς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πόρρω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ἀπέχοντας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ἀπὸ</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τὴν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προγματικότητα</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Ἀρνητικὰ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σχόλια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κατὰ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τοῦ</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Κυπριανοῦ</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ἀναφέρονται</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ἀπὸ</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τοὺς</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n-US" w:eastAsia="el-CY"/>
          <w14:ligatures w14:val="none"/>
        </w:rPr>
        <w:t>Kinneir</w:t>
      </w:r>
      <w:proofErr w:type="spellEnd"/>
      <w:r w:rsidRPr="00C50953">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r>
        <w:rPr>
          <w:rFonts w:ascii="Times New Roman" w:eastAsia="Times New Roman" w:hAnsi="Times New Roman" w:cs="Times New Roman"/>
          <w:color w:val="000000" w:themeColor="text1"/>
          <w:kern w:val="36"/>
          <w:sz w:val="22"/>
          <w:szCs w:val="22"/>
          <w:bdr w:val="none" w:sz="0" w:space="0" w:color="auto" w:frame="1"/>
          <w:lang w:val="en-US" w:eastAsia="el-CY"/>
          <w14:ligatures w14:val="none"/>
        </w:rPr>
        <w:t>Turner</w:t>
      </w:r>
      <w:r w:rsidRPr="00C50953">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r>
        <w:rPr>
          <w:rFonts w:ascii="Times New Roman" w:eastAsia="Times New Roman" w:hAnsi="Times New Roman" w:cs="Times New Roman"/>
          <w:color w:val="000000" w:themeColor="text1"/>
          <w:kern w:val="36"/>
          <w:sz w:val="22"/>
          <w:szCs w:val="22"/>
          <w:bdr w:val="none" w:sz="0" w:space="0" w:color="auto" w:frame="1"/>
          <w:lang w:val="en-US" w:eastAsia="el-CY"/>
          <w14:ligatures w14:val="none"/>
        </w:rPr>
        <w:t>Ric</w:t>
      </w:r>
      <w:r>
        <w:rPr>
          <w:rFonts w:ascii="Times New Roman" w:eastAsia="Times New Roman" w:hAnsi="Times New Roman" w:cs="Times New Roman"/>
          <w:color w:val="000000" w:themeColor="text1"/>
          <w:kern w:val="36"/>
          <w:sz w:val="22"/>
          <w:szCs w:val="22"/>
          <w:bdr w:val="none" w:sz="0" w:space="0" w:color="auto" w:frame="1"/>
          <w:lang w:val="tr-TR" w:eastAsia="el-CY"/>
          <w14:ligatures w14:val="none"/>
        </w:rPr>
        <w:t>h</w:t>
      </w:r>
      <w:proofErr w:type="spellStart"/>
      <w:r>
        <w:rPr>
          <w:rFonts w:ascii="Times New Roman" w:eastAsia="Times New Roman" w:hAnsi="Times New Roman" w:cs="Times New Roman"/>
          <w:color w:val="000000" w:themeColor="text1"/>
          <w:kern w:val="36"/>
          <w:sz w:val="22"/>
          <w:szCs w:val="22"/>
          <w:bdr w:val="none" w:sz="0" w:space="0" w:color="auto" w:frame="1"/>
          <w:lang w:val="en-US" w:eastAsia="el-CY"/>
          <w14:ligatures w14:val="none"/>
        </w:rPr>
        <w:t>ter</w:t>
      </w:r>
      <w:proofErr w:type="spellEnd"/>
      <w:r w:rsidRPr="00C50953">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καὶ</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r>
        <w:rPr>
          <w:rFonts w:ascii="Times New Roman" w:eastAsia="Times New Roman" w:hAnsi="Times New Roman" w:cs="Times New Roman"/>
          <w:color w:val="000000" w:themeColor="text1"/>
          <w:kern w:val="36"/>
          <w:sz w:val="22"/>
          <w:szCs w:val="22"/>
          <w:bdr w:val="none" w:sz="0" w:space="0" w:color="auto" w:frame="1"/>
          <w:lang w:val="en-US" w:eastAsia="el-CY"/>
          <w14:ligatures w14:val="none"/>
        </w:rPr>
        <w:t>Light</w:t>
      </w:r>
      <w:r w:rsidRPr="00C50953">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r>
        <w:rPr>
          <w:rFonts w:ascii="Times New Roman" w:eastAsia="Times New Roman" w:hAnsi="Times New Roman" w:cs="Times New Roman"/>
          <w:color w:val="000000" w:themeColor="text1"/>
          <w:kern w:val="36"/>
          <w:sz w:val="22"/>
          <w:szCs w:val="22"/>
          <w:bdr w:val="none" w:sz="0" w:space="0" w:color="auto" w:frame="1"/>
          <w:lang w:val="en-US" w:eastAsia="el-CY"/>
          <w14:ligatures w14:val="none"/>
        </w:rPr>
        <w:t>K</w:t>
      </w:r>
      <w:proofErr w:type="spellStart"/>
      <w:proofErr w:type="gram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ατηγορεῖται</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ὅτι</w:t>
      </w:r>
      <w:proofErr w:type="spellEnd"/>
      <w:proofErr w:type="gram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μὲ</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ἀσυνήθιστα</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(παράδοξα) μέσα κατόρθωσε </w:t>
      </w:r>
      <w:proofErr w:type="spellStart"/>
      <w:proofErr w:type="gram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νὰ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αὐτοανελιχθῇ</w:t>
      </w:r>
      <w:proofErr w:type="spellEnd"/>
      <w:proofErr w:type="gram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ἀπὸ</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τὴν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ταπεινὴ</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gram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θέση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τοῦ</w:t>
      </w:r>
      <w:proofErr w:type="spellEnd"/>
      <w:proofErr w:type="gram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ἄσημου</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gram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διακόνου  μέχρι</w:t>
      </w:r>
      <w:proofErr w:type="gram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τὸν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ἀρχιεπισκοπικὸ</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θρόνο» (</w:t>
      </w:r>
      <w:proofErr w:type="spellStart"/>
      <w:r>
        <w:rPr>
          <w:rFonts w:ascii="Times New Roman" w:eastAsia="Times New Roman" w:hAnsi="Times New Roman" w:cs="Times New Roman"/>
          <w:color w:val="000000" w:themeColor="text1"/>
          <w:kern w:val="36"/>
          <w:sz w:val="22"/>
          <w:szCs w:val="22"/>
          <w:bdr w:val="none" w:sz="0" w:space="0" w:color="auto" w:frame="1"/>
          <w:lang w:val="en-US" w:eastAsia="el-CY"/>
          <w14:ligatures w14:val="none"/>
        </w:rPr>
        <w:t>Kinneir</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w:t>
      </w:r>
      <w:r w:rsidRPr="00C50953">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ὅτι</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«ἡ </w:t>
      </w:r>
      <w:proofErr w:type="gram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τυραννία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καὶ</w:t>
      </w:r>
      <w:proofErr w:type="spellEnd"/>
      <w:proofErr w:type="gram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ἡ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ἀπληστία</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του   </w:t>
      </w:r>
      <w:proofErr w:type="gram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κατέστησαν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τὸ</w:t>
      </w:r>
      <w:proofErr w:type="spellEnd"/>
      <w:proofErr w:type="gram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ὄνομα</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του </w:t>
      </w:r>
      <w:proofErr w:type="spellStart"/>
      <w:proofErr w:type="gram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μισητὸ</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στοὺς</w:t>
      </w:r>
      <w:proofErr w:type="spellEnd"/>
      <w:proofErr w:type="gram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κυπρίους» (</w:t>
      </w:r>
      <w:r>
        <w:rPr>
          <w:rFonts w:ascii="Times New Roman" w:eastAsia="Times New Roman" w:hAnsi="Times New Roman" w:cs="Times New Roman"/>
          <w:color w:val="000000" w:themeColor="text1"/>
          <w:kern w:val="36"/>
          <w:sz w:val="22"/>
          <w:szCs w:val="22"/>
          <w:bdr w:val="none" w:sz="0" w:space="0" w:color="auto" w:frame="1"/>
          <w:lang w:val="en-US" w:eastAsia="el-CY"/>
          <w14:ligatures w14:val="none"/>
        </w:rPr>
        <w:t>Turner</w:t>
      </w:r>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w:t>
      </w:r>
      <w:r w:rsidRPr="003877D2">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proofErr w:type="gram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ὅτι</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proofErr w:type="gram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εἶχε</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proofErr w:type="gram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ἀρκετὰ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εἰσοδήματα</w:t>
      </w:r>
      <w:proofErr w:type="spellEnd"/>
      <w:proofErr w:type="gram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γιὰ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νὰ</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ἀντιμετωπίζει</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τὴν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ἡγεμονικὴ</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gram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πολυτέλεια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μὲ</w:t>
      </w:r>
      <w:proofErr w:type="spellEnd"/>
      <w:proofErr w:type="gram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τὴν</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ὁποία</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roofErr w:type="spellStart"/>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ζοῦσε</w:t>
      </w:r>
      <w:proofErr w:type="spellEnd"/>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w:t>
      </w:r>
      <w:r>
        <w:rPr>
          <w:rFonts w:ascii="Times New Roman" w:eastAsia="Times New Roman" w:hAnsi="Times New Roman" w:cs="Times New Roman"/>
          <w:color w:val="000000" w:themeColor="text1"/>
          <w:kern w:val="36"/>
          <w:sz w:val="22"/>
          <w:szCs w:val="22"/>
          <w:bdr w:val="none" w:sz="0" w:space="0" w:color="auto" w:frame="1"/>
          <w:lang w:val="en-US" w:eastAsia="el-CY"/>
          <w14:ligatures w14:val="none"/>
        </w:rPr>
        <w:t>Richter</w:t>
      </w:r>
      <w:r>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w:t>
      </w:r>
      <w:r w:rsidRPr="003877D2">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w:t>
      </w:r>
      <w:r>
        <w:rPr>
          <w:rStyle w:val="ac"/>
          <w:rFonts w:ascii="Times New Roman" w:eastAsia="Times New Roman" w:hAnsi="Times New Roman" w:cs="Times New Roman"/>
          <w:color w:val="000000" w:themeColor="text1"/>
          <w:kern w:val="36"/>
          <w:sz w:val="22"/>
          <w:szCs w:val="22"/>
          <w:bdr w:val="none" w:sz="0" w:space="0" w:color="auto" w:frame="1"/>
          <w:lang w:val="el-GR" w:eastAsia="el-CY"/>
          <w14:ligatures w14:val="none"/>
        </w:rPr>
        <w:footnoteReference w:id="19"/>
      </w:r>
      <w:r w:rsidRPr="003877D2">
        <w:rPr>
          <w:rFonts w:ascii="Times New Roman" w:eastAsia="Times New Roman" w:hAnsi="Times New Roman" w:cs="Times New Roman"/>
          <w:color w:val="000000" w:themeColor="text1"/>
          <w:kern w:val="36"/>
          <w:sz w:val="22"/>
          <w:szCs w:val="22"/>
          <w:bdr w:val="none" w:sz="0" w:space="0" w:color="auto" w:frame="1"/>
          <w:lang w:val="el-GR" w:eastAsia="el-CY"/>
          <w14:ligatures w14:val="none"/>
        </w:rPr>
        <w:t xml:space="preserve"> </w:t>
      </w:r>
    </w:p>
    <w:p w14:paraId="1EEA767C" w14:textId="77777777" w:rsidR="009E5DF9" w:rsidRDefault="009E5DF9" w:rsidP="00021B8B">
      <w:pPr>
        <w:spacing w:after="0" w:line="240" w:lineRule="auto"/>
        <w:jc w:val="both"/>
        <w:rPr>
          <w:rFonts w:ascii="Times New Roman" w:hAnsi="Times New Roman" w:cs="Times New Roman"/>
          <w:b/>
          <w:bCs/>
          <w:color w:val="000000" w:themeColor="text1"/>
          <w:sz w:val="22"/>
          <w:szCs w:val="22"/>
          <w:lang w:val="el-GR"/>
        </w:rPr>
      </w:pPr>
    </w:p>
    <w:p w14:paraId="02BF7090" w14:textId="77777777" w:rsidR="003E00B0" w:rsidRDefault="003E00B0" w:rsidP="00021B8B">
      <w:pPr>
        <w:spacing w:after="0" w:line="240" w:lineRule="auto"/>
        <w:jc w:val="both"/>
        <w:rPr>
          <w:rFonts w:ascii="Times New Roman" w:hAnsi="Times New Roman" w:cs="Times New Roman"/>
          <w:b/>
          <w:bCs/>
          <w:color w:val="000000" w:themeColor="text1"/>
          <w:sz w:val="22"/>
          <w:szCs w:val="22"/>
          <w:lang w:val="el-GR"/>
        </w:rPr>
      </w:pPr>
    </w:p>
    <w:p w14:paraId="1C26369D" w14:textId="77777777" w:rsidR="003E00B0" w:rsidRDefault="003E00B0" w:rsidP="00021B8B">
      <w:pPr>
        <w:spacing w:after="0" w:line="240" w:lineRule="auto"/>
        <w:jc w:val="both"/>
        <w:rPr>
          <w:rFonts w:ascii="Times New Roman" w:hAnsi="Times New Roman" w:cs="Times New Roman"/>
          <w:b/>
          <w:bCs/>
          <w:color w:val="000000" w:themeColor="text1"/>
          <w:sz w:val="22"/>
          <w:szCs w:val="22"/>
          <w:lang w:val="el-GR"/>
        </w:rPr>
      </w:pPr>
    </w:p>
    <w:p w14:paraId="751AB8CF" w14:textId="77777777" w:rsidR="003E00B0" w:rsidRDefault="003E00B0" w:rsidP="00021B8B">
      <w:pPr>
        <w:spacing w:after="0" w:line="240" w:lineRule="auto"/>
        <w:jc w:val="both"/>
        <w:rPr>
          <w:rFonts w:ascii="Times New Roman" w:hAnsi="Times New Roman" w:cs="Times New Roman"/>
          <w:b/>
          <w:bCs/>
          <w:color w:val="000000" w:themeColor="text1"/>
          <w:sz w:val="22"/>
          <w:szCs w:val="22"/>
          <w:lang w:val="el-GR"/>
        </w:rPr>
      </w:pPr>
    </w:p>
    <w:p w14:paraId="770C514E" w14:textId="77777777" w:rsidR="003E00B0" w:rsidRDefault="003E00B0" w:rsidP="00021B8B">
      <w:pPr>
        <w:spacing w:after="0" w:line="240" w:lineRule="auto"/>
        <w:jc w:val="both"/>
        <w:rPr>
          <w:rFonts w:ascii="Times New Roman" w:hAnsi="Times New Roman" w:cs="Times New Roman"/>
          <w:b/>
          <w:bCs/>
          <w:color w:val="000000" w:themeColor="text1"/>
          <w:sz w:val="22"/>
          <w:szCs w:val="22"/>
          <w:lang w:val="el-GR"/>
        </w:rPr>
      </w:pPr>
    </w:p>
    <w:p w14:paraId="19C3CAB6" w14:textId="77777777" w:rsidR="003E00B0" w:rsidRDefault="003E00B0" w:rsidP="00021B8B">
      <w:pPr>
        <w:spacing w:after="0" w:line="240" w:lineRule="auto"/>
        <w:jc w:val="both"/>
        <w:rPr>
          <w:rFonts w:ascii="Times New Roman" w:hAnsi="Times New Roman" w:cs="Times New Roman"/>
          <w:b/>
          <w:bCs/>
          <w:color w:val="000000" w:themeColor="text1"/>
          <w:sz w:val="22"/>
          <w:szCs w:val="22"/>
          <w:lang w:val="el-GR"/>
        </w:rPr>
      </w:pPr>
    </w:p>
    <w:p w14:paraId="66B6AE27" w14:textId="77777777" w:rsidR="003E00B0" w:rsidRDefault="003E00B0" w:rsidP="00021B8B">
      <w:pPr>
        <w:spacing w:after="0" w:line="240" w:lineRule="auto"/>
        <w:jc w:val="both"/>
        <w:rPr>
          <w:rFonts w:ascii="Times New Roman" w:hAnsi="Times New Roman" w:cs="Times New Roman"/>
          <w:b/>
          <w:bCs/>
          <w:color w:val="000000" w:themeColor="text1"/>
          <w:sz w:val="22"/>
          <w:szCs w:val="22"/>
          <w:lang w:val="el-GR"/>
        </w:rPr>
      </w:pPr>
    </w:p>
    <w:p w14:paraId="287AE2F8" w14:textId="07446A82" w:rsidR="00324152" w:rsidRPr="00455A25" w:rsidRDefault="00021B8B" w:rsidP="00021B8B">
      <w:pPr>
        <w:spacing w:after="0" w:line="240" w:lineRule="auto"/>
        <w:jc w:val="both"/>
        <w:rPr>
          <w:rFonts w:ascii="Times New Roman" w:hAnsi="Times New Roman" w:cs="Times New Roman"/>
          <w:b/>
          <w:bCs/>
          <w:color w:val="000000" w:themeColor="text1"/>
          <w:sz w:val="22"/>
          <w:szCs w:val="22"/>
          <w:lang w:val="tr-TR"/>
        </w:rPr>
      </w:pPr>
      <w:r w:rsidRPr="00455A25">
        <w:rPr>
          <w:rFonts w:ascii="Times New Roman" w:hAnsi="Times New Roman" w:cs="Times New Roman"/>
          <w:b/>
          <w:bCs/>
          <w:color w:val="000000" w:themeColor="text1"/>
          <w:sz w:val="22"/>
          <w:szCs w:val="22"/>
          <w:lang w:val="tr-TR"/>
        </w:rPr>
        <w:lastRenderedPageBreak/>
        <w:t xml:space="preserve">1827-1840 : </w:t>
      </w:r>
      <w:r w:rsidRPr="00021B8B">
        <w:rPr>
          <w:rFonts w:ascii="Times New Roman" w:hAnsi="Times New Roman" w:cs="Times New Roman"/>
          <w:b/>
          <w:bCs/>
          <w:color w:val="000000" w:themeColor="text1"/>
          <w:sz w:val="22"/>
          <w:szCs w:val="22"/>
          <w:lang w:val="el-GR"/>
        </w:rPr>
        <w:t>Αρχιεπίσκοπος</w:t>
      </w:r>
      <w:r w:rsidRPr="00455A25">
        <w:rPr>
          <w:rFonts w:ascii="Times New Roman" w:hAnsi="Times New Roman" w:cs="Times New Roman"/>
          <w:b/>
          <w:bCs/>
          <w:color w:val="000000" w:themeColor="text1"/>
          <w:sz w:val="22"/>
          <w:szCs w:val="22"/>
          <w:lang w:val="tr-TR"/>
        </w:rPr>
        <w:t xml:space="preserve">  </w:t>
      </w:r>
      <w:r w:rsidRPr="00021B8B">
        <w:rPr>
          <w:rFonts w:ascii="Times New Roman" w:hAnsi="Times New Roman" w:cs="Times New Roman"/>
          <w:b/>
          <w:bCs/>
          <w:color w:val="000000" w:themeColor="text1"/>
          <w:sz w:val="22"/>
          <w:szCs w:val="22"/>
          <w:lang w:val="el-GR"/>
        </w:rPr>
        <w:t>Πανάρετος</w:t>
      </w:r>
      <w:r w:rsidRPr="00455A25">
        <w:rPr>
          <w:rFonts w:ascii="Times New Roman" w:hAnsi="Times New Roman" w:cs="Times New Roman"/>
          <w:b/>
          <w:bCs/>
          <w:color w:val="000000" w:themeColor="text1"/>
          <w:sz w:val="22"/>
          <w:szCs w:val="22"/>
          <w:lang w:val="tr-TR"/>
        </w:rPr>
        <w:t xml:space="preserve"> </w:t>
      </w:r>
    </w:p>
    <w:p w14:paraId="4131BC93" w14:textId="77777777" w:rsidR="003B0F7A" w:rsidRDefault="003B0F7A" w:rsidP="00552402">
      <w:pPr>
        <w:spacing w:after="0" w:line="240" w:lineRule="auto"/>
        <w:ind w:right="283"/>
        <w:jc w:val="both"/>
        <w:rPr>
          <w:rStyle w:val="aa"/>
          <w:rFonts w:ascii="Times New Roman" w:hAnsi="Times New Roman" w:cs="Times New Roman"/>
          <w:b w:val="0"/>
          <w:bCs w:val="0"/>
          <w:kern w:val="0"/>
          <w:sz w:val="22"/>
          <w:szCs w:val="22"/>
          <w:lang w:val="el-GR"/>
        </w:rPr>
      </w:pPr>
    </w:p>
    <w:p w14:paraId="48DC769D" w14:textId="66C2507A" w:rsidR="00A77C63" w:rsidRDefault="00A77C63" w:rsidP="00A77C63">
      <w:pPr>
        <w:spacing w:after="0" w:line="240" w:lineRule="auto"/>
        <w:ind w:left="283" w:right="283"/>
        <w:jc w:val="both"/>
        <w:rPr>
          <w:rStyle w:val="aa"/>
          <w:rFonts w:ascii="Times New Roman" w:hAnsi="Times New Roman" w:cs="Times New Roman"/>
          <w:b w:val="0"/>
          <w:bCs w:val="0"/>
          <w:kern w:val="0"/>
          <w:sz w:val="22"/>
          <w:szCs w:val="22"/>
          <w:lang w:val="el-GR"/>
        </w:rPr>
      </w:pPr>
      <w:r w:rsidRPr="001D2D09">
        <w:rPr>
          <w:rStyle w:val="aa"/>
          <w:rFonts w:ascii="Times New Roman" w:hAnsi="Times New Roman" w:cs="Times New Roman"/>
          <w:b w:val="0"/>
          <w:bCs w:val="0"/>
          <w:kern w:val="0"/>
          <w:sz w:val="22"/>
          <w:szCs w:val="22"/>
          <w:lang w:val="el-GR"/>
        </w:rPr>
        <w:t xml:space="preserve">[…]Αμέσως  μετά  την εκτέλεση  του Κυπριανού και των τριών  μητροπολιτών, ο  </w:t>
      </w:r>
      <w:proofErr w:type="spellStart"/>
      <w:r w:rsidRPr="001D2D09">
        <w:rPr>
          <w:rStyle w:val="aa"/>
          <w:rFonts w:ascii="Times New Roman" w:hAnsi="Times New Roman" w:cs="Times New Roman"/>
          <w:b w:val="0"/>
          <w:bCs w:val="0"/>
          <w:kern w:val="0"/>
          <w:sz w:val="22"/>
          <w:szCs w:val="22"/>
          <w:lang w:val="el-GR"/>
        </w:rPr>
        <w:t>Κουτσούκ</w:t>
      </w:r>
      <w:proofErr w:type="spellEnd"/>
      <w:r w:rsidRPr="001D2D09">
        <w:rPr>
          <w:rStyle w:val="aa"/>
          <w:rFonts w:ascii="Times New Roman" w:hAnsi="Times New Roman" w:cs="Times New Roman"/>
          <w:b w:val="0"/>
          <w:bCs w:val="0"/>
          <w:kern w:val="0"/>
          <w:sz w:val="22"/>
          <w:szCs w:val="22"/>
          <w:lang w:val="el-GR"/>
        </w:rPr>
        <w:t xml:space="preserve"> Μεχμέτ αποφυλάκισε τους τέσσερις αξιωματούχους  κληρικούς που κρατούσε ως ομήρους  και τους  διόρισε στις  θέσεις  των θυμάτων  του, αρχιεπίσκοπος  διορίστηκε ο Ιωακείμ,[…]Διάδοχος  του εξελέγη  τον Ιούνιο του ίδιου  χρόνου ο </w:t>
      </w:r>
      <w:proofErr w:type="spellStart"/>
      <w:r w:rsidRPr="001D2D09">
        <w:rPr>
          <w:rStyle w:val="aa"/>
          <w:rFonts w:ascii="Times New Roman" w:hAnsi="Times New Roman" w:cs="Times New Roman"/>
          <w:b w:val="0"/>
          <w:bCs w:val="0"/>
          <w:kern w:val="0"/>
          <w:sz w:val="22"/>
          <w:szCs w:val="22"/>
          <w:lang w:val="el-GR"/>
        </w:rPr>
        <w:t>Κυρηνείας</w:t>
      </w:r>
      <w:proofErr w:type="spellEnd"/>
      <w:r w:rsidRPr="001D2D09">
        <w:rPr>
          <w:rStyle w:val="aa"/>
          <w:rFonts w:ascii="Times New Roman" w:hAnsi="Times New Roman" w:cs="Times New Roman"/>
          <w:b w:val="0"/>
          <w:bCs w:val="0"/>
          <w:kern w:val="0"/>
          <w:sz w:val="22"/>
          <w:szCs w:val="22"/>
          <w:lang w:val="el-GR"/>
        </w:rPr>
        <w:t xml:space="preserve"> Δαμασκηνός[…]Παρέμεινε  στο  θρόνο  μέχρι  το 1827, οπότε υποχρεώθηκε από  την Πύλη  σε παραίτηση,  ύστερα από σύγκρουσή  του  με το διοικητή  Αλή </w:t>
      </w:r>
      <w:proofErr w:type="spellStart"/>
      <w:r w:rsidRPr="001D2D09">
        <w:rPr>
          <w:rStyle w:val="aa"/>
          <w:rFonts w:ascii="Times New Roman" w:hAnsi="Times New Roman" w:cs="Times New Roman"/>
          <w:b w:val="0"/>
          <w:bCs w:val="0"/>
          <w:kern w:val="0"/>
          <w:sz w:val="22"/>
          <w:szCs w:val="22"/>
          <w:lang w:val="el-GR"/>
        </w:rPr>
        <w:t>Ρουχή</w:t>
      </w:r>
      <w:proofErr w:type="spellEnd"/>
      <w:r w:rsidRPr="001D2D09">
        <w:rPr>
          <w:rStyle w:val="aa"/>
          <w:rFonts w:ascii="Times New Roman" w:hAnsi="Times New Roman" w:cs="Times New Roman"/>
          <w:b w:val="0"/>
          <w:bCs w:val="0"/>
          <w:kern w:val="0"/>
          <w:sz w:val="22"/>
          <w:szCs w:val="22"/>
          <w:lang w:val="el-GR"/>
        </w:rPr>
        <w:t>. Τον διαδέχτηκε  ο Πανάρετος (Οκτ.1827-13 Οκτ. 1840),  ένας  από τους  αξιολογότερους  αρχιεπισκόπους  της  τουρκοκρατίας.</w:t>
      </w:r>
      <w:r w:rsidRPr="001D2D09">
        <w:rPr>
          <w:rStyle w:val="ac"/>
          <w:rFonts w:ascii="Times New Roman" w:hAnsi="Times New Roman" w:cs="Times New Roman"/>
          <w:kern w:val="0"/>
          <w:sz w:val="22"/>
          <w:szCs w:val="22"/>
          <w:lang w:val="el-GR"/>
        </w:rPr>
        <w:footnoteReference w:id="20"/>
      </w:r>
    </w:p>
    <w:p w14:paraId="55F42C0E" w14:textId="77777777" w:rsidR="00552402" w:rsidRDefault="00552402" w:rsidP="00A77C63">
      <w:pPr>
        <w:spacing w:after="0" w:line="240" w:lineRule="auto"/>
        <w:ind w:left="283" w:right="283"/>
        <w:jc w:val="both"/>
        <w:rPr>
          <w:rStyle w:val="aa"/>
          <w:rFonts w:ascii="Times New Roman" w:hAnsi="Times New Roman" w:cs="Times New Roman"/>
          <w:b w:val="0"/>
          <w:bCs w:val="0"/>
          <w:kern w:val="0"/>
          <w:sz w:val="22"/>
          <w:szCs w:val="22"/>
          <w:lang w:val="el-GR"/>
        </w:rPr>
      </w:pPr>
    </w:p>
    <w:p w14:paraId="1DC52F5C" w14:textId="77777777" w:rsidR="00552402" w:rsidRDefault="00552402" w:rsidP="00552402">
      <w:pPr>
        <w:spacing w:after="0" w:line="240" w:lineRule="auto"/>
        <w:ind w:left="283" w:right="283"/>
        <w:jc w:val="both"/>
        <w:rPr>
          <w:rStyle w:val="aa"/>
          <w:rFonts w:ascii="Times New Roman" w:hAnsi="Times New Roman" w:cs="Times New Roman"/>
          <w:b w:val="0"/>
          <w:bCs w:val="0"/>
          <w:kern w:val="0"/>
          <w:sz w:val="22"/>
          <w:szCs w:val="22"/>
          <w:lang w:val="el-GR"/>
        </w:rPr>
      </w:pPr>
      <w:r>
        <w:rPr>
          <w:rStyle w:val="aa"/>
          <w:rFonts w:ascii="Times New Roman" w:hAnsi="Times New Roman" w:cs="Times New Roman"/>
          <w:b w:val="0"/>
          <w:bCs w:val="0"/>
          <w:kern w:val="0"/>
          <w:sz w:val="22"/>
          <w:szCs w:val="22"/>
          <w:lang w:val="el-GR"/>
        </w:rPr>
        <w:t>[…]Μέσα στις  εφιαλτικές  συνθήκες  που  ακολούθησαν τα τραγικά  γεγονότα του  θέρους του 1821, η  νέα εκκλησιαστική ηγεσία ανέλαβε τη διεύθυνση του φορολογικού  μηχανισμού, που  συνεχίστηκε  αδιάκοπα σ’ όλη  τη  διάρκεια της  ανώμαλης  αυτής  δεκαετίας,[…]</w:t>
      </w:r>
      <w:r>
        <w:rPr>
          <w:rStyle w:val="ac"/>
          <w:rFonts w:ascii="Times New Roman" w:hAnsi="Times New Roman" w:cs="Times New Roman"/>
          <w:kern w:val="0"/>
          <w:sz w:val="22"/>
          <w:szCs w:val="22"/>
          <w:lang w:val="el-GR"/>
        </w:rPr>
        <w:footnoteReference w:id="21"/>
      </w:r>
    </w:p>
    <w:p w14:paraId="2374FDA4" w14:textId="77777777" w:rsidR="00CC20AA" w:rsidRDefault="00CC20AA" w:rsidP="00552402">
      <w:pPr>
        <w:spacing w:after="0" w:line="240" w:lineRule="auto"/>
        <w:ind w:right="283"/>
        <w:jc w:val="both"/>
        <w:rPr>
          <w:rStyle w:val="aa"/>
          <w:rFonts w:ascii="Times New Roman" w:hAnsi="Times New Roman" w:cs="Times New Roman"/>
          <w:b w:val="0"/>
          <w:bCs w:val="0"/>
          <w:kern w:val="0"/>
          <w:sz w:val="22"/>
          <w:szCs w:val="22"/>
          <w:lang w:val="el-GR"/>
        </w:rPr>
      </w:pPr>
    </w:p>
    <w:p w14:paraId="769D8D79" w14:textId="77777777" w:rsidR="00CC20AA" w:rsidRDefault="00CC20AA" w:rsidP="00CC20AA">
      <w:pPr>
        <w:spacing w:after="0" w:line="240" w:lineRule="auto"/>
        <w:ind w:left="283" w:right="283"/>
        <w:jc w:val="both"/>
        <w:rPr>
          <w:rStyle w:val="aa"/>
          <w:rFonts w:ascii="Times New Roman" w:hAnsi="Times New Roman" w:cs="Times New Roman"/>
          <w:b w:val="0"/>
          <w:bCs w:val="0"/>
          <w:kern w:val="0"/>
          <w:sz w:val="22"/>
          <w:szCs w:val="22"/>
          <w:lang w:val="el-GR"/>
        </w:rPr>
      </w:pPr>
      <w:r w:rsidRPr="000A672D">
        <w:rPr>
          <w:rStyle w:val="aa"/>
          <w:rFonts w:ascii="Times New Roman" w:hAnsi="Times New Roman" w:cs="Times New Roman"/>
          <w:b w:val="0"/>
          <w:bCs w:val="0"/>
          <w:kern w:val="0"/>
          <w:sz w:val="22"/>
          <w:szCs w:val="22"/>
          <w:lang w:val="el-GR"/>
        </w:rPr>
        <w:t xml:space="preserve">[…]Οι  διώξεις  εναντίον  της εκκλησίας της  Κύπρου δεν οδήγησαν στην  αποξένωσή της  από την είσπραξη και παράδοση  στο  κράτος των δημοσίων  φόρων. Η επιβεβαίωση  των προνομίων  της  Κυπριακής  εκκλησίας μαρτυρείται  από τα </w:t>
      </w:r>
      <w:proofErr w:type="spellStart"/>
      <w:r w:rsidRPr="000A672D">
        <w:rPr>
          <w:rStyle w:val="aa"/>
          <w:rFonts w:ascii="Times New Roman" w:hAnsi="Times New Roman" w:cs="Times New Roman"/>
          <w:b w:val="0"/>
          <w:bCs w:val="0"/>
          <w:kern w:val="0"/>
          <w:sz w:val="22"/>
          <w:szCs w:val="22"/>
          <w:lang w:val="el-GR"/>
        </w:rPr>
        <w:t>βεράτια</w:t>
      </w:r>
      <w:proofErr w:type="spellEnd"/>
      <w:r w:rsidRPr="000A672D">
        <w:rPr>
          <w:rStyle w:val="aa"/>
          <w:rFonts w:ascii="Times New Roman" w:hAnsi="Times New Roman" w:cs="Times New Roman"/>
          <w:b w:val="0"/>
          <w:bCs w:val="0"/>
          <w:kern w:val="0"/>
          <w:sz w:val="22"/>
          <w:szCs w:val="22"/>
          <w:lang w:val="el-GR"/>
        </w:rPr>
        <w:t xml:space="preserve"> που δόθηκαν  στους  διαδόχους  των </w:t>
      </w:r>
      <w:proofErr w:type="spellStart"/>
      <w:r w:rsidRPr="000A672D">
        <w:rPr>
          <w:rStyle w:val="aa"/>
          <w:rFonts w:ascii="Times New Roman" w:hAnsi="Times New Roman" w:cs="Times New Roman"/>
          <w:b w:val="0"/>
          <w:bCs w:val="0"/>
          <w:kern w:val="0"/>
          <w:sz w:val="22"/>
          <w:szCs w:val="22"/>
          <w:lang w:val="el-GR"/>
        </w:rPr>
        <w:t>σφαγιασθέντων</w:t>
      </w:r>
      <w:proofErr w:type="spellEnd"/>
      <w:r w:rsidRPr="000A672D">
        <w:rPr>
          <w:rStyle w:val="aa"/>
          <w:rFonts w:ascii="Times New Roman" w:hAnsi="Times New Roman" w:cs="Times New Roman"/>
          <w:b w:val="0"/>
          <w:bCs w:val="0"/>
          <w:kern w:val="0"/>
          <w:sz w:val="22"/>
          <w:szCs w:val="22"/>
          <w:lang w:val="el-GR"/>
        </w:rPr>
        <w:t xml:space="preserve">  ιεραρχών.[…]Συγκρίνοντας τα </w:t>
      </w:r>
      <w:proofErr w:type="spellStart"/>
      <w:r w:rsidRPr="000A672D">
        <w:rPr>
          <w:rStyle w:val="aa"/>
          <w:rFonts w:ascii="Times New Roman" w:hAnsi="Times New Roman" w:cs="Times New Roman"/>
          <w:b w:val="0"/>
          <w:bCs w:val="0"/>
          <w:kern w:val="0"/>
          <w:sz w:val="22"/>
          <w:szCs w:val="22"/>
          <w:lang w:val="el-GR"/>
        </w:rPr>
        <w:t>βεράτια</w:t>
      </w:r>
      <w:proofErr w:type="spellEnd"/>
      <w:r w:rsidRPr="000A672D">
        <w:rPr>
          <w:rStyle w:val="aa"/>
          <w:rFonts w:ascii="Times New Roman" w:hAnsi="Times New Roman" w:cs="Times New Roman"/>
          <w:b w:val="0"/>
          <w:bCs w:val="0"/>
          <w:kern w:val="0"/>
          <w:sz w:val="22"/>
          <w:szCs w:val="22"/>
          <w:lang w:val="el-GR"/>
        </w:rPr>
        <w:t xml:space="preserve">  αυτά  των Κυπρίων  ιεραρχών  με τα  </w:t>
      </w:r>
      <w:proofErr w:type="spellStart"/>
      <w:r w:rsidRPr="000A672D">
        <w:rPr>
          <w:rStyle w:val="aa"/>
          <w:rFonts w:ascii="Times New Roman" w:hAnsi="Times New Roman" w:cs="Times New Roman"/>
          <w:b w:val="0"/>
          <w:bCs w:val="0"/>
          <w:kern w:val="0"/>
          <w:sz w:val="22"/>
          <w:szCs w:val="22"/>
          <w:lang w:val="el-GR"/>
        </w:rPr>
        <w:t>βεράτια</w:t>
      </w:r>
      <w:proofErr w:type="spellEnd"/>
      <w:r w:rsidRPr="000A672D">
        <w:rPr>
          <w:rStyle w:val="aa"/>
          <w:rFonts w:ascii="Times New Roman" w:hAnsi="Times New Roman" w:cs="Times New Roman"/>
          <w:b w:val="0"/>
          <w:bCs w:val="0"/>
          <w:kern w:val="0"/>
          <w:sz w:val="22"/>
          <w:szCs w:val="22"/>
          <w:lang w:val="el-GR"/>
        </w:rPr>
        <w:t xml:space="preserve"> των  ιεραρχών  του ελληνικού  χώρου […]Τούτο  προσδίδει  στην  κυπριακή  εκκλησία  μια σημαντική  ιδιαιτερότητα, που  συνίσταται στα εξής  : 1) Οι  δημόσιοι φόροι της Κύπρου  κατακυρώνονται  στο όνομα  του αρχιεπισκόπου. Είναι  γνωστό ότι, μέσα  στα  πλαίσια  εφαρμογής του συστήματος  εκμίσθωσης των δημοσίων  φόρων (</w:t>
      </w:r>
      <w:r w:rsidRPr="000A672D">
        <w:rPr>
          <w:rStyle w:val="aa"/>
          <w:rFonts w:ascii="Times New Roman" w:hAnsi="Times New Roman" w:cs="Times New Roman"/>
          <w:b w:val="0"/>
          <w:bCs w:val="0"/>
          <w:kern w:val="0"/>
          <w:sz w:val="22"/>
          <w:szCs w:val="22"/>
          <w:lang w:val="tr-TR"/>
        </w:rPr>
        <w:t>iltizam</w:t>
      </w:r>
      <w:r w:rsidRPr="000A672D">
        <w:rPr>
          <w:rStyle w:val="aa"/>
          <w:rFonts w:ascii="Times New Roman" w:hAnsi="Times New Roman" w:cs="Times New Roman"/>
          <w:b w:val="0"/>
          <w:bCs w:val="0"/>
          <w:kern w:val="0"/>
          <w:sz w:val="22"/>
          <w:szCs w:val="22"/>
          <w:lang w:val="el-GR"/>
        </w:rPr>
        <w:t>), γινόταν δημοπρασία  των φόρων μιας</w:t>
      </w:r>
      <w:r w:rsidRPr="000A672D">
        <w:rPr>
          <w:rStyle w:val="aa"/>
          <w:rFonts w:ascii="Times New Roman" w:hAnsi="Times New Roman" w:cs="Times New Roman"/>
          <w:b w:val="0"/>
          <w:bCs w:val="0"/>
          <w:kern w:val="0"/>
          <w:sz w:val="22"/>
          <w:szCs w:val="22"/>
          <w:lang w:val="tr-TR"/>
        </w:rPr>
        <w:t xml:space="preserve"> </w:t>
      </w:r>
      <w:r w:rsidRPr="000A672D">
        <w:rPr>
          <w:rStyle w:val="aa"/>
          <w:rFonts w:ascii="Times New Roman" w:hAnsi="Times New Roman" w:cs="Times New Roman"/>
          <w:b w:val="0"/>
          <w:bCs w:val="0"/>
          <w:kern w:val="0"/>
          <w:sz w:val="22"/>
          <w:szCs w:val="22"/>
          <w:lang w:val="el-GR"/>
        </w:rPr>
        <w:t>περιοχής, κατακυρώνονταν δε στο όνομα του  πλειοδότη  που ήταν  και ο εκμισθωτής  (</w:t>
      </w:r>
      <w:r w:rsidRPr="000A672D">
        <w:rPr>
          <w:rStyle w:val="aa"/>
          <w:rFonts w:ascii="Times New Roman" w:hAnsi="Times New Roman" w:cs="Times New Roman"/>
          <w:b w:val="0"/>
          <w:bCs w:val="0"/>
          <w:kern w:val="0"/>
          <w:sz w:val="22"/>
          <w:szCs w:val="22"/>
          <w:lang w:val="tr-TR"/>
        </w:rPr>
        <w:t>mültezim</w:t>
      </w:r>
      <w:r w:rsidRPr="000A672D">
        <w:rPr>
          <w:rStyle w:val="aa"/>
          <w:rFonts w:ascii="Times New Roman" w:hAnsi="Times New Roman" w:cs="Times New Roman"/>
          <w:b w:val="0"/>
          <w:bCs w:val="0"/>
          <w:kern w:val="0"/>
          <w:sz w:val="22"/>
          <w:szCs w:val="22"/>
          <w:lang w:val="el-GR"/>
        </w:rPr>
        <w:t>), αναλάμβανε  δε  την  είσπραξη  τους.</w:t>
      </w:r>
      <w:r w:rsidRPr="000A672D">
        <w:rPr>
          <w:rStyle w:val="aa"/>
          <w:rFonts w:ascii="Times New Roman" w:hAnsi="Times New Roman" w:cs="Times New Roman"/>
          <w:b w:val="0"/>
          <w:bCs w:val="0"/>
          <w:kern w:val="0"/>
          <w:sz w:val="22"/>
          <w:szCs w:val="22"/>
          <w:lang w:val="tr-TR"/>
        </w:rPr>
        <w:t xml:space="preserve"> </w:t>
      </w:r>
      <w:r w:rsidRPr="000A672D">
        <w:rPr>
          <w:rStyle w:val="aa"/>
          <w:rFonts w:ascii="Times New Roman" w:hAnsi="Times New Roman" w:cs="Times New Roman"/>
          <w:b w:val="0"/>
          <w:bCs w:val="0"/>
          <w:kern w:val="0"/>
          <w:sz w:val="22"/>
          <w:szCs w:val="22"/>
          <w:lang w:val="el-GR"/>
        </w:rPr>
        <w:t xml:space="preserve">Στην περίπτωση της  Κύπρου  ο εκάστοτε  πλειοδότης διοριζόταν  διοικητής   του νησιού, που  με τη  σειρά  του  τους  υπενοικίαζε  σε προκρίτους  (1731) ή στο  δραγομάνο  (1807). Στην  περίοδο  1779-1809  μεγάλος  ενοικιαστής  φόρων, όπως  ήδη  σημειώσαμε, ήταν  ο δραγομάνος  </w:t>
      </w:r>
      <w:proofErr w:type="spellStart"/>
      <w:r w:rsidRPr="000A672D">
        <w:rPr>
          <w:rStyle w:val="aa"/>
          <w:rFonts w:ascii="Times New Roman" w:hAnsi="Times New Roman" w:cs="Times New Roman"/>
          <w:b w:val="0"/>
          <w:bCs w:val="0"/>
          <w:kern w:val="0"/>
          <w:sz w:val="22"/>
          <w:szCs w:val="22"/>
          <w:lang w:val="el-GR"/>
        </w:rPr>
        <w:t>Χατζηγεωργάκης</w:t>
      </w:r>
      <w:proofErr w:type="spellEnd"/>
      <w:r w:rsidRPr="000A672D">
        <w:rPr>
          <w:rStyle w:val="aa"/>
          <w:rFonts w:ascii="Times New Roman" w:hAnsi="Times New Roman" w:cs="Times New Roman"/>
          <w:b w:val="0"/>
          <w:bCs w:val="0"/>
          <w:kern w:val="0"/>
          <w:sz w:val="22"/>
          <w:szCs w:val="22"/>
          <w:lang w:val="el-GR"/>
        </w:rPr>
        <w:t xml:space="preserve">  αλλά  και η εκκλησία.[…]Με τις διατάξεις  του </w:t>
      </w:r>
      <w:proofErr w:type="spellStart"/>
      <w:r w:rsidRPr="000A672D">
        <w:rPr>
          <w:rStyle w:val="aa"/>
          <w:rFonts w:ascii="Times New Roman" w:hAnsi="Times New Roman" w:cs="Times New Roman"/>
          <w:b w:val="0"/>
          <w:bCs w:val="0"/>
          <w:kern w:val="0"/>
          <w:sz w:val="22"/>
          <w:szCs w:val="22"/>
          <w:lang w:val="el-GR"/>
        </w:rPr>
        <w:t>βερατίου</w:t>
      </w:r>
      <w:proofErr w:type="spellEnd"/>
      <w:r w:rsidRPr="000A672D">
        <w:rPr>
          <w:rStyle w:val="aa"/>
          <w:rFonts w:ascii="Times New Roman" w:hAnsi="Times New Roman" w:cs="Times New Roman"/>
          <w:b w:val="0"/>
          <w:bCs w:val="0"/>
          <w:kern w:val="0"/>
          <w:sz w:val="22"/>
          <w:szCs w:val="22"/>
          <w:lang w:val="el-GR"/>
        </w:rPr>
        <w:t xml:space="preserve">  του αρχιεπισκόπου  Δαμασκηνού  η εκκλησία  της Κύπρου  έχει νομικά  κατοχυρωμένο  δικαίωμα  από  το σουλτάνο  να  κατακυρώνονται  οι φόροι στο όνομα  του  εκάστοτε  Αρχιεπισκόπου, η δε  κατακύρωση  γίνεται  από  τον  εκάστοτε  διοικητή, ο  οποίος  είναι  και ο  άμεσος  ενοικιαστής  των φόρων  από την Κωνσταντινούπολη. Με τη σειρά της,  σύμφωνα με το σύστημα,  έχει  δικαίωμα  ενοικίασης  τους  σε  άλλους,  όπως  ο κάθε  ενοικιαστής, αγνοούμε  όμως  την  έκταση  εφαρμογής  του  δικαιώματος  αυτού. Εξυπακούεται  ότι ο  αρχιεπίσκοπος  δεν ενεργεί  ως άτομο, αλλά  ως ο  εκπρόσωπος  των ορθοδόξων  της Κύπρου.  2) Η ομαλή  και απρόσκοπτη  ροή  των φόρων  στο  κρατικό  θησαυροφυλάκιο  είναι  συνυφασμένη  με την  άμεση  εμπλοκή  της ανώτατης  εκκλησιαστικής  ιεραρχίας στην  όλη  διαδικασία,[…]</w:t>
      </w:r>
      <w:r w:rsidRPr="000A672D">
        <w:rPr>
          <w:rStyle w:val="ac"/>
          <w:rFonts w:ascii="Times New Roman" w:hAnsi="Times New Roman" w:cs="Times New Roman"/>
          <w:kern w:val="0"/>
          <w:sz w:val="22"/>
          <w:szCs w:val="22"/>
          <w:lang w:val="el-GR"/>
        </w:rPr>
        <w:footnoteReference w:id="22"/>
      </w:r>
    </w:p>
    <w:p w14:paraId="1D6BBA72" w14:textId="77777777" w:rsidR="00A77C63" w:rsidRDefault="00A77C63" w:rsidP="00CC20AA">
      <w:pPr>
        <w:spacing w:after="0" w:line="240" w:lineRule="auto"/>
        <w:ind w:right="283"/>
        <w:jc w:val="both"/>
        <w:rPr>
          <w:rFonts w:ascii="Times New Roman" w:hAnsi="Times New Roman" w:cs="Times New Roman"/>
          <w:color w:val="000000" w:themeColor="text1"/>
          <w:sz w:val="22"/>
          <w:szCs w:val="22"/>
          <w:lang w:val="el-GR"/>
        </w:rPr>
      </w:pPr>
    </w:p>
    <w:p w14:paraId="10AC1DEC" w14:textId="77777777" w:rsidR="003E00B0" w:rsidRDefault="003E00B0" w:rsidP="00324152">
      <w:pPr>
        <w:spacing w:after="0" w:line="240" w:lineRule="auto"/>
        <w:ind w:left="283" w:right="283"/>
        <w:jc w:val="both"/>
        <w:rPr>
          <w:rFonts w:ascii="Times New Roman" w:hAnsi="Times New Roman" w:cs="Times New Roman"/>
          <w:color w:val="000000" w:themeColor="text1"/>
          <w:sz w:val="22"/>
          <w:szCs w:val="22"/>
          <w:lang w:val="el-GR"/>
        </w:rPr>
      </w:pPr>
    </w:p>
    <w:p w14:paraId="6BB6631A" w14:textId="77777777" w:rsidR="003E00B0" w:rsidRDefault="003E00B0" w:rsidP="00324152">
      <w:pPr>
        <w:spacing w:after="0" w:line="240" w:lineRule="auto"/>
        <w:ind w:left="283" w:right="283"/>
        <w:jc w:val="both"/>
        <w:rPr>
          <w:rFonts w:ascii="Times New Roman" w:hAnsi="Times New Roman" w:cs="Times New Roman"/>
          <w:color w:val="000000" w:themeColor="text1"/>
          <w:sz w:val="22"/>
          <w:szCs w:val="22"/>
          <w:lang w:val="el-GR"/>
        </w:rPr>
      </w:pPr>
    </w:p>
    <w:p w14:paraId="07FF0493" w14:textId="77777777" w:rsidR="003E00B0" w:rsidRDefault="003E00B0" w:rsidP="00324152">
      <w:pPr>
        <w:spacing w:after="0" w:line="240" w:lineRule="auto"/>
        <w:ind w:left="283" w:right="283"/>
        <w:jc w:val="both"/>
        <w:rPr>
          <w:rFonts w:ascii="Times New Roman" w:hAnsi="Times New Roman" w:cs="Times New Roman"/>
          <w:color w:val="000000" w:themeColor="text1"/>
          <w:sz w:val="22"/>
          <w:szCs w:val="22"/>
          <w:lang w:val="el-GR"/>
        </w:rPr>
      </w:pPr>
    </w:p>
    <w:p w14:paraId="2A454081" w14:textId="77777777" w:rsidR="003E00B0" w:rsidRDefault="003E00B0" w:rsidP="00324152">
      <w:pPr>
        <w:spacing w:after="0" w:line="240" w:lineRule="auto"/>
        <w:ind w:left="283" w:right="283"/>
        <w:jc w:val="both"/>
        <w:rPr>
          <w:rFonts w:ascii="Times New Roman" w:hAnsi="Times New Roman" w:cs="Times New Roman"/>
          <w:color w:val="000000" w:themeColor="text1"/>
          <w:sz w:val="22"/>
          <w:szCs w:val="22"/>
          <w:lang w:val="el-GR"/>
        </w:rPr>
      </w:pPr>
    </w:p>
    <w:p w14:paraId="495ACE75" w14:textId="77777777" w:rsidR="003E00B0" w:rsidRDefault="003E00B0" w:rsidP="00324152">
      <w:pPr>
        <w:spacing w:after="0" w:line="240" w:lineRule="auto"/>
        <w:ind w:left="283" w:right="283"/>
        <w:jc w:val="both"/>
        <w:rPr>
          <w:rFonts w:ascii="Times New Roman" w:hAnsi="Times New Roman" w:cs="Times New Roman"/>
          <w:color w:val="000000" w:themeColor="text1"/>
          <w:sz w:val="22"/>
          <w:szCs w:val="22"/>
          <w:lang w:val="el-GR"/>
        </w:rPr>
      </w:pPr>
    </w:p>
    <w:p w14:paraId="310605BF" w14:textId="3DC85467" w:rsidR="00324152" w:rsidRPr="009E1A60" w:rsidRDefault="00324152" w:rsidP="00324152">
      <w:pPr>
        <w:spacing w:after="0" w:line="240" w:lineRule="auto"/>
        <w:ind w:left="283" w:right="283"/>
        <w:jc w:val="both"/>
        <w:rPr>
          <w:rFonts w:ascii="Times New Roman" w:hAnsi="Times New Roman" w:cs="Times New Roman"/>
          <w:color w:val="000000" w:themeColor="text1"/>
          <w:sz w:val="22"/>
          <w:szCs w:val="22"/>
          <w:lang w:val="tr-TR"/>
        </w:rPr>
      </w:pPr>
      <w:r w:rsidRPr="00455A25">
        <w:rPr>
          <w:rFonts w:ascii="Times New Roman" w:hAnsi="Times New Roman" w:cs="Times New Roman"/>
          <w:color w:val="000000" w:themeColor="text1"/>
          <w:sz w:val="22"/>
          <w:szCs w:val="22"/>
          <w:lang w:val="tr-TR"/>
        </w:rPr>
        <w:lastRenderedPageBreak/>
        <w:t>[…]</w:t>
      </w:r>
      <w:proofErr w:type="spellStart"/>
      <w:r>
        <w:rPr>
          <w:rFonts w:ascii="Times New Roman" w:hAnsi="Times New Roman" w:cs="Times New Roman"/>
          <w:color w:val="000000" w:themeColor="text1"/>
          <w:sz w:val="22"/>
          <w:szCs w:val="22"/>
          <w:lang w:val="el-GR"/>
        </w:rPr>
        <w:t>Στὰ</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χρόνια</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αὐτὰ</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τὸ</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ἐθνικὸ</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κίνημα</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ἐκδηλώνεται</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στὴν</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Κύπρο</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σὰν</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μέρος</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τοῦ</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ἑλληνικοῦ</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ἀλυτρωτισμοῦ</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ποὺ</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ἀναπτύχθηκε</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στὰ</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πλαίσια</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τῆς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ζωηρῆς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ἀφύπνισης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τῶν</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Εὐρωπαϊκῶν</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ἐθνοτήτων</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ποὺ</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ξεπήδησε</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ἀπὸ</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τὶς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ζυμώσεις</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τῆς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Γαλλικῆς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ἐπανάστασης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καὶ</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τὶς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ἱστορικὲς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καὶ</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πολιτικὲς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συνέπειές</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της</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Ἀπὸ</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τὸν</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πρῶτο</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w:t>
      </w:r>
      <w:r w:rsidR="008E4EC6">
        <w:rPr>
          <w:rFonts w:ascii="Times New Roman" w:hAnsi="Times New Roman" w:cs="Times New Roman"/>
          <w:color w:val="000000" w:themeColor="text1"/>
          <w:sz w:val="22"/>
          <w:szCs w:val="22"/>
          <w:lang w:val="el-GR"/>
        </w:rPr>
        <w:t>ι</w:t>
      </w:r>
      <w:r>
        <w:rPr>
          <w:rFonts w:ascii="Times New Roman" w:hAnsi="Times New Roman" w:cs="Times New Roman"/>
          <w:color w:val="000000" w:themeColor="text1"/>
          <w:sz w:val="22"/>
          <w:szCs w:val="22"/>
          <w:lang w:val="el-GR"/>
        </w:rPr>
        <w:t>όλας</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χρόνο</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τῆς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ἀρχιεπισκοπείας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τοῦ</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Παναρέτου</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παρατηρείται</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ἡ</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πρώτη</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ἐπίσημη</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ἐκδήλωση</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τοῦ</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ἑνωτικοῦ</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κινήματος</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στὴν</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Κύπρο</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μὲ</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τὴν</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αἴτηση</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τῶν</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ἱεραρχῶν</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καὶ</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τῶν</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προκρίτων</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τῆς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Κύπρου</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πρὸς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τὸν</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Κυβερνήτη</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Ἰωάννη</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Καποδίστρια</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νὰ</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φροντίση</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γιὰ</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τὴ</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συμπερίληψη</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τῆς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Κύπρου</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στὸ</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ὑπὸ</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συγκρότηση</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ἐλεύθερο</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ἑλληνικὸ</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κράτος</w:t>
      </w:r>
      <w:r w:rsidRPr="00455A25">
        <w:rPr>
          <w:rFonts w:ascii="Times New Roman" w:hAnsi="Times New Roman" w:cs="Times New Roman"/>
          <w:color w:val="000000" w:themeColor="text1"/>
          <w:sz w:val="22"/>
          <w:szCs w:val="22"/>
          <w:lang w:val="tr-TR"/>
        </w:rPr>
        <w:t>.[…]</w:t>
      </w:r>
      <w:r>
        <w:rPr>
          <w:rFonts w:ascii="Times New Roman" w:hAnsi="Times New Roman" w:cs="Times New Roman"/>
          <w:color w:val="000000" w:themeColor="text1"/>
          <w:sz w:val="22"/>
          <w:szCs w:val="22"/>
          <w:lang w:val="el-GR"/>
        </w:rPr>
        <w:t>Ἡ</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δραστηριότητα</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τοῦ</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Ἀρχιεπισκόπου</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Παναρέτου</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παρουσιάζει</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καὶ</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ἄλλες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σημαντικὲς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καὶ</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ἐνδιαφέρουσες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πλευρές</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Ἄμεσα</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συναρτημένη</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μὲ</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τὶς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ἐθνικὲς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του</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ἐνέργειες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εἶναι</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ἡ</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φροντίδα</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του</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γιὰ</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τὴν</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ἑλληνικὴ</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παιδεία</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τῆς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ὑπόδουλης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Κύπρου</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ποὺ</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ἐκδηλώθηκε</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ἔμπρακτα</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μὲ</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τὴν</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ἀνασύσταση</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τῆς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Ἕλληνικῆς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Σχολῆς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τοῦ</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Κυπριανοῦ</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τὸ</w:t>
      </w:r>
      <w:proofErr w:type="spellEnd"/>
      <w:r w:rsidRPr="00455A25">
        <w:rPr>
          <w:rFonts w:ascii="Times New Roman" w:hAnsi="Times New Roman" w:cs="Times New Roman"/>
          <w:color w:val="000000" w:themeColor="text1"/>
          <w:sz w:val="22"/>
          <w:szCs w:val="22"/>
          <w:lang w:val="tr-TR"/>
        </w:rPr>
        <w:t xml:space="preserve"> 1830 </w:t>
      </w:r>
      <w:proofErr w:type="spellStart"/>
      <w:r>
        <w:rPr>
          <w:rFonts w:ascii="Times New Roman" w:hAnsi="Times New Roman" w:cs="Times New Roman"/>
          <w:color w:val="000000" w:themeColor="text1"/>
          <w:sz w:val="22"/>
          <w:szCs w:val="22"/>
          <w:lang w:val="el-GR"/>
        </w:rPr>
        <w:t>καὶ</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τὴν</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ἵδρυση</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σχολείων</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σὲ</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ἐπαρχιακὲς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πόλεις</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ἐκτὸς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ἀπὸ</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τὴ</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Λευκωσία</w:t>
      </w:r>
      <w:r w:rsidRPr="00455A25">
        <w:rPr>
          <w:rFonts w:ascii="Times New Roman" w:hAnsi="Times New Roman" w:cs="Times New Roman"/>
          <w:color w:val="000000" w:themeColor="text1"/>
          <w:sz w:val="22"/>
          <w:szCs w:val="22"/>
          <w:lang w:val="tr-TR"/>
        </w:rPr>
        <w:t>.</w:t>
      </w:r>
      <w:r>
        <w:rPr>
          <w:rFonts w:ascii="Times New Roman" w:hAnsi="Times New Roman" w:cs="Times New Roman"/>
          <w:color w:val="000000" w:themeColor="text1"/>
          <w:sz w:val="22"/>
          <w:szCs w:val="22"/>
          <w:lang w:val="el-GR"/>
        </w:rPr>
        <w:t>Ἡ</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μέριμνά</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του</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γιὰ</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τὸ</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ποίμνιό</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του</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μαρτυρεῖται</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ἀπὸ</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τὶς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προσπάθειές</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του</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γιὰ</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τὴ</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δημιουργία</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κοινωφελῶν</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ἱδρυμάτων</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λεπροκομείου</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καὶ</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τὶς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ποικίλες</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του</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ἐνέργειες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πρὸς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τὶς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Ὀθωμανικὲς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ἀρχὲς</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γιὰ</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ἐλάττωση</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τῆς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φορολογίας</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περίθαλψη</w:t>
      </w:r>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παθόντων</w:t>
      </w:r>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καὶ</w:t>
      </w:r>
      <w:proofErr w:type="spellEnd"/>
      <w:r w:rsidRPr="00455A25">
        <w:rPr>
          <w:rFonts w:ascii="Times New Roman" w:hAnsi="Times New Roman" w:cs="Times New Roman"/>
          <w:color w:val="000000" w:themeColor="text1"/>
          <w:sz w:val="22"/>
          <w:szCs w:val="22"/>
          <w:lang w:val="tr-TR"/>
        </w:rPr>
        <w:t xml:space="preserve">  </w:t>
      </w:r>
      <w:proofErr w:type="spellStart"/>
      <w:r>
        <w:rPr>
          <w:rFonts w:ascii="Times New Roman" w:hAnsi="Times New Roman" w:cs="Times New Roman"/>
          <w:color w:val="000000" w:themeColor="text1"/>
          <w:sz w:val="22"/>
          <w:szCs w:val="22"/>
          <w:lang w:val="el-GR"/>
        </w:rPr>
        <w:t>διοικητικὲς</w:t>
      </w:r>
      <w:proofErr w:type="spellEnd"/>
      <w:r w:rsidRPr="00455A25">
        <w:rPr>
          <w:rFonts w:ascii="Times New Roman" w:hAnsi="Times New Roman" w:cs="Times New Roman"/>
          <w:color w:val="000000" w:themeColor="text1"/>
          <w:sz w:val="22"/>
          <w:szCs w:val="22"/>
          <w:lang w:val="tr-TR"/>
        </w:rPr>
        <w:t xml:space="preserve"> </w:t>
      </w:r>
      <w:r>
        <w:rPr>
          <w:rFonts w:ascii="Times New Roman" w:hAnsi="Times New Roman" w:cs="Times New Roman"/>
          <w:color w:val="000000" w:themeColor="text1"/>
          <w:sz w:val="22"/>
          <w:szCs w:val="22"/>
          <w:lang w:val="el-GR"/>
        </w:rPr>
        <w:t>μεταρρυθμίσεις</w:t>
      </w:r>
      <w:r w:rsidRPr="00455A25">
        <w:rPr>
          <w:rFonts w:ascii="Times New Roman" w:hAnsi="Times New Roman" w:cs="Times New Roman"/>
          <w:color w:val="000000" w:themeColor="text1"/>
          <w:sz w:val="22"/>
          <w:szCs w:val="22"/>
          <w:lang w:val="tr-TR"/>
        </w:rPr>
        <w:t>.</w:t>
      </w:r>
      <w:r>
        <w:rPr>
          <w:rStyle w:val="ac"/>
          <w:rFonts w:ascii="Times New Roman" w:hAnsi="Times New Roman" w:cs="Times New Roman"/>
          <w:color w:val="000000" w:themeColor="text1"/>
          <w:sz w:val="22"/>
          <w:szCs w:val="22"/>
          <w:lang w:val="el-GR"/>
        </w:rPr>
        <w:footnoteReference w:id="23"/>
      </w:r>
    </w:p>
    <w:p w14:paraId="22ECD178" w14:textId="77777777" w:rsidR="006C0167" w:rsidRPr="009E1A60" w:rsidRDefault="006C0167" w:rsidP="00324152">
      <w:pPr>
        <w:spacing w:after="0" w:line="240" w:lineRule="auto"/>
        <w:ind w:left="283" w:right="283"/>
        <w:jc w:val="both"/>
        <w:rPr>
          <w:rFonts w:ascii="Times New Roman" w:hAnsi="Times New Roman" w:cs="Times New Roman"/>
          <w:color w:val="000000" w:themeColor="text1"/>
          <w:sz w:val="22"/>
          <w:szCs w:val="22"/>
          <w:lang w:val="tr-TR"/>
        </w:rPr>
      </w:pPr>
    </w:p>
    <w:p w14:paraId="190F3396" w14:textId="77777777" w:rsidR="006C0167" w:rsidRDefault="006C0167" w:rsidP="006C0167">
      <w:pPr>
        <w:spacing w:after="0" w:line="240" w:lineRule="auto"/>
        <w:ind w:left="283" w:right="283"/>
        <w:jc w:val="both"/>
        <w:rPr>
          <w:rStyle w:val="aa"/>
          <w:rFonts w:ascii="Times New Roman" w:hAnsi="Times New Roman" w:cs="Times New Roman"/>
          <w:b w:val="0"/>
          <w:bCs w:val="0"/>
          <w:kern w:val="0"/>
          <w:sz w:val="22"/>
          <w:szCs w:val="22"/>
          <w:lang w:val="el-GR"/>
        </w:rPr>
      </w:pPr>
      <w:r w:rsidRPr="00ED4744">
        <w:rPr>
          <w:rStyle w:val="aa"/>
          <w:rFonts w:ascii="Times New Roman" w:hAnsi="Times New Roman" w:cs="Times New Roman"/>
          <w:b w:val="0"/>
          <w:bCs w:val="0"/>
          <w:kern w:val="0"/>
          <w:sz w:val="22"/>
          <w:szCs w:val="22"/>
          <w:lang w:val="el-GR"/>
        </w:rPr>
        <w:t>[…]Οι διοικητικές  πρόνοιες  που  υιοθετήθηκαν  από τη  συνέλευση  του 1830, παρόλο  που αναθέτουν  κάποιες  εξουσίες  στο λαϊκό  στοιχείο, καθόλου  δεν  υπονομεύουν  το ρόλο  της εκκλησίας, γιατί  στην  πλειοψηφία  τους  επισημοποιούν  θεσμούς  που προϋπήρχαν. Νέο στοιχείο που εισάγεται  είναι η  εικοσαμελής  Επιτροπή  του Κοινού, που  ελέγχει την  κεντρική  και  τις  επαρχιακές  δημογεροντίες  και υπογράφει,  μαζί  με  την εκκλησιαστική  ιεραρχία τους  λογαριασμούς  των φόρων.[…]Η σύγκληση  του Γενικού  Συμβουλίου   είναι  ευθύνη  του αρχιεπισκόπου, προφανώς  δε  και η επιλογή  των[…]Η συνεργασία  αυτή  εκκλησίας και λαϊκού  στοιχείου  πάντοτε   υπήρχε, […]τώρα αυτή η συνεργασία  θεσμοθετείται  μέσα  στα πλαίσια  των μεταρρυθμίσεων.</w:t>
      </w:r>
      <w:r w:rsidRPr="009A7741">
        <w:rPr>
          <w:rStyle w:val="ac"/>
          <w:rFonts w:ascii="Times New Roman" w:hAnsi="Times New Roman" w:cs="Times New Roman"/>
          <w:kern w:val="0"/>
          <w:sz w:val="22"/>
          <w:szCs w:val="22"/>
          <w:lang w:val="el-GR"/>
        </w:rPr>
        <w:footnoteReference w:id="24"/>
      </w:r>
    </w:p>
    <w:p w14:paraId="2E5752A8" w14:textId="77777777" w:rsidR="003B0F7A" w:rsidRDefault="003B0F7A" w:rsidP="00552402">
      <w:pPr>
        <w:spacing w:after="0" w:line="240" w:lineRule="auto"/>
        <w:ind w:right="283"/>
        <w:jc w:val="both"/>
        <w:rPr>
          <w:rStyle w:val="aa"/>
          <w:rFonts w:ascii="Times New Roman" w:hAnsi="Times New Roman" w:cs="Times New Roman"/>
          <w:b w:val="0"/>
          <w:bCs w:val="0"/>
          <w:kern w:val="0"/>
          <w:sz w:val="22"/>
          <w:szCs w:val="22"/>
          <w:lang w:val="el-GR"/>
        </w:rPr>
      </w:pPr>
    </w:p>
    <w:p w14:paraId="4630482E" w14:textId="0EA6C16E" w:rsidR="006C0167" w:rsidRPr="005B403C" w:rsidRDefault="006C0167" w:rsidP="006C0167">
      <w:pPr>
        <w:spacing w:after="0" w:line="240" w:lineRule="auto"/>
        <w:ind w:left="283" w:right="283"/>
        <w:jc w:val="both"/>
        <w:rPr>
          <w:rStyle w:val="aa"/>
          <w:rFonts w:ascii="Times New Roman" w:hAnsi="Times New Roman" w:cs="Times New Roman"/>
          <w:b w:val="0"/>
          <w:bCs w:val="0"/>
          <w:color w:val="000000" w:themeColor="text1"/>
          <w:sz w:val="22"/>
          <w:szCs w:val="22"/>
          <w:lang w:val="tr-TR"/>
        </w:rPr>
      </w:pPr>
      <w:r w:rsidRPr="005B403C">
        <w:rPr>
          <w:rStyle w:val="aa"/>
          <w:rFonts w:ascii="Times New Roman" w:hAnsi="Times New Roman" w:cs="Times New Roman"/>
          <w:b w:val="0"/>
          <w:bCs w:val="0"/>
          <w:kern w:val="0"/>
          <w:sz w:val="22"/>
          <w:szCs w:val="22"/>
          <w:lang w:val="el-GR"/>
        </w:rPr>
        <w:t>[…]Οι  τουρκικές  αρχές  δεν τους  αναγνώριζαν  την ελληνική  υπηκοότητα και τους  ανάγκαζαν να πληρώσουν  όλους  τους σχετικούς  φόρους. Το 1831 ξεσηκώθηκαν, έκαψαν  το σεράγιο  και σκότωσαν τον  Τούρκο  διοικητή. Αυτοί  ήταν φορείς  νεών ιδεών και η  παρουσία  τους στην Κύπρο  οδήγησε στη  για πρώτη  φορά αμφισβήτηση της απόλυτης  εξουσίας της εκκλησίας στα  κοινοτικά πράγματα, κυρίως  στον τομέα της οικονομικής  διαχείρισης,[…]</w:t>
      </w:r>
      <w:r w:rsidRPr="009A7741">
        <w:rPr>
          <w:rStyle w:val="ac"/>
          <w:rFonts w:ascii="Times New Roman" w:hAnsi="Times New Roman" w:cs="Times New Roman"/>
          <w:kern w:val="0"/>
          <w:sz w:val="22"/>
          <w:szCs w:val="22"/>
          <w:lang w:val="el-GR"/>
        </w:rPr>
        <w:footnoteReference w:id="25"/>
      </w:r>
    </w:p>
    <w:p w14:paraId="3D6EDCA7" w14:textId="77777777" w:rsidR="00772C81" w:rsidRPr="006C0167" w:rsidRDefault="00772C81" w:rsidP="006C0167">
      <w:pPr>
        <w:spacing w:after="0" w:line="240" w:lineRule="auto"/>
        <w:ind w:right="283"/>
        <w:jc w:val="both"/>
        <w:rPr>
          <w:rFonts w:ascii="Times New Roman" w:hAnsi="Times New Roman" w:cs="Times New Roman"/>
          <w:color w:val="000000" w:themeColor="text1"/>
          <w:sz w:val="22"/>
          <w:szCs w:val="22"/>
          <w:lang w:val="el-GR"/>
        </w:rPr>
      </w:pPr>
    </w:p>
    <w:p w14:paraId="66466AF0" w14:textId="77777777" w:rsidR="005B403C" w:rsidRPr="00182364" w:rsidRDefault="00772C81" w:rsidP="005B403C">
      <w:pPr>
        <w:spacing w:after="0" w:line="240" w:lineRule="auto"/>
        <w:ind w:left="283" w:right="283"/>
        <w:jc w:val="both"/>
        <w:rPr>
          <w:rFonts w:ascii="Times New Roman" w:hAnsi="Times New Roman" w:cs="Times New Roman"/>
          <w:color w:val="000000" w:themeColor="text1"/>
          <w:sz w:val="22"/>
          <w:szCs w:val="22"/>
          <w:lang w:val="tr-TR"/>
        </w:rPr>
      </w:pPr>
      <w:r w:rsidRPr="00455A25">
        <w:rPr>
          <w:rFonts w:ascii="Times New Roman" w:hAnsi="Times New Roman" w:cs="Times New Roman"/>
          <w:color w:val="000000" w:themeColor="text1"/>
          <w:sz w:val="22"/>
          <w:szCs w:val="22"/>
          <w:lang w:val="tr-TR"/>
        </w:rPr>
        <w:t>[…]</w:t>
      </w:r>
      <w:proofErr w:type="spellStart"/>
      <w:r w:rsidR="000E5392">
        <w:rPr>
          <w:rFonts w:ascii="Times New Roman" w:hAnsi="Times New Roman" w:cs="Times New Roman"/>
          <w:color w:val="000000" w:themeColor="text1"/>
          <w:sz w:val="22"/>
          <w:szCs w:val="22"/>
          <w:lang w:val="el-GR"/>
        </w:rPr>
        <w:t>Κατὰ</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τὸ</w:t>
      </w:r>
      <w:proofErr w:type="spellEnd"/>
      <w:r w:rsidR="000E5392" w:rsidRPr="00455A25">
        <w:rPr>
          <w:rFonts w:ascii="Times New Roman" w:hAnsi="Times New Roman" w:cs="Times New Roman"/>
          <w:color w:val="000000" w:themeColor="text1"/>
          <w:sz w:val="22"/>
          <w:szCs w:val="22"/>
          <w:lang w:val="tr-TR"/>
        </w:rPr>
        <w:t xml:space="preserve"> 1831 </w:t>
      </w:r>
      <w:proofErr w:type="spellStart"/>
      <w:r w:rsidR="000E5392">
        <w:rPr>
          <w:rFonts w:ascii="Times New Roman" w:hAnsi="Times New Roman" w:cs="Times New Roman"/>
          <w:color w:val="000000" w:themeColor="text1"/>
          <w:sz w:val="22"/>
          <w:szCs w:val="22"/>
          <w:lang w:val="el-GR"/>
        </w:rPr>
        <w:t>ἀπησχόλησε</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τὴν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Τουρκικὴν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Κυβέρνησιν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τῆς</w:t>
      </w:r>
      <w:proofErr w:type="spellEnd"/>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νήσου</w:t>
      </w:r>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μεγάλως</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τὸ</w:t>
      </w:r>
      <w:proofErr w:type="spellEnd"/>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ζήτημα</w:t>
      </w:r>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τῆς</w:t>
      </w:r>
      <w:proofErr w:type="spellEnd"/>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πολιτογραφήσεως</w:t>
      </w:r>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πλείστων</w:t>
      </w:r>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ὅσων</w:t>
      </w:r>
      <w:proofErr w:type="spellEnd"/>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Κυπρίων</w:t>
      </w:r>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ὡς</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ὑπηκόων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τοῦ</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ἀρτισυστάτου</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Ἑλληνικοῦ</w:t>
      </w:r>
      <w:proofErr w:type="spellEnd"/>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Βασιλείου</w:t>
      </w:r>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Πολλοὶ</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Ἕλληνες</w:t>
      </w:r>
      <w:proofErr w:type="spellEnd"/>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Κύπριοι</w:t>
      </w:r>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μετέβησαν</w:t>
      </w:r>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εἰς</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τὴν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Ἑλλάδα</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ὅπου</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ἐπολιτογραφοῦντο</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καὶ</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ἐπιστρέφοντες</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εἰς</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τὴν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νῆσον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δὲν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ἐπλήρωνον</w:t>
      </w:r>
      <w:proofErr w:type="spellEnd"/>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φόρους</w:t>
      </w:r>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ὡς</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οἱ</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ἄλλοι</w:t>
      </w:r>
      <w:proofErr w:type="spellEnd"/>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ραγιάδες</w:t>
      </w:r>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ἀλλὰ</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ἐθεωροῦντο</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ἐν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τῇ</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αὐτῇ</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μοίρᾳ</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μὲ</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τοὺς</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ἐν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Κύπρῳ</w:t>
      </w:r>
      <w:proofErr w:type="spellEnd"/>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ξένους</w:t>
      </w:r>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ὑπηκόους</w:t>
      </w:r>
      <w:proofErr w:type="spellEnd"/>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Ἡ</w:t>
      </w:r>
      <w:r w:rsidR="000E5392" w:rsidRPr="00455A25">
        <w:rPr>
          <w:rFonts w:ascii="Times New Roman" w:hAnsi="Times New Roman" w:cs="Times New Roman"/>
          <w:color w:val="000000" w:themeColor="text1"/>
          <w:sz w:val="22"/>
          <w:szCs w:val="22"/>
          <w:lang w:val="tr-TR"/>
        </w:rPr>
        <w:t xml:space="preserve"> </w:t>
      </w:r>
      <w:r w:rsidR="000E5392">
        <w:rPr>
          <w:rFonts w:ascii="Times New Roman" w:hAnsi="Times New Roman" w:cs="Times New Roman"/>
          <w:color w:val="000000" w:themeColor="text1"/>
          <w:sz w:val="22"/>
          <w:szCs w:val="22"/>
          <w:lang w:val="el-GR"/>
        </w:rPr>
        <w:t>Πύλη</w:t>
      </w:r>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ἐπέβαλεν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εἰς</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τὸν</w:t>
      </w:r>
      <w:proofErr w:type="spellEnd"/>
      <w:r w:rsidR="000E5392" w:rsidRPr="00455A25">
        <w:rPr>
          <w:rFonts w:ascii="Times New Roman" w:hAnsi="Times New Roman" w:cs="Times New Roman"/>
          <w:color w:val="000000" w:themeColor="text1"/>
          <w:sz w:val="22"/>
          <w:szCs w:val="22"/>
          <w:lang w:val="tr-TR"/>
        </w:rPr>
        <w:t xml:space="preserve"> </w:t>
      </w:r>
      <w:proofErr w:type="spellStart"/>
      <w:r w:rsidR="000E5392">
        <w:rPr>
          <w:rFonts w:ascii="Times New Roman" w:hAnsi="Times New Roman" w:cs="Times New Roman"/>
          <w:color w:val="000000" w:themeColor="text1"/>
          <w:sz w:val="22"/>
          <w:szCs w:val="22"/>
          <w:lang w:val="el-GR"/>
        </w:rPr>
        <w:t>Ἀρχιεπίσ</w:t>
      </w:r>
      <w:r w:rsidR="008A3021">
        <w:rPr>
          <w:rFonts w:ascii="Times New Roman" w:hAnsi="Times New Roman" w:cs="Times New Roman"/>
          <w:color w:val="000000" w:themeColor="text1"/>
          <w:sz w:val="22"/>
          <w:szCs w:val="22"/>
          <w:lang w:val="el-GR"/>
        </w:rPr>
        <w:t>κοπον</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Πανάρετον</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ὅπως</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καλέσῃ</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αὐτοὺς</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εἰς</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τὴν</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Ἀρχιεπισκοπὴν</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καὶ</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τοὺς</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συστήσῃ</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νὰ</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παραιτηθῶσι</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τῶν</w:t>
      </w:r>
      <w:proofErr w:type="spellEnd"/>
      <w:r w:rsidR="008A3021" w:rsidRPr="00455A25">
        <w:rPr>
          <w:rFonts w:ascii="Times New Roman" w:hAnsi="Times New Roman" w:cs="Times New Roman"/>
          <w:color w:val="000000" w:themeColor="text1"/>
          <w:sz w:val="22"/>
          <w:szCs w:val="22"/>
          <w:lang w:val="tr-TR"/>
        </w:rPr>
        <w:t xml:space="preserve"> </w:t>
      </w:r>
      <w:r w:rsidR="008A3021">
        <w:rPr>
          <w:rFonts w:ascii="Times New Roman" w:hAnsi="Times New Roman" w:cs="Times New Roman"/>
          <w:color w:val="000000" w:themeColor="text1"/>
          <w:sz w:val="22"/>
          <w:szCs w:val="22"/>
          <w:lang w:val="el-GR"/>
        </w:rPr>
        <w:t>δικαιωμάτων</w:t>
      </w:r>
      <w:r w:rsidR="008A3021" w:rsidRPr="00455A25">
        <w:rPr>
          <w:rFonts w:ascii="Times New Roman" w:hAnsi="Times New Roman" w:cs="Times New Roman"/>
          <w:color w:val="000000" w:themeColor="text1"/>
          <w:sz w:val="22"/>
          <w:szCs w:val="22"/>
          <w:lang w:val="tr-TR"/>
        </w:rPr>
        <w:t xml:space="preserve">  </w:t>
      </w:r>
      <w:r w:rsidR="008A3021">
        <w:rPr>
          <w:rFonts w:ascii="Times New Roman" w:hAnsi="Times New Roman" w:cs="Times New Roman"/>
          <w:color w:val="000000" w:themeColor="text1"/>
          <w:sz w:val="22"/>
          <w:szCs w:val="22"/>
          <w:lang w:val="el-GR"/>
        </w:rPr>
        <w:t>των</w:t>
      </w:r>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ὡς</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Ἑλλήνων</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ὑπηκόων</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καὶ</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νὰ</w:t>
      </w:r>
      <w:proofErr w:type="spellEnd"/>
      <w:r w:rsidR="008A3021" w:rsidRPr="00455A25">
        <w:rPr>
          <w:rFonts w:ascii="Times New Roman" w:hAnsi="Times New Roman" w:cs="Times New Roman"/>
          <w:color w:val="000000" w:themeColor="text1"/>
          <w:sz w:val="22"/>
          <w:szCs w:val="22"/>
          <w:lang w:val="tr-TR"/>
        </w:rPr>
        <w:t xml:space="preserve"> </w:t>
      </w:r>
      <w:r w:rsidR="008A3021">
        <w:rPr>
          <w:rFonts w:ascii="Times New Roman" w:hAnsi="Times New Roman" w:cs="Times New Roman"/>
          <w:color w:val="000000" w:themeColor="text1"/>
          <w:sz w:val="22"/>
          <w:szCs w:val="22"/>
          <w:lang w:val="el-GR"/>
        </w:rPr>
        <w:t>παραμείνουν</w:t>
      </w:r>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ἐν</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Κύπρῳ</w:t>
      </w:r>
      <w:proofErr w:type="spellEnd"/>
      <w:r w:rsidR="008A3021" w:rsidRPr="00455A25">
        <w:rPr>
          <w:rFonts w:ascii="Times New Roman" w:hAnsi="Times New Roman" w:cs="Times New Roman"/>
          <w:color w:val="000000" w:themeColor="text1"/>
          <w:sz w:val="22"/>
          <w:szCs w:val="22"/>
          <w:lang w:val="tr-TR"/>
        </w:rPr>
        <w:t xml:space="preserve"> </w:t>
      </w:r>
      <w:proofErr w:type="spellStart"/>
      <w:r w:rsidR="008A3021">
        <w:rPr>
          <w:rFonts w:ascii="Times New Roman" w:hAnsi="Times New Roman" w:cs="Times New Roman"/>
          <w:color w:val="000000" w:themeColor="text1"/>
          <w:sz w:val="22"/>
          <w:szCs w:val="22"/>
          <w:lang w:val="el-GR"/>
        </w:rPr>
        <w:t>ὡς</w:t>
      </w:r>
      <w:proofErr w:type="spellEnd"/>
      <w:r w:rsidR="008A3021" w:rsidRPr="00455A25">
        <w:rPr>
          <w:rFonts w:ascii="Times New Roman" w:hAnsi="Times New Roman" w:cs="Times New Roman"/>
          <w:color w:val="000000" w:themeColor="text1"/>
          <w:sz w:val="22"/>
          <w:szCs w:val="22"/>
          <w:lang w:val="tr-TR"/>
        </w:rPr>
        <w:t xml:space="preserve"> </w:t>
      </w:r>
      <w:r w:rsidR="008A3021">
        <w:rPr>
          <w:rFonts w:ascii="Times New Roman" w:hAnsi="Times New Roman" w:cs="Times New Roman"/>
          <w:color w:val="000000" w:themeColor="text1"/>
          <w:sz w:val="22"/>
          <w:szCs w:val="22"/>
          <w:lang w:val="el-GR"/>
        </w:rPr>
        <w:t>ραγιάδες</w:t>
      </w:r>
      <w:r w:rsidR="008A3021" w:rsidRPr="00455A25">
        <w:rPr>
          <w:rFonts w:ascii="Times New Roman" w:hAnsi="Times New Roman" w:cs="Times New Roman"/>
          <w:color w:val="000000" w:themeColor="text1"/>
          <w:sz w:val="22"/>
          <w:szCs w:val="22"/>
          <w:lang w:val="tr-TR"/>
        </w:rPr>
        <w:t>.</w:t>
      </w:r>
      <w:r w:rsidR="00171306" w:rsidRPr="00455A25">
        <w:rPr>
          <w:rFonts w:ascii="Times New Roman" w:hAnsi="Times New Roman" w:cs="Times New Roman"/>
          <w:color w:val="000000" w:themeColor="text1"/>
          <w:sz w:val="22"/>
          <w:szCs w:val="22"/>
          <w:lang w:val="tr-TR"/>
        </w:rPr>
        <w:t xml:space="preserve"> […] </w:t>
      </w:r>
      <w:proofErr w:type="spellStart"/>
      <w:r w:rsidR="00171306">
        <w:rPr>
          <w:rFonts w:ascii="Times New Roman" w:hAnsi="Times New Roman" w:cs="Times New Roman"/>
          <w:color w:val="000000" w:themeColor="text1"/>
          <w:sz w:val="22"/>
          <w:szCs w:val="22"/>
          <w:lang w:val="el-GR"/>
        </w:rPr>
        <w:t>Τὴν</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ἐκτέλεσιν</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τῶν</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ὁδηγιῶν</w:t>
      </w:r>
      <w:proofErr w:type="spellEnd"/>
      <w:r w:rsidR="00171306" w:rsidRPr="00455A25">
        <w:rPr>
          <w:rFonts w:ascii="Times New Roman" w:hAnsi="Times New Roman" w:cs="Times New Roman"/>
          <w:color w:val="000000" w:themeColor="text1"/>
          <w:sz w:val="22"/>
          <w:szCs w:val="22"/>
          <w:lang w:val="tr-TR"/>
        </w:rPr>
        <w:t xml:space="preserve">  </w:t>
      </w:r>
      <w:r w:rsidR="00171306">
        <w:rPr>
          <w:rFonts w:ascii="Times New Roman" w:hAnsi="Times New Roman" w:cs="Times New Roman"/>
          <w:color w:val="000000" w:themeColor="text1"/>
          <w:sz w:val="22"/>
          <w:szCs w:val="22"/>
          <w:lang w:val="el-GR"/>
        </w:rPr>
        <w:t>του</w:t>
      </w:r>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συνίστα</w:t>
      </w:r>
      <w:proofErr w:type="spellEnd"/>
      <w:r w:rsidR="00171306" w:rsidRPr="00455A25">
        <w:rPr>
          <w:rFonts w:ascii="Times New Roman" w:hAnsi="Times New Roman" w:cs="Times New Roman"/>
          <w:color w:val="000000" w:themeColor="text1"/>
          <w:sz w:val="22"/>
          <w:szCs w:val="22"/>
          <w:lang w:val="tr-TR"/>
        </w:rPr>
        <w:t xml:space="preserve"> </w:t>
      </w:r>
      <w:r w:rsidR="00171306">
        <w:rPr>
          <w:rFonts w:ascii="Times New Roman" w:hAnsi="Times New Roman" w:cs="Times New Roman"/>
          <w:color w:val="000000" w:themeColor="text1"/>
          <w:sz w:val="22"/>
          <w:szCs w:val="22"/>
          <w:lang w:val="el-GR"/>
        </w:rPr>
        <w:t>ὁ</w:t>
      </w:r>
      <w:r w:rsidR="00171306" w:rsidRPr="00455A25">
        <w:rPr>
          <w:rFonts w:ascii="Times New Roman" w:hAnsi="Times New Roman" w:cs="Times New Roman"/>
          <w:color w:val="000000" w:themeColor="text1"/>
          <w:sz w:val="22"/>
          <w:szCs w:val="22"/>
          <w:lang w:val="tr-TR"/>
        </w:rPr>
        <w:t xml:space="preserve"> </w:t>
      </w:r>
      <w:r w:rsidR="00171306">
        <w:rPr>
          <w:rFonts w:ascii="Times New Roman" w:hAnsi="Times New Roman" w:cs="Times New Roman"/>
          <w:color w:val="000000" w:themeColor="text1"/>
          <w:sz w:val="22"/>
          <w:szCs w:val="22"/>
          <w:lang w:val="el-GR"/>
        </w:rPr>
        <w:t>Πανάρετος</w:t>
      </w:r>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ὅπως</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ἐφαρμόσωσι</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μὲ</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πνεῦμα</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ἠπιότητ</w:t>
      </w:r>
      <w:r w:rsidR="00E76B38">
        <w:rPr>
          <w:rFonts w:ascii="Times New Roman" w:hAnsi="Times New Roman" w:cs="Times New Roman"/>
          <w:color w:val="000000" w:themeColor="text1"/>
          <w:sz w:val="22"/>
          <w:szCs w:val="22"/>
          <w:lang w:val="el-GR"/>
        </w:rPr>
        <w:t>ος</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Οἱ</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Ἕλληνες</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ὑπήκοοι</w:t>
      </w:r>
      <w:proofErr w:type="spellEnd"/>
      <w:r w:rsidR="00171306" w:rsidRPr="00455A25">
        <w:rPr>
          <w:rFonts w:ascii="Times New Roman" w:hAnsi="Times New Roman" w:cs="Times New Roman"/>
          <w:color w:val="000000" w:themeColor="text1"/>
          <w:sz w:val="22"/>
          <w:szCs w:val="22"/>
          <w:lang w:val="tr-TR"/>
        </w:rPr>
        <w:t xml:space="preserve">  </w:t>
      </w:r>
      <w:r w:rsidR="00171306">
        <w:rPr>
          <w:rFonts w:ascii="Times New Roman" w:hAnsi="Times New Roman" w:cs="Times New Roman"/>
          <w:color w:val="000000" w:themeColor="text1"/>
          <w:sz w:val="22"/>
          <w:szCs w:val="22"/>
          <w:lang w:val="el-GR"/>
        </w:rPr>
        <w:t>φαίνεται</w:t>
      </w:r>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ὅτι</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ἠρνήθησαν</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νὰ</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συμμορφωθῶσι</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πρὸς</w:t>
      </w:r>
      <w:proofErr w:type="spellEnd"/>
      <w:r w:rsidR="00171306" w:rsidRPr="00455A25">
        <w:rPr>
          <w:rFonts w:ascii="Times New Roman" w:hAnsi="Times New Roman" w:cs="Times New Roman"/>
          <w:color w:val="000000" w:themeColor="text1"/>
          <w:sz w:val="22"/>
          <w:szCs w:val="22"/>
          <w:lang w:val="tr-TR"/>
        </w:rPr>
        <w:t xml:space="preserve">  </w:t>
      </w:r>
      <w:proofErr w:type="spellStart"/>
      <w:r w:rsidR="00171306">
        <w:rPr>
          <w:rFonts w:ascii="Times New Roman" w:hAnsi="Times New Roman" w:cs="Times New Roman"/>
          <w:color w:val="000000" w:themeColor="text1"/>
          <w:sz w:val="22"/>
          <w:szCs w:val="22"/>
          <w:lang w:val="el-GR"/>
        </w:rPr>
        <w:t>τ</w:t>
      </w:r>
      <w:r w:rsidR="00692B5F">
        <w:rPr>
          <w:rFonts w:ascii="Times New Roman" w:hAnsi="Times New Roman" w:cs="Times New Roman"/>
          <w:color w:val="000000" w:themeColor="text1"/>
          <w:sz w:val="22"/>
          <w:szCs w:val="22"/>
          <w:lang w:val="el-GR"/>
        </w:rPr>
        <w:t>ὰς</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ὁδηγίας</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τοῦ</w:t>
      </w:r>
      <w:proofErr w:type="spellEnd"/>
      <w:r w:rsidR="00692B5F" w:rsidRPr="00455A25">
        <w:rPr>
          <w:rFonts w:ascii="Times New Roman" w:hAnsi="Times New Roman" w:cs="Times New Roman"/>
          <w:color w:val="000000" w:themeColor="text1"/>
          <w:sz w:val="22"/>
          <w:szCs w:val="22"/>
          <w:lang w:val="tr-TR"/>
        </w:rPr>
        <w:t xml:space="preserve"> </w:t>
      </w:r>
      <w:r w:rsidR="00171306"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Ἡγεμόνος</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τὰς</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ὁποίας</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διεβίβασεν</w:t>
      </w:r>
      <w:proofErr w:type="spellEnd"/>
      <w:r w:rsidR="00692B5F" w:rsidRPr="00455A25">
        <w:rPr>
          <w:rFonts w:ascii="Times New Roman" w:hAnsi="Times New Roman" w:cs="Times New Roman"/>
          <w:color w:val="000000" w:themeColor="text1"/>
          <w:sz w:val="22"/>
          <w:szCs w:val="22"/>
          <w:lang w:val="tr-TR"/>
        </w:rPr>
        <w:t xml:space="preserve"> </w:t>
      </w:r>
      <w:r w:rsidR="00692B5F">
        <w:rPr>
          <w:rFonts w:ascii="Times New Roman" w:hAnsi="Times New Roman" w:cs="Times New Roman"/>
          <w:color w:val="000000" w:themeColor="text1"/>
          <w:sz w:val="22"/>
          <w:szCs w:val="22"/>
          <w:lang w:val="el-GR"/>
        </w:rPr>
        <w:t>ὁ</w:t>
      </w:r>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Ἀρχιεπίσκοπος</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διὰ</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τοῦτο</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οἱ</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Τοῦρκοι</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ἤρχισαν</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νὰ</w:t>
      </w:r>
      <w:proofErr w:type="spellEnd"/>
      <w:r w:rsidR="00692B5F" w:rsidRPr="00455A25">
        <w:rPr>
          <w:rFonts w:ascii="Times New Roman" w:hAnsi="Times New Roman" w:cs="Times New Roman"/>
          <w:color w:val="000000" w:themeColor="text1"/>
          <w:sz w:val="22"/>
          <w:szCs w:val="22"/>
          <w:lang w:val="tr-TR"/>
        </w:rPr>
        <w:t xml:space="preserve">  </w:t>
      </w:r>
      <w:r w:rsidR="00692B5F">
        <w:rPr>
          <w:rFonts w:ascii="Times New Roman" w:hAnsi="Times New Roman" w:cs="Times New Roman"/>
          <w:color w:val="000000" w:themeColor="text1"/>
          <w:sz w:val="22"/>
          <w:szCs w:val="22"/>
          <w:lang w:val="el-GR"/>
        </w:rPr>
        <w:t>λαμβάνουν</w:t>
      </w:r>
      <w:r w:rsidR="00692B5F" w:rsidRPr="00455A25">
        <w:rPr>
          <w:rFonts w:ascii="Times New Roman" w:hAnsi="Times New Roman" w:cs="Times New Roman"/>
          <w:color w:val="000000" w:themeColor="text1"/>
          <w:sz w:val="22"/>
          <w:szCs w:val="22"/>
          <w:lang w:val="tr-TR"/>
        </w:rPr>
        <w:t xml:space="preserve">  </w:t>
      </w:r>
      <w:r w:rsidR="00692B5F">
        <w:rPr>
          <w:rFonts w:ascii="Times New Roman" w:hAnsi="Times New Roman" w:cs="Times New Roman"/>
          <w:color w:val="000000" w:themeColor="text1"/>
          <w:sz w:val="22"/>
          <w:szCs w:val="22"/>
          <w:lang w:val="el-GR"/>
        </w:rPr>
        <w:t>βίαια</w:t>
      </w:r>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κατ</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αὐτῶν</w:t>
      </w:r>
      <w:proofErr w:type="spellEnd"/>
      <w:r w:rsidR="00692B5F" w:rsidRPr="00455A25">
        <w:rPr>
          <w:rFonts w:ascii="Times New Roman" w:hAnsi="Times New Roman" w:cs="Times New Roman"/>
          <w:color w:val="000000" w:themeColor="text1"/>
          <w:sz w:val="22"/>
          <w:szCs w:val="22"/>
          <w:lang w:val="tr-TR"/>
        </w:rPr>
        <w:t xml:space="preserve">  </w:t>
      </w:r>
      <w:r w:rsidR="00692B5F">
        <w:rPr>
          <w:rFonts w:ascii="Times New Roman" w:hAnsi="Times New Roman" w:cs="Times New Roman"/>
          <w:color w:val="000000" w:themeColor="text1"/>
          <w:sz w:val="22"/>
          <w:szCs w:val="22"/>
          <w:lang w:val="el-GR"/>
        </w:rPr>
        <w:t>μέτρα</w:t>
      </w:r>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πρᾶγμα</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τὸ</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ὁποῖον</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692B5F">
        <w:rPr>
          <w:rFonts w:ascii="Times New Roman" w:hAnsi="Times New Roman" w:cs="Times New Roman"/>
          <w:color w:val="000000" w:themeColor="text1"/>
          <w:sz w:val="22"/>
          <w:szCs w:val="22"/>
          <w:lang w:val="el-GR"/>
        </w:rPr>
        <w:t>τοὺς</w:t>
      </w:r>
      <w:proofErr w:type="spellEnd"/>
      <w:r w:rsidR="00692B5F"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ἠνάγκασεν</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ὅπως</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lastRenderedPageBreak/>
        <w:t>διαμαρτυρηθῶσι</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παρὰ</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τῷ</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Προξένῳ</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τῆς</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Ρωσσίας</w:t>
      </w:r>
      <w:proofErr w:type="spellEnd"/>
      <w:r w:rsidR="00331F46" w:rsidRPr="00455A25">
        <w:rPr>
          <w:rFonts w:ascii="Times New Roman" w:hAnsi="Times New Roman" w:cs="Times New Roman"/>
          <w:color w:val="000000" w:themeColor="text1"/>
          <w:sz w:val="22"/>
          <w:szCs w:val="22"/>
          <w:lang w:val="tr-TR"/>
        </w:rPr>
        <w:t xml:space="preserve"> </w:t>
      </w:r>
      <w:r w:rsidR="00331F46">
        <w:rPr>
          <w:rFonts w:ascii="Times New Roman" w:hAnsi="Times New Roman" w:cs="Times New Roman"/>
          <w:color w:val="000000" w:themeColor="text1"/>
          <w:sz w:val="22"/>
          <w:szCs w:val="22"/>
          <w:lang w:val="el-GR"/>
        </w:rPr>
        <w:t>Κ</w:t>
      </w:r>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Περιστιάνῃ</w:t>
      </w:r>
      <w:proofErr w:type="spellEnd"/>
      <w:r w:rsidR="00331F46" w:rsidRPr="00455A25">
        <w:rPr>
          <w:rFonts w:ascii="Times New Roman" w:hAnsi="Times New Roman" w:cs="Times New Roman"/>
          <w:color w:val="000000" w:themeColor="text1"/>
          <w:sz w:val="22"/>
          <w:szCs w:val="22"/>
          <w:lang w:val="tr-TR"/>
        </w:rPr>
        <w:t>.</w:t>
      </w:r>
      <w:r w:rsidR="00331F46">
        <w:rPr>
          <w:rFonts w:ascii="Times New Roman" w:hAnsi="Times New Roman" w:cs="Times New Roman"/>
          <w:color w:val="000000" w:themeColor="text1"/>
          <w:sz w:val="22"/>
          <w:szCs w:val="22"/>
          <w:lang w:val="el-GR"/>
        </w:rPr>
        <w:t>Ἡ</w:t>
      </w:r>
      <w:r w:rsidR="00331F46" w:rsidRPr="00455A25">
        <w:rPr>
          <w:rFonts w:ascii="Times New Roman" w:hAnsi="Times New Roman" w:cs="Times New Roman"/>
          <w:color w:val="000000" w:themeColor="text1"/>
          <w:sz w:val="22"/>
          <w:szCs w:val="22"/>
          <w:lang w:val="tr-TR"/>
        </w:rPr>
        <w:t xml:space="preserve"> </w:t>
      </w:r>
      <w:r w:rsidR="00331F46">
        <w:rPr>
          <w:rFonts w:ascii="Times New Roman" w:hAnsi="Times New Roman" w:cs="Times New Roman"/>
          <w:color w:val="000000" w:themeColor="text1"/>
          <w:sz w:val="22"/>
          <w:szCs w:val="22"/>
          <w:lang w:val="el-GR"/>
        </w:rPr>
        <w:t>Πύλη</w:t>
      </w:r>
      <w:r w:rsidR="00331F46" w:rsidRPr="00455A25">
        <w:rPr>
          <w:rFonts w:ascii="Times New Roman" w:hAnsi="Times New Roman" w:cs="Times New Roman"/>
          <w:color w:val="000000" w:themeColor="text1"/>
          <w:sz w:val="22"/>
          <w:szCs w:val="22"/>
          <w:lang w:val="tr-TR"/>
        </w:rPr>
        <w:t xml:space="preserve">  </w:t>
      </w:r>
      <w:r w:rsidR="00331F46">
        <w:rPr>
          <w:rFonts w:ascii="Times New Roman" w:hAnsi="Times New Roman" w:cs="Times New Roman"/>
          <w:color w:val="000000" w:themeColor="text1"/>
          <w:sz w:val="22"/>
          <w:szCs w:val="22"/>
          <w:lang w:val="el-GR"/>
        </w:rPr>
        <w:t>κατέληξε</w:t>
      </w:r>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νὰ</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μὴ</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ἀναγνωρίσῃ</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ὡς</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ἐγκύρους</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τὰς</w:t>
      </w:r>
      <w:proofErr w:type="spellEnd"/>
      <w:r w:rsidR="00331F46" w:rsidRPr="00455A25">
        <w:rPr>
          <w:rFonts w:ascii="Times New Roman" w:hAnsi="Times New Roman" w:cs="Times New Roman"/>
          <w:color w:val="000000" w:themeColor="text1"/>
          <w:sz w:val="22"/>
          <w:szCs w:val="22"/>
          <w:lang w:val="tr-TR"/>
        </w:rPr>
        <w:t xml:space="preserve"> </w:t>
      </w:r>
      <w:proofErr w:type="spellStart"/>
      <w:r w:rsidR="00331F46">
        <w:rPr>
          <w:rFonts w:ascii="Times New Roman" w:hAnsi="Times New Roman" w:cs="Times New Roman"/>
          <w:color w:val="000000" w:themeColor="text1"/>
          <w:sz w:val="22"/>
          <w:szCs w:val="22"/>
          <w:lang w:val="el-GR"/>
        </w:rPr>
        <w:t>οὑτωσὶ</w:t>
      </w:r>
      <w:proofErr w:type="spellEnd"/>
      <w:r w:rsidR="00331F46" w:rsidRPr="00455A25">
        <w:rPr>
          <w:rFonts w:ascii="Times New Roman" w:hAnsi="Times New Roman" w:cs="Times New Roman"/>
          <w:color w:val="000000" w:themeColor="text1"/>
          <w:sz w:val="22"/>
          <w:szCs w:val="22"/>
          <w:lang w:val="tr-TR"/>
        </w:rPr>
        <w:t xml:space="preserve">  </w:t>
      </w:r>
      <w:r w:rsidR="00E76B38">
        <w:rPr>
          <w:rFonts w:ascii="Times New Roman" w:hAnsi="Times New Roman" w:cs="Times New Roman"/>
          <w:color w:val="000000" w:themeColor="text1"/>
          <w:sz w:val="22"/>
          <w:szCs w:val="22"/>
          <w:lang w:val="el-GR"/>
        </w:rPr>
        <w:t>γ</w:t>
      </w:r>
      <w:r w:rsidR="00331F46">
        <w:rPr>
          <w:rFonts w:ascii="Times New Roman" w:hAnsi="Times New Roman" w:cs="Times New Roman"/>
          <w:color w:val="000000" w:themeColor="text1"/>
          <w:sz w:val="22"/>
          <w:szCs w:val="22"/>
          <w:lang w:val="el-GR"/>
        </w:rPr>
        <w:t>ενομένας</w:t>
      </w:r>
      <w:r w:rsidR="00331F46" w:rsidRPr="00455A25">
        <w:rPr>
          <w:rFonts w:ascii="Times New Roman" w:hAnsi="Times New Roman" w:cs="Times New Roman"/>
          <w:color w:val="000000" w:themeColor="text1"/>
          <w:sz w:val="22"/>
          <w:szCs w:val="22"/>
          <w:lang w:val="tr-TR"/>
        </w:rPr>
        <w:t xml:space="preserve"> </w:t>
      </w:r>
      <w:r w:rsidR="00331F46">
        <w:rPr>
          <w:rFonts w:ascii="Times New Roman" w:hAnsi="Times New Roman" w:cs="Times New Roman"/>
          <w:color w:val="000000" w:themeColor="text1"/>
          <w:sz w:val="22"/>
          <w:szCs w:val="22"/>
          <w:lang w:val="el-GR"/>
        </w:rPr>
        <w:t>πολιτογραφήσεις</w:t>
      </w:r>
      <w:r w:rsidR="00331F46" w:rsidRPr="00455A25">
        <w:rPr>
          <w:rFonts w:ascii="Times New Roman" w:hAnsi="Times New Roman" w:cs="Times New Roman"/>
          <w:color w:val="000000" w:themeColor="text1"/>
          <w:sz w:val="22"/>
          <w:szCs w:val="22"/>
          <w:lang w:val="tr-TR"/>
        </w:rPr>
        <w:t>.</w:t>
      </w:r>
      <w:r>
        <w:rPr>
          <w:rStyle w:val="ac"/>
          <w:rFonts w:ascii="Times New Roman" w:hAnsi="Times New Roman" w:cs="Times New Roman"/>
          <w:color w:val="000000" w:themeColor="text1"/>
          <w:sz w:val="22"/>
          <w:szCs w:val="22"/>
          <w:lang w:val="el-GR"/>
        </w:rPr>
        <w:footnoteReference w:id="26"/>
      </w:r>
    </w:p>
    <w:p w14:paraId="4B5A330A" w14:textId="77777777" w:rsidR="004336BC" w:rsidRPr="00632300" w:rsidRDefault="004336BC" w:rsidP="00165C53">
      <w:pPr>
        <w:spacing w:after="0" w:line="240" w:lineRule="auto"/>
        <w:ind w:right="283"/>
        <w:jc w:val="both"/>
        <w:rPr>
          <w:rFonts w:ascii="Times New Roman" w:eastAsia="Times New Roman" w:hAnsi="Times New Roman" w:cs="Times New Roman"/>
          <w:kern w:val="0"/>
          <w:sz w:val="22"/>
          <w:szCs w:val="22"/>
          <w:lang w:val="tr-TR" w:eastAsia="el-CY"/>
          <w14:ligatures w14:val="none"/>
        </w:rPr>
      </w:pPr>
    </w:p>
    <w:p w14:paraId="6BD0285A" w14:textId="148B9EDD" w:rsidR="00182364" w:rsidRDefault="00182364" w:rsidP="0018236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r>
        <w:rPr>
          <w:rFonts w:ascii="Times New Roman" w:eastAsia="Times New Roman" w:hAnsi="Times New Roman" w:cs="Times New Roman"/>
          <w:kern w:val="0"/>
          <w:sz w:val="22"/>
          <w:szCs w:val="22"/>
          <w:lang w:val="el-GR" w:eastAsia="el-CY"/>
          <w14:ligatures w14:val="none"/>
        </w:rPr>
        <w:t>[…]ο Αρχιεπίσκοπος  Πανάρετος  σε συνεργασία  με τον  τούρκο  διοικητή  θα  λάβει  βίαια  μέτρα  για  εξαναγκασμό  των Κυπρίων, που λόγω  της συμμετοχής  τους  στην ελληνική  επανάσταση είχαν πάρει  την  ελληνική υπηκοότητα, να «</w:t>
      </w:r>
      <w:proofErr w:type="spellStart"/>
      <w:r>
        <w:rPr>
          <w:rFonts w:ascii="Times New Roman" w:eastAsia="Times New Roman" w:hAnsi="Times New Roman" w:cs="Times New Roman"/>
          <w:kern w:val="0"/>
          <w:sz w:val="22"/>
          <w:szCs w:val="22"/>
          <w:lang w:val="el-GR" w:eastAsia="el-CY"/>
          <w14:ligatures w14:val="none"/>
        </w:rPr>
        <w:t>απεκδυθώσι</w:t>
      </w:r>
      <w:proofErr w:type="spellEnd"/>
      <w:r>
        <w:rPr>
          <w:rFonts w:ascii="Times New Roman" w:eastAsia="Times New Roman" w:hAnsi="Times New Roman" w:cs="Times New Roman"/>
          <w:kern w:val="0"/>
          <w:sz w:val="22"/>
          <w:szCs w:val="22"/>
          <w:lang w:val="el-GR" w:eastAsia="el-CY"/>
          <w14:ligatures w14:val="none"/>
        </w:rPr>
        <w:t xml:space="preserve"> την  ελληνικήν  </w:t>
      </w:r>
      <w:proofErr w:type="spellStart"/>
      <w:r>
        <w:rPr>
          <w:rFonts w:ascii="Times New Roman" w:eastAsia="Times New Roman" w:hAnsi="Times New Roman" w:cs="Times New Roman"/>
          <w:kern w:val="0"/>
          <w:sz w:val="22"/>
          <w:szCs w:val="22"/>
          <w:lang w:val="el-GR" w:eastAsia="el-CY"/>
          <w14:ligatures w14:val="none"/>
        </w:rPr>
        <w:t>υπεράσπισιν</w:t>
      </w:r>
      <w:proofErr w:type="spellEnd"/>
      <w:r>
        <w:rPr>
          <w:rFonts w:ascii="Times New Roman" w:eastAsia="Times New Roman" w:hAnsi="Times New Roman" w:cs="Times New Roman"/>
          <w:kern w:val="0"/>
          <w:sz w:val="22"/>
          <w:szCs w:val="22"/>
          <w:lang w:val="el-GR" w:eastAsia="el-CY"/>
          <w14:ligatures w14:val="none"/>
        </w:rPr>
        <w:t xml:space="preserve"> και να </w:t>
      </w:r>
      <w:proofErr w:type="spellStart"/>
      <w:r>
        <w:rPr>
          <w:rFonts w:ascii="Times New Roman" w:eastAsia="Times New Roman" w:hAnsi="Times New Roman" w:cs="Times New Roman"/>
          <w:kern w:val="0"/>
          <w:sz w:val="22"/>
          <w:szCs w:val="22"/>
          <w:lang w:val="el-GR" w:eastAsia="el-CY"/>
          <w14:ligatures w14:val="none"/>
        </w:rPr>
        <w:t>μείνωσιν</w:t>
      </w:r>
      <w:proofErr w:type="spellEnd"/>
      <w:r>
        <w:rPr>
          <w:rFonts w:ascii="Times New Roman" w:eastAsia="Times New Roman" w:hAnsi="Times New Roman" w:cs="Times New Roman"/>
          <w:kern w:val="0"/>
          <w:sz w:val="22"/>
          <w:szCs w:val="22"/>
          <w:lang w:val="el-GR" w:eastAsia="el-CY"/>
          <w14:ligatures w14:val="none"/>
        </w:rPr>
        <w:t xml:space="preserve">  εις  </w:t>
      </w:r>
      <w:proofErr w:type="spellStart"/>
      <w:r>
        <w:rPr>
          <w:rFonts w:ascii="Times New Roman" w:eastAsia="Times New Roman" w:hAnsi="Times New Roman" w:cs="Times New Roman"/>
          <w:kern w:val="0"/>
          <w:sz w:val="22"/>
          <w:szCs w:val="22"/>
          <w:lang w:val="el-GR" w:eastAsia="el-CY"/>
          <w14:ligatures w14:val="none"/>
        </w:rPr>
        <w:t>Κύπρον</w:t>
      </w:r>
      <w:proofErr w:type="spellEnd"/>
      <w:r>
        <w:rPr>
          <w:rFonts w:ascii="Times New Roman" w:eastAsia="Times New Roman" w:hAnsi="Times New Roman" w:cs="Times New Roman"/>
          <w:kern w:val="0"/>
          <w:sz w:val="22"/>
          <w:szCs w:val="22"/>
          <w:lang w:val="el-GR" w:eastAsia="el-CY"/>
          <w14:ligatures w14:val="none"/>
        </w:rPr>
        <w:t xml:space="preserve"> θεωρούμενοι εκ νέου  ραγιάδες». Μετά  την απόφαση των Ελλήνων υπηκόων ότι  ήταν  έτοιμοι να αναχωρήσουν  παρά  να δεχθούν  αυτό  τον εξευτελισμό  ο Αρχιεπίσκοπος  Πανάρετος τους κάλεσε σε σύσκεψη  στην Αρχιεπισκοπή  όπου  απέτυχε παρά  τις απειλές  να τους  πείσει  να αποποιηθούν  την  ελληνική  υπηκοότητα, οπότε τους  παρέδωσε στη βία  των  τουρκικών οργάνων,  που κατόπιν  σχεδίου  τους  ανέμεναν στην έξοδο  της Αρχιεπισκοπής  και τους  κακοποίησαν βάναυσα.</w:t>
      </w:r>
      <w:r>
        <w:rPr>
          <w:rStyle w:val="ac"/>
          <w:rFonts w:ascii="Times New Roman" w:eastAsia="Times New Roman" w:hAnsi="Times New Roman" w:cs="Times New Roman"/>
          <w:kern w:val="0"/>
          <w:sz w:val="22"/>
          <w:szCs w:val="22"/>
          <w:lang w:val="el-GR" w:eastAsia="el-CY"/>
          <w14:ligatures w14:val="none"/>
        </w:rPr>
        <w:footnoteReference w:id="27"/>
      </w:r>
    </w:p>
    <w:p w14:paraId="07659341" w14:textId="77777777" w:rsidR="009F2D94" w:rsidRDefault="009F2D94" w:rsidP="00182364">
      <w:pPr>
        <w:spacing w:after="0" w:line="240" w:lineRule="auto"/>
        <w:ind w:left="283" w:right="283"/>
        <w:jc w:val="both"/>
        <w:rPr>
          <w:rFonts w:ascii="Times New Roman" w:eastAsia="Times New Roman" w:hAnsi="Times New Roman" w:cs="Times New Roman"/>
          <w:kern w:val="0"/>
          <w:sz w:val="22"/>
          <w:szCs w:val="22"/>
          <w:lang w:val="el-GR" w:eastAsia="el-CY"/>
          <w14:ligatures w14:val="none"/>
        </w:rPr>
      </w:pPr>
    </w:p>
    <w:p w14:paraId="7EA73C69" w14:textId="77777777" w:rsidR="009F2D94" w:rsidRPr="00F57075" w:rsidRDefault="009F2D94" w:rsidP="009F2D94">
      <w:pPr>
        <w:spacing w:after="0" w:line="240" w:lineRule="auto"/>
        <w:jc w:val="both"/>
        <w:rPr>
          <w:rStyle w:val="aa"/>
          <w:rFonts w:ascii="Times New Roman" w:hAnsi="Times New Roman" w:cs="Times New Roman"/>
          <w:color w:val="000000" w:themeColor="text1"/>
          <w:kern w:val="0"/>
          <w:sz w:val="22"/>
          <w:szCs w:val="22"/>
          <w:lang w:val="el-GR"/>
        </w:rPr>
      </w:pPr>
      <w:r>
        <w:rPr>
          <w:rStyle w:val="aa"/>
          <w:rFonts w:ascii="Times New Roman" w:hAnsi="Times New Roman" w:cs="Times New Roman"/>
          <w:color w:val="000000" w:themeColor="text1"/>
          <w:kern w:val="0"/>
          <w:sz w:val="22"/>
          <w:szCs w:val="22"/>
          <w:lang w:val="el-GR"/>
        </w:rPr>
        <w:t xml:space="preserve">1837 : Αποστολή  στην  Κωνσταντινούπολη </w:t>
      </w:r>
    </w:p>
    <w:p w14:paraId="70C593BC" w14:textId="77777777" w:rsidR="009F2D94" w:rsidRDefault="009F2D94" w:rsidP="009F2D94">
      <w:pPr>
        <w:spacing w:after="0" w:line="240" w:lineRule="auto"/>
        <w:jc w:val="both"/>
        <w:rPr>
          <w:rStyle w:val="aa"/>
          <w:rFonts w:ascii="Times New Roman" w:hAnsi="Times New Roman" w:cs="Times New Roman"/>
          <w:color w:val="000000" w:themeColor="text1"/>
          <w:kern w:val="0"/>
          <w:sz w:val="22"/>
          <w:szCs w:val="22"/>
          <w:lang w:val="el-GR"/>
        </w:rPr>
      </w:pPr>
    </w:p>
    <w:p w14:paraId="66C17C6B" w14:textId="77777777" w:rsidR="009F2D94" w:rsidRPr="00222E35" w:rsidRDefault="009F2D94" w:rsidP="009F2D94">
      <w:pPr>
        <w:spacing w:after="0" w:line="240" w:lineRule="auto"/>
        <w:ind w:left="283" w:right="283"/>
        <w:jc w:val="both"/>
        <w:rPr>
          <w:rStyle w:val="aa"/>
          <w:rFonts w:ascii="Times New Roman" w:hAnsi="Times New Roman" w:cs="Times New Roman"/>
          <w:b w:val="0"/>
          <w:bCs w:val="0"/>
          <w:color w:val="000000" w:themeColor="text1"/>
          <w:kern w:val="0"/>
          <w:sz w:val="22"/>
          <w:szCs w:val="22"/>
          <w:lang w:val="el-GR"/>
        </w:rPr>
      </w:pPr>
      <w:r w:rsidRPr="001F4769">
        <w:rPr>
          <w:rStyle w:val="aa"/>
          <w:rFonts w:ascii="Times New Roman" w:hAnsi="Times New Roman" w:cs="Times New Roman"/>
          <w:b w:val="0"/>
          <w:bCs w:val="0"/>
          <w:color w:val="000000" w:themeColor="text1"/>
          <w:kern w:val="0"/>
          <w:sz w:val="22"/>
          <w:szCs w:val="22"/>
          <w:lang w:val="el-GR"/>
        </w:rPr>
        <w:t>[…]</w:t>
      </w:r>
      <w:proofErr w:type="spellStart"/>
      <w:r w:rsidRPr="001F4769">
        <w:rPr>
          <w:rStyle w:val="aa"/>
          <w:rFonts w:ascii="Times New Roman" w:hAnsi="Times New Roman" w:cs="Times New Roman"/>
          <w:b w:val="0"/>
          <w:bCs w:val="0"/>
          <w:color w:val="000000" w:themeColor="text1"/>
          <w:kern w:val="0"/>
          <w:sz w:val="22"/>
          <w:szCs w:val="22"/>
          <w:lang w:val="el-GR"/>
        </w:rPr>
        <w:t>Στὶς</w:t>
      </w:r>
      <w:proofErr w:type="spellEnd"/>
      <w:r w:rsidRPr="001F4769">
        <w:rPr>
          <w:rStyle w:val="aa"/>
          <w:rFonts w:ascii="Times New Roman" w:hAnsi="Times New Roman" w:cs="Times New Roman"/>
          <w:b w:val="0"/>
          <w:bCs w:val="0"/>
          <w:color w:val="000000" w:themeColor="text1"/>
          <w:kern w:val="0"/>
          <w:sz w:val="22"/>
          <w:szCs w:val="22"/>
          <w:lang w:val="el-GR"/>
        </w:rPr>
        <w:t xml:space="preserve"> 14/26 </w:t>
      </w:r>
      <w:proofErr w:type="spellStart"/>
      <w:r w:rsidRPr="001F4769">
        <w:rPr>
          <w:rStyle w:val="aa"/>
          <w:rFonts w:ascii="Times New Roman" w:hAnsi="Times New Roman" w:cs="Times New Roman"/>
          <w:b w:val="0"/>
          <w:bCs w:val="0"/>
          <w:color w:val="000000" w:themeColor="text1"/>
          <w:kern w:val="0"/>
          <w:sz w:val="22"/>
          <w:szCs w:val="22"/>
          <w:lang w:val="el-GR"/>
        </w:rPr>
        <w:t>Ὀκτωβρίου</w:t>
      </w:r>
      <w:proofErr w:type="spellEnd"/>
      <w:r w:rsidRPr="001F4769">
        <w:rPr>
          <w:rStyle w:val="aa"/>
          <w:rFonts w:ascii="Times New Roman" w:hAnsi="Times New Roman" w:cs="Times New Roman"/>
          <w:b w:val="0"/>
          <w:bCs w:val="0"/>
          <w:color w:val="000000" w:themeColor="text1"/>
          <w:kern w:val="0"/>
          <w:sz w:val="22"/>
          <w:szCs w:val="22"/>
          <w:lang w:val="el-GR"/>
        </w:rPr>
        <w:t xml:space="preserve"> 1837 ὁ </w:t>
      </w:r>
      <w:proofErr w:type="spellStart"/>
      <w:r w:rsidRPr="001F4769">
        <w:rPr>
          <w:rStyle w:val="aa"/>
          <w:rFonts w:ascii="Times New Roman" w:hAnsi="Times New Roman" w:cs="Times New Roman"/>
          <w:b w:val="0"/>
          <w:bCs w:val="0"/>
          <w:color w:val="000000" w:themeColor="text1"/>
          <w:kern w:val="0"/>
          <w:sz w:val="22"/>
          <w:szCs w:val="22"/>
          <w:lang w:val="el-GR"/>
        </w:rPr>
        <w:t>Ἀρχιεπίσκοπος</w:t>
      </w:r>
      <w:proofErr w:type="spellEnd"/>
      <w:r w:rsidRPr="001F4769">
        <w:rPr>
          <w:rStyle w:val="aa"/>
          <w:rFonts w:ascii="Times New Roman" w:hAnsi="Times New Roman" w:cs="Times New Roman"/>
          <w:b w:val="0"/>
          <w:bCs w:val="0"/>
          <w:color w:val="000000" w:themeColor="text1"/>
          <w:kern w:val="0"/>
          <w:sz w:val="22"/>
          <w:szCs w:val="22"/>
          <w:lang w:val="el-GR"/>
        </w:rPr>
        <w:t xml:space="preserve"> Πανάρετος «</w:t>
      </w:r>
      <w:proofErr w:type="spellStart"/>
      <w:r w:rsidRPr="001F4769">
        <w:rPr>
          <w:rStyle w:val="aa"/>
          <w:rFonts w:ascii="Times New Roman" w:hAnsi="Times New Roman" w:cs="Times New Roman"/>
          <w:b w:val="0"/>
          <w:bCs w:val="0"/>
          <w:color w:val="000000" w:themeColor="text1"/>
          <w:kern w:val="0"/>
          <w:sz w:val="22"/>
          <w:szCs w:val="22"/>
          <w:lang w:val="el-GR"/>
        </w:rPr>
        <w:t>ψήφῳ</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κοινῇ</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λαοῦ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καὶ</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τῶν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ἀρχιερέων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ἀπέστειλε</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πάλιν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ἐπιτροπὴν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εἰς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Κωνσταντινούπολιν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διὰ</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τοπικὰς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ὑποθέσεις</w:t>
      </w:r>
      <w:proofErr w:type="spellEnd"/>
      <w:r w:rsidRPr="001F4769">
        <w:rPr>
          <w:rStyle w:val="aa"/>
          <w:rFonts w:ascii="Times New Roman" w:hAnsi="Times New Roman" w:cs="Times New Roman"/>
          <w:b w:val="0"/>
          <w:bCs w:val="0"/>
          <w:color w:val="000000" w:themeColor="text1"/>
          <w:kern w:val="0"/>
          <w:sz w:val="22"/>
          <w:szCs w:val="22"/>
          <w:lang w:val="el-GR"/>
        </w:rPr>
        <w:t>».</w:t>
      </w:r>
      <w:proofErr w:type="spellStart"/>
      <w:r w:rsidRPr="001F4769">
        <w:rPr>
          <w:rStyle w:val="aa"/>
          <w:rFonts w:ascii="Times New Roman" w:hAnsi="Times New Roman" w:cs="Times New Roman"/>
          <w:b w:val="0"/>
          <w:bCs w:val="0"/>
          <w:color w:val="000000" w:themeColor="text1"/>
          <w:kern w:val="0"/>
          <w:sz w:val="22"/>
          <w:szCs w:val="22"/>
          <w:lang w:val="el-GR"/>
        </w:rPr>
        <w:t>Τὴν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ἐπιτροπὴ</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αὐτὴν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ἀπετέλεσαν</w:t>
      </w:r>
      <w:proofErr w:type="spellEnd"/>
      <w:r w:rsidRPr="001F4769">
        <w:rPr>
          <w:rStyle w:val="aa"/>
          <w:rFonts w:ascii="Times New Roman" w:hAnsi="Times New Roman" w:cs="Times New Roman"/>
          <w:b w:val="0"/>
          <w:bCs w:val="0"/>
          <w:color w:val="000000" w:themeColor="text1"/>
          <w:kern w:val="0"/>
          <w:sz w:val="22"/>
          <w:szCs w:val="22"/>
          <w:lang w:val="el-GR"/>
        </w:rPr>
        <w:t xml:space="preserve"> ὁ τότε  Πρόεδρος Κιτίου Δαμασκηνός, ὁ Μητροπολίτης </w:t>
      </w:r>
      <w:proofErr w:type="spellStart"/>
      <w:r w:rsidRPr="001F4769">
        <w:rPr>
          <w:rStyle w:val="aa"/>
          <w:rFonts w:ascii="Times New Roman" w:hAnsi="Times New Roman" w:cs="Times New Roman"/>
          <w:b w:val="0"/>
          <w:bCs w:val="0"/>
          <w:color w:val="000000" w:themeColor="text1"/>
          <w:kern w:val="0"/>
          <w:sz w:val="22"/>
          <w:szCs w:val="22"/>
          <w:lang w:val="el-GR"/>
        </w:rPr>
        <w:t>Κυρηνείας</w:t>
      </w:r>
      <w:proofErr w:type="spellEnd"/>
      <w:r w:rsidRPr="001F4769">
        <w:rPr>
          <w:rStyle w:val="aa"/>
          <w:rFonts w:ascii="Times New Roman" w:hAnsi="Times New Roman" w:cs="Times New Roman"/>
          <w:b w:val="0"/>
          <w:bCs w:val="0"/>
          <w:color w:val="000000" w:themeColor="text1"/>
          <w:kern w:val="0"/>
          <w:sz w:val="22"/>
          <w:szCs w:val="22"/>
          <w:lang w:val="el-GR"/>
        </w:rPr>
        <w:t xml:space="preserve"> Χαράλαμπος  </w:t>
      </w:r>
      <w:proofErr w:type="spellStart"/>
      <w:r w:rsidRPr="001F4769">
        <w:rPr>
          <w:rStyle w:val="aa"/>
          <w:rFonts w:ascii="Times New Roman" w:hAnsi="Times New Roman" w:cs="Times New Roman"/>
          <w:b w:val="0"/>
          <w:bCs w:val="0"/>
          <w:color w:val="000000" w:themeColor="text1"/>
          <w:kern w:val="0"/>
          <w:sz w:val="22"/>
          <w:szCs w:val="22"/>
          <w:lang w:val="el-GR"/>
        </w:rPr>
        <w:t>καὶ</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δυὸ</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λαϊκοὶ</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πρόκριτοι.Ἡ</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ἐπιτροπὴ</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ἐπέστρεψε</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στὴν</w:t>
      </w:r>
      <w:proofErr w:type="spellEnd"/>
      <w:r w:rsidRPr="001F4769">
        <w:rPr>
          <w:rStyle w:val="aa"/>
          <w:rFonts w:ascii="Times New Roman" w:hAnsi="Times New Roman" w:cs="Times New Roman"/>
          <w:b w:val="0"/>
          <w:bCs w:val="0"/>
          <w:color w:val="000000" w:themeColor="text1"/>
          <w:kern w:val="0"/>
          <w:sz w:val="22"/>
          <w:szCs w:val="22"/>
          <w:lang w:val="el-GR"/>
        </w:rPr>
        <w:t xml:space="preserve"> Κύπρο </w:t>
      </w:r>
      <w:proofErr w:type="spellStart"/>
      <w:r w:rsidRPr="001F4769">
        <w:rPr>
          <w:rStyle w:val="aa"/>
          <w:rFonts w:ascii="Times New Roman" w:hAnsi="Times New Roman" w:cs="Times New Roman"/>
          <w:b w:val="0"/>
          <w:bCs w:val="0"/>
          <w:color w:val="000000" w:themeColor="text1"/>
          <w:kern w:val="0"/>
          <w:sz w:val="22"/>
          <w:szCs w:val="22"/>
          <w:lang w:val="el-GR"/>
        </w:rPr>
        <w:t>στὶς</w:t>
      </w:r>
      <w:proofErr w:type="spellEnd"/>
      <w:r w:rsidRPr="001F4769">
        <w:rPr>
          <w:rStyle w:val="aa"/>
          <w:rFonts w:ascii="Times New Roman" w:hAnsi="Times New Roman" w:cs="Times New Roman"/>
          <w:b w:val="0"/>
          <w:bCs w:val="0"/>
          <w:color w:val="000000" w:themeColor="text1"/>
          <w:kern w:val="0"/>
          <w:sz w:val="22"/>
          <w:szCs w:val="22"/>
          <w:lang w:val="el-GR"/>
        </w:rPr>
        <w:t xml:space="preserve"> 8/20 </w:t>
      </w:r>
      <w:proofErr w:type="spellStart"/>
      <w:r w:rsidRPr="001F4769">
        <w:rPr>
          <w:rStyle w:val="aa"/>
          <w:rFonts w:ascii="Times New Roman" w:hAnsi="Times New Roman" w:cs="Times New Roman"/>
          <w:b w:val="0"/>
          <w:bCs w:val="0"/>
          <w:color w:val="000000" w:themeColor="text1"/>
          <w:kern w:val="0"/>
          <w:sz w:val="22"/>
          <w:szCs w:val="22"/>
          <w:lang w:val="el-GR"/>
        </w:rPr>
        <w:t>Ἰουλίου</w:t>
      </w:r>
      <w:proofErr w:type="spellEnd"/>
      <w:r w:rsidRPr="001F4769">
        <w:rPr>
          <w:rStyle w:val="aa"/>
          <w:rFonts w:ascii="Times New Roman" w:hAnsi="Times New Roman" w:cs="Times New Roman"/>
          <w:b w:val="0"/>
          <w:bCs w:val="0"/>
          <w:color w:val="000000" w:themeColor="text1"/>
          <w:kern w:val="0"/>
          <w:sz w:val="22"/>
          <w:szCs w:val="22"/>
          <w:lang w:val="el-GR"/>
        </w:rPr>
        <w:t xml:space="preserve"> 1838,  κομίζουσα  «</w:t>
      </w:r>
      <w:proofErr w:type="spellStart"/>
      <w:r w:rsidRPr="001F4769">
        <w:rPr>
          <w:rStyle w:val="aa"/>
          <w:rFonts w:ascii="Times New Roman" w:hAnsi="Times New Roman" w:cs="Times New Roman"/>
          <w:b w:val="0"/>
          <w:bCs w:val="0"/>
          <w:color w:val="000000" w:themeColor="text1"/>
          <w:kern w:val="0"/>
          <w:sz w:val="22"/>
          <w:szCs w:val="22"/>
          <w:lang w:val="el-GR"/>
        </w:rPr>
        <w:t>ὑψηλὸν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ὁρισμὸν</w:t>
      </w:r>
      <w:proofErr w:type="spellEnd"/>
      <w:r w:rsidRPr="001F4769">
        <w:rPr>
          <w:rStyle w:val="aa"/>
          <w:rFonts w:ascii="Times New Roman" w:hAnsi="Times New Roman" w:cs="Times New Roman"/>
          <w:b w:val="0"/>
          <w:bCs w:val="0"/>
          <w:color w:val="000000" w:themeColor="text1"/>
          <w:kern w:val="0"/>
          <w:sz w:val="22"/>
          <w:szCs w:val="22"/>
          <w:lang w:val="el-GR"/>
        </w:rPr>
        <w:t xml:space="preserve"> πλήρη  </w:t>
      </w:r>
      <w:proofErr w:type="spellStart"/>
      <w:r w:rsidRPr="001F4769">
        <w:rPr>
          <w:rStyle w:val="aa"/>
          <w:rFonts w:ascii="Times New Roman" w:hAnsi="Times New Roman" w:cs="Times New Roman"/>
          <w:b w:val="0"/>
          <w:bCs w:val="0"/>
          <w:color w:val="000000" w:themeColor="text1"/>
          <w:kern w:val="0"/>
          <w:sz w:val="22"/>
          <w:szCs w:val="22"/>
          <w:lang w:val="el-GR"/>
        </w:rPr>
        <w:t>αὐτοκρατορικοῦ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ἐλέους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διὰ</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τὴν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νῆσόν</w:t>
      </w:r>
      <w:proofErr w:type="spellEnd"/>
      <w:r w:rsidRPr="001F4769">
        <w:rPr>
          <w:rStyle w:val="aa"/>
          <w:rFonts w:ascii="Times New Roman" w:hAnsi="Times New Roman" w:cs="Times New Roman"/>
          <w:b w:val="0"/>
          <w:bCs w:val="0"/>
          <w:color w:val="000000" w:themeColor="text1"/>
          <w:kern w:val="0"/>
          <w:sz w:val="22"/>
          <w:szCs w:val="22"/>
          <w:lang w:val="el-GR"/>
        </w:rPr>
        <w:t xml:space="preserve"> μας».</w:t>
      </w:r>
      <w:proofErr w:type="spellStart"/>
      <w:r w:rsidRPr="001F4769">
        <w:rPr>
          <w:rStyle w:val="aa"/>
          <w:rFonts w:ascii="Times New Roman" w:hAnsi="Times New Roman" w:cs="Times New Roman"/>
          <w:b w:val="0"/>
          <w:bCs w:val="0"/>
          <w:color w:val="000000" w:themeColor="text1"/>
          <w:kern w:val="0"/>
          <w:sz w:val="22"/>
          <w:szCs w:val="22"/>
          <w:lang w:val="el-GR"/>
        </w:rPr>
        <w:t>Τὸ</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οὐσιωδέστερο</w:t>
      </w:r>
      <w:proofErr w:type="spellEnd"/>
      <w:r w:rsidRPr="001F4769">
        <w:rPr>
          <w:rStyle w:val="aa"/>
          <w:rFonts w:ascii="Times New Roman" w:hAnsi="Times New Roman" w:cs="Times New Roman"/>
          <w:b w:val="0"/>
          <w:bCs w:val="0"/>
          <w:color w:val="000000" w:themeColor="text1"/>
          <w:kern w:val="0"/>
          <w:sz w:val="22"/>
          <w:szCs w:val="22"/>
          <w:lang w:val="el-GR"/>
        </w:rPr>
        <w:t xml:space="preserve"> κεφάλαιο </w:t>
      </w:r>
      <w:proofErr w:type="spellStart"/>
      <w:r w:rsidRPr="001F4769">
        <w:rPr>
          <w:rStyle w:val="aa"/>
          <w:rFonts w:ascii="Times New Roman" w:hAnsi="Times New Roman" w:cs="Times New Roman"/>
          <w:b w:val="0"/>
          <w:bCs w:val="0"/>
          <w:color w:val="000000" w:themeColor="text1"/>
          <w:kern w:val="0"/>
          <w:sz w:val="22"/>
          <w:szCs w:val="22"/>
          <w:lang w:val="el-GR"/>
        </w:rPr>
        <w:t>τοῦ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ὁρισμοῦ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αὐτοῦ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ἦταν</w:t>
      </w:r>
      <w:proofErr w:type="spellEnd"/>
      <w:r w:rsidRPr="001F4769">
        <w:rPr>
          <w:rStyle w:val="aa"/>
          <w:rFonts w:ascii="Times New Roman" w:hAnsi="Times New Roman" w:cs="Times New Roman"/>
          <w:b w:val="0"/>
          <w:bCs w:val="0"/>
          <w:color w:val="000000" w:themeColor="text1"/>
          <w:kern w:val="0"/>
          <w:sz w:val="22"/>
          <w:szCs w:val="22"/>
          <w:lang w:val="el-GR"/>
        </w:rPr>
        <w:t xml:space="preserve"> ὁ </w:t>
      </w:r>
      <w:proofErr w:type="spellStart"/>
      <w:r w:rsidRPr="001F4769">
        <w:rPr>
          <w:rStyle w:val="aa"/>
          <w:rFonts w:ascii="Times New Roman" w:hAnsi="Times New Roman" w:cs="Times New Roman"/>
          <w:b w:val="0"/>
          <w:bCs w:val="0"/>
          <w:color w:val="000000" w:themeColor="text1"/>
          <w:kern w:val="0"/>
          <w:sz w:val="22"/>
          <w:szCs w:val="22"/>
          <w:lang w:val="el-GR"/>
        </w:rPr>
        <w:t>καθορισμὸς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ἐτήσιου</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μισθοῦ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τῆς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ἡγεμονίας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τῆς</w:t>
      </w:r>
      <w:proofErr w:type="spellEnd"/>
      <w:r w:rsidRPr="001F4769">
        <w:rPr>
          <w:rStyle w:val="aa"/>
          <w:rFonts w:ascii="Times New Roman" w:hAnsi="Times New Roman" w:cs="Times New Roman"/>
          <w:b w:val="0"/>
          <w:bCs w:val="0"/>
          <w:color w:val="000000" w:themeColor="text1"/>
          <w:kern w:val="0"/>
          <w:sz w:val="22"/>
          <w:szCs w:val="22"/>
          <w:lang w:val="el-GR"/>
        </w:rPr>
        <w:t xml:space="preserve"> νήσου  μας» (480 χιλιάδες γρόσια) </w:t>
      </w:r>
      <w:proofErr w:type="spellStart"/>
      <w:r w:rsidRPr="001F4769">
        <w:rPr>
          <w:rStyle w:val="aa"/>
          <w:rFonts w:ascii="Times New Roman" w:hAnsi="Times New Roman" w:cs="Times New Roman"/>
          <w:b w:val="0"/>
          <w:bCs w:val="0"/>
          <w:color w:val="000000" w:themeColor="text1"/>
          <w:kern w:val="0"/>
          <w:sz w:val="22"/>
          <w:szCs w:val="22"/>
          <w:lang w:val="el-GR"/>
        </w:rPr>
        <w:t>καὶ</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ἀρχηγοῦ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στρατοῦ</w:t>
      </w:r>
      <w:proofErr w:type="spellEnd"/>
      <w:r w:rsidRPr="001F4769">
        <w:rPr>
          <w:rStyle w:val="aa"/>
          <w:rFonts w:ascii="Times New Roman" w:hAnsi="Times New Roman" w:cs="Times New Roman"/>
          <w:b w:val="0"/>
          <w:bCs w:val="0"/>
          <w:color w:val="000000" w:themeColor="text1"/>
          <w:kern w:val="0"/>
          <w:sz w:val="22"/>
          <w:szCs w:val="22"/>
          <w:lang w:val="el-GR"/>
        </w:rPr>
        <w:t xml:space="preserve"> (120 χιλιάδες γρόσια) </w:t>
      </w:r>
      <w:proofErr w:type="spellStart"/>
      <w:r w:rsidRPr="001F4769">
        <w:rPr>
          <w:rStyle w:val="aa"/>
          <w:rFonts w:ascii="Times New Roman" w:hAnsi="Times New Roman" w:cs="Times New Roman"/>
          <w:b w:val="0"/>
          <w:bCs w:val="0"/>
          <w:color w:val="000000" w:themeColor="text1"/>
          <w:kern w:val="0"/>
          <w:sz w:val="22"/>
          <w:szCs w:val="22"/>
          <w:lang w:val="el-GR"/>
        </w:rPr>
        <w:t>καὶ</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ἐτήσιου</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βασιλικοῦ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ὁλικοῦ</w:t>
      </w:r>
      <w:proofErr w:type="spellEnd"/>
      <w:r w:rsidRPr="001F4769">
        <w:rPr>
          <w:rStyle w:val="aa"/>
          <w:rFonts w:ascii="Times New Roman" w:hAnsi="Times New Roman" w:cs="Times New Roman"/>
          <w:b w:val="0"/>
          <w:bCs w:val="0"/>
          <w:color w:val="000000" w:themeColor="text1"/>
          <w:kern w:val="0"/>
          <w:sz w:val="22"/>
          <w:szCs w:val="22"/>
          <w:lang w:val="el-GR"/>
        </w:rPr>
        <w:t xml:space="preserve"> δοσίματος» (3,179.062 γρόσια).</w:t>
      </w:r>
      <w:r>
        <w:rPr>
          <w:rStyle w:val="ac"/>
          <w:rFonts w:ascii="Times New Roman" w:hAnsi="Times New Roman" w:cs="Times New Roman"/>
          <w:color w:val="000000" w:themeColor="text1"/>
          <w:kern w:val="0"/>
          <w:sz w:val="22"/>
          <w:szCs w:val="22"/>
          <w:lang w:val="el-GR"/>
        </w:rPr>
        <w:footnoteReference w:id="28"/>
      </w:r>
    </w:p>
    <w:p w14:paraId="27CF0F15" w14:textId="77777777" w:rsidR="009F2D94" w:rsidRDefault="009F2D94" w:rsidP="009F2D94">
      <w:pPr>
        <w:spacing w:after="0" w:line="240" w:lineRule="auto"/>
        <w:jc w:val="both"/>
        <w:rPr>
          <w:rStyle w:val="aa"/>
          <w:rFonts w:ascii="Times New Roman" w:hAnsi="Times New Roman" w:cs="Times New Roman"/>
          <w:color w:val="000000" w:themeColor="text1"/>
          <w:kern w:val="0"/>
          <w:sz w:val="22"/>
          <w:szCs w:val="22"/>
          <w:lang w:val="el-GR"/>
        </w:rPr>
      </w:pPr>
    </w:p>
    <w:p w14:paraId="4D8255EB" w14:textId="77777777" w:rsidR="009F2D94" w:rsidRDefault="009F2D94" w:rsidP="009F2D94">
      <w:pPr>
        <w:spacing w:after="0" w:line="240" w:lineRule="auto"/>
        <w:jc w:val="both"/>
        <w:rPr>
          <w:rStyle w:val="aa"/>
          <w:rFonts w:ascii="Times New Roman" w:hAnsi="Times New Roman" w:cs="Times New Roman"/>
          <w:color w:val="000000" w:themeColor="text1"/>
          <w:kern w:val="0"/>
          <w:sz w:val="22"/>
          <w:szCs w:val="22"/>
          <w:lang w:val="el-GR"/>
        </w:rPr>
      </w:pPr>
      <w:r>
        <w:rPr>
          <w:rStyle w:val="aa"/>
          <w:rFonts w:ascii="Times New Roman" w:hAnsi="Times New Roman" w:cs="Times New Roman"/>
          <w:color w:val="000000" w:themeColor="text1"/>
          <w:kern w:val="0"/>
          <w:sz w:val="22"/>
          <w:szCs w:val="22"/>
          <w:lang w:val="el-GR"/>
        </w:rPr>
        <w:t xml:space="preserve">1838 :  Σύγκληση  στην Αρχιεπισκοπή  συνέλευσης  αντιπροσώπων  του λαού </w:t>
      </w:r>
    </w:p>
    <w:p w14:paraId="1C27088B" w14:textId="77777777" w:rsidR="009F2D94" w:rsidRDefault="009F2D94" w:rsidP="009F2D94">
      <w:pPr>
        <w:spacing w:after="0" w:line="240" w:lineRule="auto"/>
        <w:jc w:val="both"/>
        <w:rPr>
          <w:rStyle w:val="aa"/>
          <w:rFonts w:ascii="Times New Roman" w:hAnsi="Times New Roman" w:cs="Times New Roman"/>
          <w:color w:val="000000" w:themeColor="text1"/>
          <w:kern w:val="0"/>
          <w:sz w:val="22"/>
          <w:szCs w:val="22"/>
          <w:lang w:val="el-GR"/>
        </w:rPr>
      </w:pPr>
    </w:p>
    <w:p w14:paraId="207F6CC1" w14:textId="77777777" w:rsidR="009F2D94" w:rsidRPr="001F4769" w:rsidRDefault="009F2D94" w:rsidP="009F2D94">
      <w:pPr>
        <w:spacing w:after="0" w:line="240" w:lineRule="auto"/>
        <w:ind w:left="283" w:right="283"/>
        <w:jc w:val="both"/>
        <w:rPr>
          <w:rStyle w:val="aa"/>
          <w:rFonts w:ascii="Times New Roman" w:hAnsi="Times New Roman" w:cs="Times New Roman"/>
          <w:b w:val="0"/>
          <w:bCs w:val="0"/>
          <w:color w:val="000000" w:themeColor="text1"/>
          <w:kern w:val="0"/>
          <w:sz w:val="22"/>
          <w:szCs w:val="22"/>
          <w:lang w:val="el-GR"/>
        </w:rPr>
      </w:pPr>
      <w:r w:rsidRPr="001F4769">
        <w:rPr>
          <w:rStyle w:val="aa"/>
          <w:rFonts w:ascii="Times New Roman" w:hAnsi="Times New Roman" w:cs="Times New Roman"/>
          <w:b w:val="0"/>
          <w:bCs w:val="0"/>
          <w:color w:val="000000" w:themeColor="text1"/>
          <w:kern w:val="0"/>
          <w:sz w:val="22"/>
          <w:szCs w:val="22"/>
          <w:lang w:val="el-GR"/>
        </w:rPr>
        <w:t>[…]</w:t>
      </w:r>
      <w:proofErr w:type="spellStart"/>
      <w:r w:rsidRPr="001F4769">
        <w:rPr>
          <w:rStyle w:val="aa"/>
          <w:rFonts w:ascii="Times New Roman" w:hAnsi="Times New Roman" w:cs="Times New Roman"/>
          <w:b w:val="0"/>
          <w:bCs w:val="0"/>
          <w:color w:val="000000" w:themeColor="text1"/>
          <w:kern w:val="0"/>
          <w:sz w:val="22"/>
          <w:szCs w:val="22"/>
          <w:lang w:val="el-GR"/>
        </w:rPr>
        <w:t>Ἀπὸ</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τὴν</w:t>
      </w:r>
      <w:proofErr w:type="spellEnd"/>
      <w:r w:rsidRPr="001F4769">
        <w:rPr>
          <w:rStyle w:val="aa"/>
          <w:rFonts w:ascii="Times New Roman" w:hAnsi="Times New Roman" w:cs="Times New Roman"/>
          <w:b w:val="0"/>
          <w:bCs w:val="0"/>
          <w:color w:val="000000" w:themeColor="text1"/>
          <w:kern w:val="0"/>
          <w:sz w:val="22"/>
          <w:szCs w:val="22"/>
          <w:lang w:val="el-GR"/>
        </w:rPr>
        <w:t xml:space="preserve"> 24</w:t>
      </w:r>
      <w:r w:rsidRPr="001F4769">
        <w:rPr>
          <w:rStyle w:val="aa"/>
          <w:rFonts w:ascii="Times New Roman" w:hAnsi="Times New Roman" w:cs="Times New Roman"/>
          <w:b w:val="0"/>
          <w:bCs w:val="0"/>
          <w:color w:val="000000" w:themeColor="text1"/>
          <w:kern w:val="0"/>
          <w:sz w:val="22"/>
          <w:szCs w:val="22"/>
          <w:vertAlign w:val="superscript"/>
          <w:lang w:val="el-GR"/>
        </w:rPr>
        <w:t>η</w:t>
      </w:r>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Ἰουλίου</w:t>
      </w:r>
      <w:proofErr w:type="spellEnd"/>
      <w:r w:rsidRPr="001F4769">
        <w:rPr>
          <w:rStyle w:val="aa"/>
          <w:rFonts w:ascii="Times New Roman" w:hAnsi="Times New Roman" w:cs="Times New Roman"/>
          <w:b w:val="0"/>
          <w:bCs w:val="0"/>
          <w:color w:val="000000" w:themeColor="text1"/>
          <w:kern w:val="0"/>
          <w:sz w:val="22"/>
          <w:szCs w:val="22"/>
          <w:lang w:val="el-GR"/>
        </w:rPr>
        <w:t xml:space="preserve"> μέχρι  </w:t>
      </w:r>
      <w:proofErr w:type="spellStart"/>
      <w:r w:rsidRPr="001F4769">
        <w:rPr>
          <w:rStyle w:val="aa"/>
          <w:rFonts w:ascii="Times New Roman" w:hAnsi="Times New Roman" w:cs="Times New Roman"/>
          <w:b w:val="0"/>
          <w:bCs w:val="0"/>
          <w:color w:val="000000" w:themeColor="text1"/>
          <w:kern w:val="0"/>
          <w:sz w:val="22"/>
          <w:szCs w:val="22"/>
          <w:lang w:val="el-GR"/>
        </w:rPr>
        <w:t>τὴν</w:t>
      </w:r>
      <w:proofErr w:type="spellEnd"/>
      <w:r w:rsidRPr="001F4769">
        <w:rPr>
          <w:rStyle w:val="aa"/>
          <w:rFonts w:ascii="Times New Roman" w:hAnsi="Times New Roman" w:cs="Times New Roman"/>
          <w:b w:val="0"/>
          <w:bCs w:val="0"/>
          <w:color w:val="000000" w:themeColor="text1"/>
          <w:kern w:val="0"/>
          <w:sz w:val="22"/>
          <w:szCs w:val="22"/>
          <w:lang w:val="el-GR"/>
        </w:rPr>
        <w:t xml:space="preserve"> 1</w:t>
      </w:r>
      <w:r w:rsidRPr="001F4769">
        <w:rPr>
          <w:rStyle w:val="aa"/>
          <w:rFonts w:ascii="Times New Roman" w:hAnsi="Times New Roman" w:cs="Times New Roman"/>
          <w:b w:val="0"/>
          <w:bCs w:val="0"/>
          <w:color w:val="000000" w:themeColor="text1"/>
          <w:kern w:val="0"/>
          <w:sz w:val="22"/>
          <w:szCs w:val="22"/>
          <w:vertAlign w:val="superscript"/>
          <w:lang w:val="el-GR"/>
        </w:rPr>
        <w:t>η</w:t>
      </w:r>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Αὐγούστου</w:t>
      </w:r>
      <w:proofErr w:type="spellEnd"/>
      <w:r w:rsidRPr="001F4769">
        <w:rPr>
          <w:rStyle w:val="aa"/>
          <w:rFonts w:ascii="Times New Roman" w:hAnsi="Times New Roman" w:cs="Times New Roman"/>
          <w:b w:val="0"/>
          <w:bCs w:val="0"/>
          <w:color w:val="000000" w:themeColor="text1"/>
          <w:kern w:val="0"/>
          <w:sz w:val="22"/>
          <w:szCs w:val="22"/>
          <w:lang w:val="el-GR"/>
        </w:rPr>
        <w:t xml:space="preserve">  1838 </w:t>
      </w:r>
      <w:proofErr w:type="spellStart"/>
      <w:r w:rsidRPr="001F4769">
        <w:rPr>
          <w:rStyle w:val="aa"/>
          <w:rFonts w:ascii="Times New Roman" w:hAnsi="Times New Roman" w:cs="Times New Roman"/>
          <w:b w:val="0"/>
          <w:bCs w:val="0"/>
          <w:color w:val="000000" w:themeColor="text1"/>
          <w:kern w:val="0"/>
          <w:sz w:val="22"/>
          <w:szCs w:val="22"/>
          <w:lang w:val="el-GR"/>
        </w:rPr>
        <w:t>συγκλήθη</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στὴ</w:t>
      </w:r>
      <w:proofErr w:type="spellEnd"/>
      <w:r w:rsidRPr="001F4769">
        <w:rPr>
          <w:rStyle w:val="aa"/>
          <w:rFonts w:ascii="Times New Roman" w:hAnsi="Times New Roman" w:cs="Times New Roman"/>
          <w:b w:val="0"/>
          <w:bCs w:val="0"/>
          <w:color w:val="000000" w:themeColor="text1"/>
          <w:kern w:val="0"/>
          <w:sz w:val="22"/>
          <w:szCs w:val="22"/>
          <w:lang w:val="el-GR"/>
        </w:rPr>
        <w:t xml:space="preserve"> Λευκωσία  </w:t>
      </w:r>
      <w:proofErr w:type="spellStart"/>
      <w:r w:rsidRPr="001F4769">
        <w:rPr>
          <w:rStyle w:val="aa"/>
          <w:rFonts w:ascii="Times New Roman" w:hAnsi="Times New Roman" w:cs="Times New Roman"/>
          <w:b w:val="0"/>
          <w:bCs w:val="0"/>
          <w:color w:val="000000" w:themeColor="text1"/>
          <w:kern w:val="0"/>
          <w:sz w:val="22"/>
          <w:szCs w:val="22"/>
          <w:lang w:val="el-GR"/>
        </w:rPr>
        <w:t>ἀπὸ</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τὸν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Ἀρχιεπίσκοπο</w:t>
      </w:r>
      <w:proofErr w:type="spellEnd"/>
      <w:r w:rsidRPr="001F4769">
        <w:rPr>
          <w:rStyle w:val="aa"/>
          <w:rFonts w:ascii="Times New Roman" w:hAnsi="Times New Roman" w:cs="Times New Roman"/>
          <w:b w:val="0"/>
          <w:bCs w:val="0"/>
          <w:color w:val="000000" w:themeColor="text1"/>
          <w:kern w:val="0"/>
          <w:sz w:val="22"/>
          <w:szCs w:val="22"/>
          <w:lang w:val="el-GR"/>
        </w:rPr>
        <w:t xml:space="preserve"> Πανάρετο Συνέλευση </w:t>
      </w:r>
      <w:proofErr w:type="spellStart"/>
      <w:r w:rsidRPr="001F4769">
        <w:rPr>
          <w:rStyle w:val="aa"/>
          <w:rFonts w:ascii="Times New Roman" w:hAnsi="Times New Roman" w:cs="Times New Roman"/>
          <w:b w:val="0"/>
          <w:bCs w:val="0"/>
          <w:color w:val="000000" w:themeColor="text1"/>
          <w:kern w:val="0"/>
          <w:sz w:val="22"/>
          <w:szCs w:val="22"/>
          <w:lang w:val="el-GR"/>
        </w:rPr>
        <w:t>μὲ</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τὴ</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συμμετοχὴ</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τῶν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Μητροπολιτῶν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καὶ</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τῶν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προκριτοτέρων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τῆς</w:t>
      </w:r>
      <w:proofErr w:type="spellEnd"/>
      <w:r w:rsidRPr="001F4769">
        <w:rPr>
          <w:rStyle w:val="aa"/>
          <w:rFonts w:ascii="Times New Roman" w:hAnsi="Times New Roman" w:cs="Times New Roman"/>
          <w:b w:val="0"/>
          <w:bCs w:val="0"/>
          <w:color w:val="000000" w:themeColor="text1"/>
          <w:kern w:val="0"/>
          <w:sz w:val="22"/>
          <w:szCs w:val="22"/>
          <w:lang w:val="el-GR"/>
        </w:rPr>
        <w:t xml:space="preserve"> νήσου». Ἡ Συνέλευση, </w:t>
      </w:r>
      <w:proofErr w:type="spellStart"/>
      <w:r w:rsidRPr="001F4769">
        <w:rPr>
          <w:rStyle w:val="aa"/>
          <w:rFonts w:ascii="Times New Roman" w:hAnsi="Times New Roman" w:cs="Times New Roman"/>
          <w:b w:val="0"/>
          <w:bCs w:val="0"/>
          <w:color w:val="000000" w:themeColor="text1"/>
          <w:kern w:val="0"/>
          <w:sz w:val="22"/>
          <w:szCs w:val="22"/>
          <w:lang w:val="el-GR"/>
        </w:rPr>
        <w:t>ἀφοῦ</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ἄκουσε</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τὰ</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ἀποτελέσματα</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τῶν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ἐνεργειῶν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τῆς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πιὸ</w:t>
      </w:r>
      <w:proofErr w:type="spellEnd"/>
      <w:r w:rsidRPr="001F4769">
        <w:rPr>
          <w:rStyle w:val="aa"/>
          <w:rFonts w:ascii="Times New Roman" w:hAnsi="Times New Roman" w:cs="Times New Roman"/>
          <w:b w:val="0"/>
          <w:bCs w:val="0"/>
          <w:color w:val="000000" w:themeColor="text1"/>
          <w:kern w:val="0"/>
          <w:sz w:val="22"/>
          <w:szCs w:val="22"/>
          <w:lang w:val="el-GR"/>
        </w:rPr>
        <w:t xml:space="preserve"> πάνω  </w:t>
      </w:r>
      <w:proofErr w:type="spellStart"/>
      <w:r w:rsidRPr="001F4769">
        <w:rPr>
          <w:rStyle w:val="aa"/>
          <w:rFonts w:ascii="Times New Roman" w:hAnsi="Times New Roman" w:cs="Times New Roman"/>
          <w:b w:val="0"/>
          <w:bCs w:val="0"/>
          <w:color w:val="000000" w:themeColor="text1"/>
          <w:kern w:val="0"/>
          <w:sz w:val="22"/>
          <w:szCs w:val="22"/>
          <w:lang w:val="el-GR"/>
        </w:rPr>
        <w:t>ἐπιτροπῆς</w:t>
      </w:r>
      <w:proofErr w:type="spellEnd"/>
      <w:r w:rsidRPr="001F4769">
        <w:rPr>
          <w:rStyle w:val="aa"/>
          <w:rFonts w:ascii="Times New Roman" w:hAnsi="Times New Roman" w:cs="Times New Roman"/>
          <w:b w:val="0"/>
          <w:bCs w:val="0"/>
          <w:color w:val="000000" w:themeColor="text1"/>
          <w:kern w:val="0"/>
          <w:sz w:val="22"/>
          <w:szCs w:val="22"/>
          <w:lang w:val="el-GR"/>
        </w:rPr>
        <w:t>,  «</w:t>
      </w:r>
      <w:proofErr w:type="spellStart"/>
      <w:r w:rsidRPr="001F4769">
        <w:rPr>
          <w:rStyle w:val="aa"/>
          <w:rFonts w:ascii="Times New Roman" w:hAnsi="Times New Roman" w:cs="Times New Roman"/>
          <w:b w:val="0"/>
          <w:bCs w:val="0"/>
          <w:color w:val="000000" w:themeColor="text1"/>
          <w:kern w:val="0"/>
          <w:sz w:val="22"/>
          <w:szCs w:val="22"/>
          <w:lang w:val="el-GR"/>
        </w:rPr>
        <w:t>μετερρύθμισε</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ἐπὶ</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τὸ</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κρεῖτον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τὰ</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κοινὰ</w:t>
      </w:r>
      <w:proofErr w:type="spellEnd"/>
      <w:r w:rsidRPr="001F4769">
        <w:rPr>
          <w:rStyle w:val="aa"/>
          <w:rFonts w:ascii="Times New Roman" w:hAnsi="Times New Roman" w:cs="Times New Roman"/>
          <w:b w:val="0"/>
          <w:bCs w:val="0"/>
          <w:color w:val="000000" w:themeColor="text1"/>
          <w:kern w:val="0"/>
          <w:sz w:val="22"/>
          <w:szCs w:val="22"/>
          <w:lang w:val="el-GR"/>
        </w:rPr>
        <w:t xml:space="preserve"> πράγματα </w:t>
      </w:r>
      <w:proofErr w:type="spellStart"/>
      <w:r w:rsidRPr="001F4769">
        <w:rPr>
          <w:rStyle w:val="aa"/>
          <w:rFonts w:ascii="Times New Roman" w:hAnsi="Times New Roman" w:cs="Times New Roman"/>
          <w:b w:val="0"/>
          <w:bCs w:val="0"/>
          <w:color w:val="000000" w:themeColor="text1"/>
          <w:kern w:val="0"/>
          <w:sz w:val="22"/>
          <w:szCs w:val="22"/>
          <w:lang w:val="el-GR"/>
        </w:rPr>
        <w:t>καὶ</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ἐκανόνισε</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κοινοβουλευτικὸν</w:t>
      </w:r>
      <w:proofErr w:type="spellEnd"/>
      <w:r w:rsidRPr="001F4769">
        <w:rPr>
          <w:rStyle w:val="aa"/>
          <w:rFonts w:ascii="Times New Roman" w:hAnsi="Times New Roman" w:cs="Times New Roman"/>
          <w:b w:val="0"/>
          <w:bCs w:val="0"/>
          <w:color w:val="000000" w:themeColor="text1"/>
          <w:kern w:val="0"/>
          <w:sz w:val="22"/>
          <w:szCs w:val="22"/>
          <w:lang w:val="el-GR"/>
        </w:rPr>
        <w:t xml:space="preserve"> σύστημα  </w:t>
      </w:r>
      <w:proofErr w:type="spellStart"/>
      <w:r w:rsidRPr="001F4769">
        <w:rPr>
          <w:rStyle w:val="aa"/>
          <w:rFonts w:ascii="Times New Roman" w:hAnsi="Times New Roman" w:cs="Times New Roman"/>
          <w:b w:val="0"/>
          <w:bCs w:val="0"/>
          <w:color w:val="000000" w:themeColor="text1"/>
          <w:kern w:val="0"/>
          <w:sz w:val="22"/>
          <w:szCs w:val="22"/>
          <w:lang w:val="el-GR"/>
        </w:rPr>
        <w:t>ἀνάλογον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μὲ</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τὰς</w:t>
      </w:r>
      <w:proofErr w:type="spellEnd"/>
      <w:r w:rsidRPr="001F4769">
        <w:rPr>
          <w:rStyle w:val="aa"/>
          <w:rFonts w:ascii="Times New Roman" w:hAnsi="Times New Roman" w:cs="Times New Roman"/>
          <w:b w:val="0"/>
          <w:bCs w:val="0"/>
          <w:color w:val="000000" w:themeColor="text1"/>
          <w:kern w:val="0"/>
          <w:sz w:val="22"/>
          <w:szCs w:val="22"/>
          <w:lang w:val="el-GR"/>
        </w:rPr>
        <w:t xml:space="preserve">  περιστάσεις  </w:t>
      </w:r>
      <w:proofErr w:type="spellStart"/>
      <w:r w:rsidRPr="001F4769">
        <w:rPr>
          <w:rStyle w:val="aa"/>
          <w:rFonts w:ascii="Times New Roman" w:hAnsi="Times New Roman" w:cs="Times New Roman"/>
          <w:b w:val="0"/>
          <w:bCs w:val="0"/>
          <w:color w:val="000000" w:themeColor="text1"/>
          <w:kern w:val="0"/>
          <w:sz w:val="22"/>
          <w:szCs w:val="22"/>
          <w:lang w:val="el-GR"/>
        </w:rPr>
        <w:t>τοῦ</w:t>
      </w:r>
      <w:proofErr w:type="spellEnd"/>
      <w:r w:rsidRPr="001F4769">
        <w:rPr>
          <w:rStyle w:val="aa"/>
          <w:rFonts w:ascii="Times New Roman" w:hAnsi="Times New Roman" w:cs="Times New Roman"/>
          <w:b w:val="0"/>
          <w:bCs w:val="0"/>
          <w:color w:val="000000" w:themeColor="text1"/>
          <w:kern w:val="0"/>
          <w:sz w:val="22"/>
          <w:szCs w:val="22"/>
          <w:lang w:val="el-GR"/>
        </w:rPr>
        <w:t xml:space="preserve"> γένους μας». </w:t>
      </w:r>
      <w:proofErr w:type="spellStart"/>
      <w:r w:rsidRPr="001F4769">
        <w:rPr>
          <w:rStyle w:val="aa"/>
          <w:rFonts w:ascii="Times New Roman" w:hAnsi="Times New Roman" w:cs="Times New Roman"/>
          <w:b w:val="0"/>
          <w:bCs w:val="0"/>
          <w:color w:val="000000" w:themeColor="text1"/>
          <w:kern w:val="0"/>
          <w:sz w:val="22"/>
          <w:szCs w:val="22"/>
          <w:lang w:val="el-GR"/>
        </w:rPr>
        <w:t>Αἱ</w:t>
      </w:r>
      <w:proofErr w:type="spellEnd"/>
      <w:r w:rsidRPr="001F4769">
        <w:rPr>
          <w:rStyle w:val="aa"/>
          <w:rFonts w:ascii="Times New Roman" w:hAnsi="Times New Roman" w:cs="Times New Roman"/>
          <w:b w:val="0"/>
          <w:bCs w:val="0"/>
          <w:color w:val="000000" w:themeColor="text1"/>
          <w:kern w:val="0"/>
          <w:sz w:val="22"/>
          <w:szCs w:val="22"/>
          <w:lang w:val="el-GR"/>
        </w:rPr>
        <w:t xml:space="preserve"> κυριότερες  </w:t>
      </w:r>
      <w:proofErr w:type="spellStart"/>
      <w:r w:rsidRPr="001F4769">
        <w:rPr>
          <w:rStyle w:val="aa"/>
          <w:rFonts w:ascii="Times New Roman" w:hAnsi="Times New Roman" w:cs="Times New Roman"/>
          <w:b w:val="0"/>
          <w:bCs w:val="0"/>
          <w:color w:val="000000" w:themeColor="text1"/>
          <w:kern w:val="0"/>
          <w:sz w:val="22"/>
          <w:szCs w:val="22"/>
          <w:lang w:val="el-GR"/>
        </w:rPr>
        <w:t>ἀποφάσεις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ἦταν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αἱ</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ἑξῆς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
    <w:p w14:paraId="537BDAB0" w14:textId="77777777" w:rsidR="009F2D94" w:rsidRDefault="009F2D94" w:rsidP="009F2D94">
      <w:pPr>
        <w:spacing w:after="0" w:line="240" w:lineRule="auto"/>
        <w:ind w:left="283" w:right="283"/>
        <w:jc w:val="both"/>
        <w:rPr>
          <w:rFonts w:ascii="Times New Roman" w:hAnsi="Times New Roman" w:cs="Times New Roman"/>
          <w:color w:val="000000" w:themeColor="text1"/>
          <w:kern w:val="0"/>
          <w:sz w:val="22"/>
          <w:szCs w:val="22"/>
          <w:lang w:val="el-GR"/>
        </w:rPr>
      </w:pPr>
      <w:r w:rsidRPr="001F4769">
        <w:rPr>
          <w:rStyle w:val="aa"/>
          <w:rFonts w:ascii="Times New Roman" w:hAnsi="Times New Roman" w:cs="Times New Roman"/>
          <w:b w:val="0"/>
          <w:bCs w:val="0"/>
          <w:color w:val="000000" w:themeColor="text1"/>
          <w:kern w:val="0"/>
          <w:sz w:val="22"/>
          <w:szCs w:val="22"/>
          <w:lang w:val="el-GR"/>
        </w:rPr>
        <w:t>α)</w:t>
      </w:r>
      <w:r>
        <w:rPr>
          <w:rFonts w:ascii="Times New Roman" w:hAnsi="Times New Roman" w:cs="Times New Roman"/>
          <w:color w:val="000000" w:themeColor="text1"/>
          <w:kern w:val="0"/>
          <w:sz w:val="22"/>
          <w:szCs w:val="22"/>
          <w:lang w:val="el-GR"/>
        </w:rPr>
        <w:t xml:space="preserve">Ὁ </w:t>
      </w:r>
      <w:proofErr w:type="spellStart"/>
      <w:r>
        <w:rPr>
          <w:rFonts w:ascii="Times New Roman" w:hAnsi="Times New Roman" w:cs="Times New Roman"/>
          <w:color w:val="000000" w:themeColor="text1"/>
          <w:kern w:val="0"/>
          <w:sz w:val="22"/>
          <w:szCs w:val="22"/>
          <w:lang w:val="el-GR"/>
        </w:rPr>
        <w:t>Ἀρχιεπίσκοπος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οἱ</w:t>
      </w:r>
      <w:proofErr w:type="spellEnd"/>
      <w:r>
        <w:rPr>
          <w:rFonts w:ascii="Times New Roman" w:hAnsi="Times New Roman" w:cs="Times New Roman"/>
          <w:color w:val="000000" w:themeColor="text1"/>
          <w:kern w:val="0"/>
          <w:sz w:val="22"/>
          <w:szCs w:val="22"/>
          <w:lang w:val="el-GR"/>
        </w:rPr>
        <w:t xml:space="preserve"> Μητροπολίτες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εἶναι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οἱ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διὰ</w:t>
      </w:r>
      <w:proofErr w:type="spellEnd"/>
      <w:r>
        <w:rPr>
          <w:rFonts w:ascii="Times New Roman" w:hAnsi="Times New Roman" w:cs="Times New Roman"/>
          <w:color w:val="000000" w:themeColor="text1"/>
          <w:kern w:val="0"/>
          <w:sz w:val="22"/>
          <w:szCs w:val="22"/>
          <w:lang w:val="el-GR"/>
        </w:rPr>
        <w:t xml:space="preserve"> βίου  </w:t>
      </w:r>
      <w:proofErr w:type="spellStart"/>
      <w:r>
        <w:rPr>
          <w:rFonts w:ascii="Times New Roman" w:hAnsi="Times New Roman" w:cs="Times New Roman"/>
          <w:color w:val="000000" w:themeColor="text1"/>
          <w:kern w:val="0"/>
          <w:sz w:val="22"/>
          <w:szCs w:val="22"/>
          <w:lang w:val="el-GR"/>
        </w:rPr>
        <w:t>προεστῶτες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ραγιάδων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νήσου»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οἱ</w:t>
      </w:r>
      <w:proofErr w:type="spellEnd"/>
      <w:r>
        <w:rPr>
          <w:rFonts w:ascii="Times New Roman" w:hAnsi="Times New Roman" w:cs="Times New Roman"/>
          <w:color w:val="000000" w:themeColor="text1"/>
          <w:kern w:val="0"/>
          <w:sz w:val="22"/>
          <w:szCs w:val="22"/>
          <w:lang w:val="el-GR"/>
        </w:rPr>
        <w:t xml:space="preserve"> προστάτες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πτωχῶν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Αὐτοὶ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συγκαλοῦν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σὲ</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Γενικὴ</w:t>
      </w:r>
      <w:proofErr w:type="spellEnd"/>
      <w:r>
        <w:rPr>
          <w:rFonts w:ascii="Times New Roman" w:hAnsi="Times New Roman" w:cs="Times New Roman"/>
          <w:color w:val="000000" w:themeColor="text1"/>
          <w:kern w:val="0"/>
          <w:sz w:val="22"/>
          <w:szCs w:val="22"/>
          <w:lang w:val="el-GR"/>
        </w:rPr>
        <w:t xml:space="preserve"> Συνέλευση </w:t>
      </w:r>
      <w:proofErr w:type="spellStart"/>
      <w:r>
        <w:rPr>
          <w:rFonts w:ascii="Times New Roman" w:hAnsi="Times New Roman" w:cs="Times New Roman"/>
          <w:color w:val="000000" w:themeColor="text1"/>
          <w:kern w:val="0"/>
          <w:sz w:val="22"/>
          <w:szCs w:val="22"/>
          <w:lang w:val="el-GR"/>
        </w:rPr>
        <w:t>τοὺς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ἀντιπροσώπους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ἑκάστης</w:t>
      </w:r>
      <w:proofErr w:type="spellEnd"/>
      <w:r>
        <w:rPr>
          <w:rFonts w:ascii="Times New Roman" w:hAnsi="Times New Roman" w:cs="Times New Roman"/>
          <w:color w:val="000000" w:themeColor="text1"/>
          <w:kern w:val="0"/>
          <w:sz w:val="22"/>
          <w:szCs w:val="22"/>
          <w:lang w:val="el-GR"/>
        </w:rPr>
        <w:t xml:space="preserve"> πόλεως», «</w:t>
      </w:r>
      <w:proofErr w:type="spellStart"/>
      <w:r>
        <w:rPr>
          <w:rFonts w:ascii="Times New Roman" w:hAnsi="Times New Roman" w:cs="Times New Roman"/>
          <w:color w:val="000000" w:themeColor="text1"/>
          <w:kern w:val="0"/>
          <w:sz w:val="22"/>
          <w:szCs w:val="22"/>
          <w:lang w:val="el-GR"/>
        </w:rPr>
        <w:t>ἀνὰ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πᾶσαν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ἀρχὴν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τουρκικοῦ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ἔτους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πρωτεύσουσαν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ὥστε</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συσκέπτωνται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ἀρχιεπισκοπὴν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περὶ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κοινῶν</w:t>
      </w:r>
      <w:proofErr w:type="spellEnd"/>
      <w:r>
        <w:rPr>
          <w:rFonts w:ascii="Times New Roman" w:hAnsi="Times New Roman" w:cs="Times New Roman"/>
          <w:color w:val="000000" w:themeColor="text1"/>
          <w:kern w:val="0"/>
          <w:sz w:val="22"/>
          <w:szCs w:val="22"/>
          <w:lang w:val="el-GR"/>
        </w:rPr>
        <w:t xml:space="preserve"> πραγμάτων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ἀποφασίζουσιν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συμφερώτερα</w:t>
      </w:r>
      <w:proofErr w:type="spellEnd"/>
      <w:r>
        <w:rPr>
          <w:rFonts w:ascii="Times New Roman" w:hAnsi="Times New Roman" w:cs="Times New Roman"/>
          <w:color w:val="000000" w:themeColor="text1"/>
          <w:kern w:val="0"/>
          <w:sz w:val="22"/>
          <w:szCs w:val="22"/>
          <w:lang w:val="el-GR"/>
        </w:rPr>
        <w:t>».</w:t>
      </w:r>
    </w:p>
    <w:p w14:paraId="51818314" w14:textId="77777777" w:rsidR="009F2D94" w:rsidRDefault="009F2D94" w:rsidP="009F2D94">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β)</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συσταθεῖ</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εἰκοσαμελὴς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ἐπιτροπὴ</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ὀκτὼ</w:t>
      </w:r>
      <w:proofErr w:type="spellEnd"/>
      <w:r>
        <w:rPr>
          <w:rFonts w:ascii="Times New Roman" w:hAnsi="Times New Roman" w:cs="Times New Roman"/>
          <w:color w:val="000000" w:themeColor="text1"/>
          <w:kern w:val="0"/>
          <w:sz w:val="22"/>
          <w:szCs w:val="22"/>
          <w:lang w:val="el-GR"/>
        </w:rPr>
        <w:t xml:space="preserve"> μέλη  </w:t>
      </w:r>
      <w:proofErr w:type="spellStart"/>
      <w:r>
        <w:rPr>
          <w:rFonts w:ascii="Times New Roman" w:hAnsi="Times New Roman" w:cs="Times New Roman"/>
          <w:color w:val="000000" w:themeColor="text1"/>
          <w:kern w:val="0"/>
          <w:sz w:val="22"/>
          <w:szCs w:val="22"/>
          <w:lang w:val="el-GR"/>
        </w:rPr>
        <w:t>ἀπὸ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πρωτεύουσα, </w:t>
      </w:r>
      <w:proofErr w:type="spellStart"/>
      <w:r>
        <w:rPr>
          <w:rFonts w:ascii="Times New Roman" w:hAnsi="Times New Roman" w:cs="Times New Roman"/>
          <w:color w:val="000000" w:themeColor="text1"/>
          <w:kern w:val="0"/>
          <w:sz w:val="22"/>
          <w:szCs w:val="22"/>
          <w:lang w:val="el-GR"/>
        </w:rPr>
        <w:t>ὀκτὼ</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w:t>
      </w:r>
      <w:proofErr w:type="spellEnd"/>
      <w:r>
        <w:rPr>
          <w:rFonts w:ascii="Times New Roman" w:hAnsi="Times New Roman" w:cs="Times New Roman"/>
          <w:color w:val="000000" w:themeColor="text1"/>
          <w:kern w:val="0"/>
          <w:sz w:val="22"/>
          <w:szCs w:val="22"/>
          <w:lang w:val="el-GR"/>
        </w:rPr>
        <w:t xml:space="preserve"> Λάρνακα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τέσσερα </w:t>
      </w:r>
      <w:proofErr w:type="spellStart"/>
      <w:r>
        <w:rPr>
          <w:rFonts w:ascii="Times New Roman" w:hAnsi="Times New Roman" w:cs="Times New Roman"/>
          <w:color w:val="000000" w:themeColor="text1"/>
          <w:kern w:val="0"/>
          <w:sz w:val="22"/>
          <w:szCs w:val="22"/>
          <w:lang w:val="el-GR"/>
        </w:rPr>
        <w:t>ἀπὸ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w:t>
      </w:r>
      <w:proofErr w:type="spellEnd"/>
      <w:r>
        <w:rPr>
          <w:rFonts w:ascii="Times New Roman" w:hAnsi="Times New Roman" w:cs="Times New Roman"/>
          <w:color w:val="000000" w:themeColor="text1"/>
          <w:kern w:val="0"/>
          <w:sz w:val="22"/>
          <w:szCs w:val="22"/>
          <w:lang w:val="el-GR"/>
        </w:rPr>
        <w:t xml:space="preserve"> Λεμεσό, ἡ </w:t>
      </w:r>
      <w:proofErr w:type="spellStart"/>
      <w:r>
        <w:rPr>
          <w:rFonts w:ascii="Times New Roman" w:hAnsi="Times New Roman" w:cs="Times New Roman"/>
          <w:color w:val="000000" w:themeColor="text1"/>
          <w:kern w:val="0"/>
          <w:sz w:val="22"/>
          <w:szCs w:val="22"/>
          <w:lang w:val="el-GR"/>
        </w:rPr>
        <w:t>ὁποία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ἐπιβλέπει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ἔργο</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δημογεροντιῶν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φροντίζει  «</w:t>
      </w:r>
      <w:proofErr w:type="spellStart"/>
      <w:r>
        <w:rPr>
          <w:rFonts w:ascii="Times New Roman" w:hAnsi="Times New Roman" w:cs="Times New Roman"/>
          <w:color w:val="000000" w:themeColor="text1"/>
          <w:kern w:val="0"/>
          <w:sz w:val="22"/>
          <w:szCs w:val="22"/>
          <w:lang w:val="el-GR"/>
        </w:rPr>
        <w:t>περὶ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κοινωφελῶν</w:t>
      </w:r>
      <w:proofErr w:type="spellEnd"/>
      <w:r>
        <w:rPr>
          <w:rFonts w:ascii="Times New Roman" w:hAnsi="Times New Roman" w:cs="Times New Roman"/>
          <w:color w:val="000000" w:themeColor="text1"/>
          <w:kern w:val="0"/>
          <w:sz w:val="22"/>
          <w:szCs w:val="22"/>
          <w:lang w:val="el-GR"/>
        </w:rPr>
        <w:t xml:space="preserve"> καταστημάτων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ἔργων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ποὺ</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ἀποβλέπουν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διατήρησιν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ὑγείας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δημοσίαν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ἐκπαίδευσιν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ἐν</w:t>
      </w:r>
      <w:proofErr w:type="spellEnd"/>
      <w:r>
        <w:rPr>
          <w:rFonts w:ascii="Times New Roman" w:hAnsi="Times New Roman" w:cs="Times New Roman"/>
          <w:color w:val="000000" w:themeColor="text1"/>
          <w:kern w:val="0"/>
          <w:sz w:val="22"/>
          <w:szCs w:val="22"/>
          <w:lang w:val="el-GR"/>
        </w:rPr>
        <w:t xml:space="preserve"> γένει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ὠφέλειαν</w:t>
      </w:r>
      <w:proofErr w:type="spellEnd"/>
      <w:r>
        <w:rPr>
          <w:rFonts w:ascii="Times New Roman" w:hAnsi="Times New Roman" w:cs="Times New Roman"/>
          <w:color w:val="000000" w:themeColor="text1"/>
          <w:kern w:val="0"/>
          <w:sz w:val="22"/>
          <w:szCs w:val="22"/>
          <w:lang w:val="el-GR"/>
        </w:rPr>
        <w:t>».</w:t>
      </w:r>
    </w:p>
    <w:p w14:paraId="708E7ABE" w14:textId="77777777" w:rsidR="009F2D94" w:rsidRDefault="009F2D94" w:rsidP="009F2D94">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γ)</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συσταθεῖ</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τριμελὴς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κεντρικὴ</w:t>
      </w:r>
      <w:proofErr w:type="spellEnd"/>
      <w:r>
        <w:rPr>
          <w:rFonts w:ascii="Times New Roman" w:hAnsi="Times New Roman" w:cs="Times New Roman"/>
          <w:color w:val="000000" w:themeColor="text1"/>
          <w:kern w:val="0"/>
          <w:sz w:val="22"/>
          <w:szCs w:val="22"/>
          <w:lang w:val="el-GR"/>
        </w:rPr>
        <w:t xml:space="preserve"> δημογεροντία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ἡγεμονεῖον</w:t>
      </w:r>
      <w:proofErr w:type="spellEnd"/>
      <w:r>
        <w:rPr>
          <w:rFonts w:ascii="Times New Roman" w:hAnsi="Times New Roman" w:cs="Times New Roman"/>
          <w:color w:val="000000" w:themeColor="text1"/>
          <w:kern w:val="0"/>
          <w:sz w:val="22"/>
          <w:szCs w:val="22"/>
          <w:lang w:val="el-GR"/>
        </w:rPr>
        <w:t xml:space="preserve">»,  ἡ </w:t>
      </w:r>
      <w:proofErr w:type="spellStart"/>
      <w:r>
        <w:rPr>
          <w:rFonts w:ascii="Times New Roman" w:hAnsi="Times New Roman" w:cs="Times New Roman"/>
          <w:color w:val="000000" w:themeColor="text1"/>
          <w:kern w:val="0"/>
          <w:sz w:val="22"/>
          <w:szCs w:val="22"/>
          <w:lang w:val="el-GR"/>
        </w:rPr>
        <w:t>ὁποία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ἐπαγρυπνῇ</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κοινὰ</w:t>
      </w:r>
      <w:proofErr w:type="spellEnd"/>
      <w:r>
        <w:rPr>
          <w:rFonts w:ascii="Times New Roman" w:hAnsi="Times New Roman" w:cs="Times New Roman"/>
          <w:color w:val="000000" w:themeColor="text1"/>
          <w:kern w:val="0"/>
          <w:sz w:val="22"/>
          <w:szCs w:val="22"/>
          <w:lang w:val="el-GR"/>
        </w:rPr>
        <w:t xml:space="preserve"> πράγματα, </w:t>
      </w:r>
      <w:proofErr w:type="spellStart"/>
      <w:r>
        <w:rPr>
          <w:rFonts w:ascii="Times New Roman" w:hAnsi="Times New Roman" w:cs="Times New Roman"/>
          <w:color w:val="000000" w:themeColor="text1"/>
          <w:kern w:val="0"/>
          <w:sz w:val="22"/>
          <w:szCs w:val="22"/>
          <w:lang w:val="el-GR"/>
        </w:rPr>
        <w:t>τὴν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κοινὴν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ἡσυχίαν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ὑπεράσπισιν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w:t>
      </w:r>
      <w:r w:rsidRPr="001F4769">
        <w:rPr>
          <w:rStyle w:val="aa"/>
          <w:rFonts w:ascii="Times New Roman" w:hAnsi="Times New Roman" w:cs="Times New Roman"/>
          <w:b w:val="0"/>
          <w:bCs w:val="0"/>
          <w:color w:val="000000" w:themeColor="text1"/>
          <w:kern w:val="0"/>
          <w:sz w:val="22"/>
          <w:szCs w:val="22"/>
          <w:lang w:val="el-GR"/>
        </w:rPr>
        <w:t>ν</w:t>
      </w:r>
      <w:proofErr w:type="spellEnd"/>
      <w:r w:rsidRPr="001F4769">
        <w:rPr>
          <w:rStyle w:val="aa"/>
          <w:rFonts w:ascii="Times New Roman" w:hAnsi="Times New Roman" w:cs="Times New Roman"/>
          <w:b w:val="0"/>
          <w:bCs w:val="0"/>
          <w:color w:val="000000" w:themeColor="text1"/>
          <w:kern w:val="0"/>
          <w:sz w:val="22"/>
          <w:szCs w:val="22"/>
          <w:lang w:val="el-GR"/>
        </w:rPr>
        <w:t xml:space="preserve"> ραγιάδων,</w:t>
      </w:r>
      <w:r>
        <w:rPr>
          <w:rStyle w:val="aa"/>
          <w:rFonts w:ascii="Times New Roman" w:hAnsi="Times New Roman" w:cs="Times New Roman"/>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ἀκούουσα</w:t>
      </w:r>
      <w:proofErr w:type="spellEnd"/>
      <w:r w:rsidRPr="001F4769">
        <w:rPr>
          <w:rStyle w:val="aa"/>
          <w:rFonts w:ascii="Times New Roman" w:hAnsi="Times New Roman" w:cs="Times New Roman"/>
          <w:b w:val="0"/>
          <w:bCs w:val="0"/>
          <w:color w:val="000000" w:themeColor="text1"/>
          <w:kern w:val="0"/>
          <w:sz w:val="22"/>
          <w:szCs w:val="22"/>
          <w:lang w:val="el-GR"/>
        </w:rPr>
        <w:t xml:space="preserve">  μεθ’  </w:t>
      </w:r>
      <w:proofErr w:type="spellStart"/>
      <w:r w:rsidRPr="001F4769">
        <w:rPr>
          <w:rStyle w:val="aa"/>
          <w:rFonts w:ascii="Times New Roman" w:hAnsi="Times New Roman" w:cs="Times New Roman"/>
          <w:b w:val="0"/>
          <w:bCs w:val="0"/>
          <w:color w:val="000000" w:themeColor="text1"/>
          <w:kern w:val="0"/>
          <w:sz w:val="22"/>
          <w:szCs w:val="22"/>
          <w:lang w:val="el-GR"/>
        </w:rPr>
        <w:t>ὑπομονῆς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καὶ</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πραότητος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τὰ</w:t>
      </w:r>
      <w:proofErr w:type="spellEnd"/>
      <w:r w:rsidRPr="001F4769">
        <w:rPr>
          <w:rStyle w:val="aa"/>
          <w:rFonts w:ascii="Times New Roman" w:hAnsi="Times New Roman" w:cs="Times New Roman"/>
          <w:b w:val="0"/>
          <w:bCs w:val="0"/>
          <w:color w:val="000000" w:themeColor="text1"/>
          <w:kern w:val="0"/>
          <w:sz w:val="22"/>
          <w:szCs w:val="22"/>
          <w:lang w:val="el-GR"/>
        </w:rPr>
        <w:t xml:space="preserve"> παράπονά των  </w:t>
      </w:r>
      <w:proofErr w:type="spellStart"/>
      <w:r w:rsidRPr="001F4769">
        <w:rPr>
          <w:rStyle w:val="aa"/>
          <w:rFonts w:ascii="Times New Roman" w:hAnsi="Times New Roman" w:cs="Times New Roman"/>
          <w:b w:val="0"/>
          <w:bCs w:val="0"/>
          <w:color w:val="000000" w:themeColor="text1"/>
          <w:kern w:val="0"/>
          <w:sz w:val="22"/>
          <w:szCs w:val="22"/>
          <w:lang w:val="el-GR"/>
        </w:rPr>
        <w:t>καὶ</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προσπαθοῦσα</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ὅσῳ</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τὸ</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lastRenderedPageBreak/>
        <w:t>δυνατὸν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νὰ</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θεραπεύῃ</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τὰς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ἀνάγκας</w:t>
      </w:r>
      <w:proofErr w:type="spellEnd"/>
      <w:r w:rsidRPr="001F4769">
        <w:rPr>
          <w:rStyle w:val="aa"/>
          <w:rFonts w:ascii="Times New Roman" w:hAnsi="Times New Roman" w:cs="Times New Roman"/>
          <w:b w:val="0"/>
          <w:bCs w:val="0"/>
          <w:color w:val="000000" w:themeColor="text1"/>
          <w:kern w:val="0"/>
          <w:sz w:val="22"/>
          <w:szCs w:val="22"/>
          <w:lang w:val="el-GR"/>
        </w:rPr>
        <w:t xml:space="preserve"> των το  </w:t>
      </w:r>
      <w:proofErr w:type="spellStart"/>
      <w:r w:rsidRPr="001F4769">
        <w:rPr>
          <w:rStyle w:val="aa"/>
          <w:rFonts w:ascii="Times New Roman" w:hAnsi="Times New Roman" w:cs="Times New Roman"/>
          <w:b w:val="0"/>
          <w:bCs w:val="0"/>
          <w:color w:val="000000" w:themeColor="text1"/>
          <w:kern w:val="0"/>
          <w:sz w:val="22"/>
          <w:szCs w:val="22"/>
          <w:lang w:val="el-GR"/>
        </w:rPr>
        <w:t>συντομώτερον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μὴ</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πράττουσα</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τὸ</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παραμικρὸν</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κατὰ</w:t>
      </w:r>
      <w:proofErr w:type="spellEnd"/>
      <w:r w:rsidRPr="001F4769">
        <w:rPr>
          <w:rStyle w:val="aa"/>
          <w:rFonts w:ascii="Times New Roman" w:hAnsi="Times New Roman" w:cs="Times New Roman"/>
          <w:b w:val="0"/>
          <w:bCs w:val="0"/>
          <w:color w:val="000000" w:themeColor="text1"/>
          <w:kern w:val="0"/>
          <w:sz w:val="22"/>
          <w:szCs w:val="22"/>
          <w:lang w:val="el-GR"/>
        </w:rPr>
        <w:t xml:space="preserve"> χάριν, </w:t>
      </w:r>
      <w:proofErr w:type="spellStart"/>
      <w:r w:rsidRPr="001F4769">
        <w:rPr>
          <w:rStyle w:val="aa"/>
          <w:rFonts w:ascii="Times New Roman" w:hAnsi="Times New Roman" w:cs="Times New Roman"/>
          <w:b w:val="0"/>
          <w:bCs w:val="0"/>
          <w:color w:val="000000" w:themeColor="text1"/>
          <w:kern w:val="0"/>
          <w:sz w:val="22"/>
          <w:szCs w:val="22"/>
          <w:lang w:val="el-GR"/>
        </w:rPr>
        <w:t>ἀλλ</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ἀποβλέπουσα</w:t>
      </w:r>
      <w:proofErr w:type="spellEnd"/>
      <w:r w:rsidRPr="001F4769">
        <w:rPr>
          <w:rStyle w:val="aa"/>
          <w:rFonts w:ascii="Times New Roman" w:hAnsi="Times New Roman" w:cs="Times New Roman"/>
          <w:b w:val="0"/>
          <w:bCs w:val="0"/>
          <w:color w:val="000000" w:themeColor="text1"/>
          <w:kern w:val="0"/>
          <w:sz w:val="22"/>
          <w:szCs w:val="22"/>
          <w:lang w:val="el-GR"/>
        </w:rPr>
        <w:t xml:space="preserve"> πάντοτε  </w:t>
      </w:r>
      <w:proofErr w:type="spellStart"/>
      <w:r w:rsidRPr="001F4769">
        <w:rPr>
          <w:rStyle w:val="aa"/>
          <w:rFonts w:ascii="Times New Roman" w:hAnsi="Times New Roman" w:cs="Times New Roman"/>
          <w:b w:val="0"/>
          <w:bCs w:val="0"/>
          <w:color w:val="000000" w:themeColor="text1"/>
          <w:kern w:val="0"/>
          <w:sz w:val="22"/>
          <w:szCs w:val="22"/>
          <w:lang w:val="el-GR"/>
        </w:rPr>
        <w:t>εἰς</w:t>
      </w:r>
      <w:proofErr w:type="spellEnd"/>
      <w:r w:rsidRPr="001F4769">
        <w:rPr>
          <w:rStyle w:val="aa"/>
          <w:rFonts w:ascii="Times New Roman" w:hAnsi="Times New Roman" w:cs="Times New Roman"/>
          <w:b w:val="0"/>
          <w:bCs w:val="0"/>
          <w:color w:val="000000" w:themeColor="text1"/>
          <w:kern w:val="0"/>
          <w:sz w:val="22"/>
          <w:szCs w:val="22"/>
          <w:lang w:val="el-GR"/>
        </w:rPr>
        <w:t xml:space="preserve">  </w:t>
      </w:r>
      <w:proofErr w:type="spellStart"/>
      <w:r w:rsidRPr="001F4769">
        <w:rPr>
          <w:rStyle w:val="aa"/>
          <w:rFonts w:ascii="Times New Roman" w:hAnsi="Times New Roman" w:cs="Times New Roman"/>
          <w:b w:val="0"/>
          <w:bCs w:val="0"/>
          <w:color w:val="000000" w:themeColor="text1"/>
          <w:kern w:val="0"/>
          <w:sz w:val="22"/>
          <w:szCs w:val="22"/>
          <w:lang w:val="el-GR"/>
        </w:rPr>
        <w:t>τὸ</w:t>
      </w:r>
      <w:proofErr w:type="spellEnd"/>
      <w:r w:rsidRPr="001F4769">
        <w:rPr>
          <w:rStyle w:val="aa"/>
          <w:rFonts w:ascii="Times New Roman" w:hAnsi="Times New Roman" w:cs="Times New Roman"/>
          <w:b w:val="0"/>
          <w:bCs w:val="0"/>
          <w:color w:val="000000" w:themeColor="text1"/>
          <w:kern w:val="0"/>
          <w:sz w:val="22"/>
          <w:szCs w:val="22"/>
          <w:lang w:val="el-GR"/>
        </w:rPr>
        <w:t xml:space="preserve"> δίκαιον</w:t>
      </w:r>
      <w:r>
        <w:rPr>
          <w:rFonts w:ascii="Times New Roman" w:hAnsi="Times New Roman" w:cs="Times New Roman"/>
          <w:color w:val="000000" w:themeColor="text1"/>
          <w:kern w:val="0"/>
          <w:sz w:val="22"/>
          <w:szCs w:val="22"/>
          <w:lang w:val="el-GR"/>
        </w:rPr>
        <w:t>».</w:t>
      </w:r>
    </w:p>
    <w:p w14:paraId="2507BB1E" w14:textId="77777777" w:rsidR="009F2D94" w:rsidRDefault="009F2D94" w:rsidP="009F2D94">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δ)</w:t>
      </w:r>
      <w:proofErr w:type="spellStart"/>
      <w:r>
        <w:rPr>
          <w:rFonts w:ascii="Times New Roman" w:hAnsi="Times New Roman" w:cs="Times New Roman"/>
          <w:color w:val="000000" w:themeColor="text1"/>
          <w:kern w:val="0"/>
          <w:sz w:val="22"/>
          <w:szCs w:val="22"/>
          <w:lang w:val="el-GR"/>
        </w:rPr>
        <w:t>Οἱ</w:t>
      </w:r>
      <w:proofErr w:type="spellEnd"/>
      <w:r>
        <w:rPr>
          <w:rFonts w:ascii="Times New Roman" w:hAnsi="Times New Roman" w:cs="Times New Roman"/>
          <w:color w:val="000000" w:themeColor="text1"/>
          <w:kern w:val="0"/>
          <w:sz w:val="22"/>
          <w:szCs w:val="22"/>
          <w:lang w:val="el-GR"/>
        </w:rPr>
        <w:t xml:space="preserve"> κάτοικοι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πρωτεύουσας κάθε  </w:t>
      </w:r>
      <w:proofErr w:type="spellStart"/>
      <w:r>
        <w:rPr>
          <w:rFonts w:ascii="Times New Roman" w:hAnsi="Times New Roman" w:cs="Times New Roman"/>
          <w:color w:val="000000" w:themeColor="text1"/>
          <w:kern w:val="0"/>
          <w:sz w:val="22"/>
          <w:szCs w:val="22"/>
          <w:lang w:val="el-GR"/>
        </w:rPr>
        <w:t>ἐπαρχίας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τῇ</w:t>
      </w:r>
      <w:proofErr w:type="spellEnd"/>
      <w:r>
        <w:rPr>
          <w:rFonts w:ascii="Times New Roman" w:hAnsi="Times New Roman" w:cs="Times New Roman"/>
          <w:color w:val="000000" w:themeColor="text1"/>
          <w:kern w:val="0"/>
          <w:sz w:val="22"/>
          <w:szCs w:val="22"/>
          <w:lang w:val="el-GR"/>
        </w:rPr>
        <w:t xml:space="preserve"> συναινέσει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τοῦ</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ἀρχιερέως</w:t>
      </w:r>
      <w:proofErr w:type="spellEnd"/>
      <w:r>
        <w:rPr>
          <w:rFonts w:ascii="Times New Roman" w:hAnsi="Times New Roman" w:cs="Times New Roman"/>
          <w:color w:val="000000" w:themeColor="text1"/>
          <w:kern w:val="0"/>
          <w:sz w:val="22"/>
          <w:szCs w:val="22"/>
          <w:lang w:val="el-GR"/>
        </w:rPr>
        <w:t xml:space="preserve">  των»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ἐκλέγουν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τὶς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ἐπαρχιακὲς</w:t>
      </w:r>
      <w:proofErr w:type="spellEnd"/>
      <w:r>
        <w:rPr>
          <w:rFonts w:ascii="Times New Roman" w:hAnsi="Times New Roman" w:cs="Times New Roman"/>
          <w:color w:val="000000" w:themeColor="text1"/>
          <w:kern w:val="0"/>
          <w:sz w:val="22"/>
          <w:szCs w:val="22"/>
          <w:lang w:val="el-GR"/>
        </w:rPr>
        <w:t xml:space="preserve">  δημογεροντίες,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ὁποίων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τὰ</w:t>
      </w:r>
      <w:proofErr w:type="spellEnd"/>
      <w:r>
        <w:rPr>
          <w:rFonts w:ascii="Times New Roman" w:hAnsi="Times New Roman" w:cs="Times New Roman"/>
          <w:color w:val="000000" w:themeColor="text1"/>
          <w:kern w:val="0"/>
          <w:sz w:val="22"/>
          <w:szCs w:val="22"/>
          <w:lang w:val="el-GR"/>
        </w:rPr>
        <w:t xml:space="preserve"> καθήκοντα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εἶναι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ἀνάλογα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μὲ</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ἐκείνα</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μελῶν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κεντρικῆς</w:t>
      </w:r>
      <w:proofErr w:type="spellEnd"/>
      <w:r>
        <w:rPr>
          <w:rFonts w:ascii="Times New Roman" w:hAnsi="Times New Roman" w:cs="Times New Roman"/>
          <w:color w:val="000000" w:themeColor="text1"/>
          <w:kern w:val="0"/>
          <w:sz w:val="22"/>
          <w:szCs w:val="22"/>
          <w:lang w:val="el-GR"/>
        </w:rPr>
        <w:t xml:space="preserve">  δημογεροντίας.</w:t>
      </w:r>
    </w:p>
    <w:p w14:paraId="34A23D8C" w14:textId="77777777" w:rsidR="009F2D94" w:rsidRDefault="009F2D94" w:rsidP="009F2D94">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 xml:space="preserve">ε)Ἡ </w:t>
      </w:r>
      <w:proofErr w:type="spellStart"/>
      <w:r>
        <w:rPr>
          <w:rFonts w:ascii="Times New Roman" w:hAnsi="Times New Roman" w:cs="Times New Roman"/>
          <w:color w:val="000000" w:themeColor="text1"/>
          <w:kern w:val="0"/>
          <w:sz w:val="22"/>
          <w:szCs w:val="22"/>
          <w:lang w:val="el-GR"/>
        </w:rPr>
        <w:t>ἐκλογὴ</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τῶν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ἀντιπροσώπων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ποὺ</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θὰ</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στέλλονται</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στὴν</w:t>
      </w:r>
      <w:proofErr w:type="spellEnd"/>
      <w:r>
        <w:rPr>
          <w:rFonts w:ascii="Times New Roman" w:hAnsi="Times New Roman" w:cs="Times New Roman"/>
          <w:color w:val="000000" w:themeColor="text1"/>
          <w:kern w:val="0"/>
          <w:sz w:val="22"/>
          <w:szCs w:val="22"/>
          <w:lang w:val="el-GR"/>
        </w:rPr>
        <w:t xml:space="preserve">  Κωνσταντινούπολη «δι’ </w:t>
      </w:r>
      <w:proofErr w:type="spellStart"/>
      <w:r>
        <w:rPr>
          <w:rFonts w:ascii="Times New Roman" w:hAnsi="Times New Roman" w:cs="Times New Roman"/>
          <w:color w:val="000000" w:themeColor="text1"/>
          <w:kern w:val="0"/>
          <w:sz w:val="22"/>
          <w:szCs w:val="22"/>
          <w:lang w:val="el-GR"/>
        </w:rPr>
        <w:t>ὑποθέσεις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τοπικάς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γίνεται «</w:t>
      </w:r>
      <w:proofErr w:type="spellStart"/>
      <w:r>
        <w:rPr>
          <w:rFonts w:ascii="Times New Roman" w:hAnsi="Times New Roman" w:cs="Times New Roman"/>
          <w:color w:val="000000" w:themeColor="text1"/>
          <w:kern w:val="0"/>
          <w:sz w:val="22"/>
          <w:szCs w:val="22"/>
          <w:lang w:val="el-GR"/>
        </w:rPr>
        <w:t>εἰς</w:t>
      </w:r>
      <w:proofErr w:type="spellEnd"/>
      <w:r>
        <w:rPr>
          <w:rFonts w:ascii="Times New Roman" w:hAnsi="Times New Roman" w:cs="Times New Roman"/>
          <w:color w:val="000000" w:themeColor="text1"/>
          <w:kern w:val="0"/>
          <w:sz w:val="22"/>
          <w:szCs w:val="22"/>
          <w:lang w:val="el-GR"/>
        </w:rPr>
        <w:t xml:space="preserve"> πλήρη </w:t>
      </w:r>
      <w:proofErr w:type="spellStart"/>
      <w:r>
        <w:rPr>
          <w:rFonts w:ascii="Times New Roman" w:hAnsi="Times New Roman" w:cs="Times New Roman"/>
          <w:color w:val="000000" w:themeColor="text1"/>
          <w:kern w:val="0"/>
          <w:sz w:val="22"/>
          <w:szCs w:val="22"/>
          <w:lang w:val="el-GR"/>
        </w:rPr>
        <w:t>συνέλευσιν</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ὑπὸ</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ὁποίας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νὰ</w:t>
      </w:r>
      <w:proofErr w:type="spellEnd"/>
      <w:r>
        <w:rPr>
          <w:rFonts w:ascii="Times New Roman" w:hAnsi="Times New Roman" w:cs="Times New Roman"/>
          <w:color w:val="000000" w:themeColor="text1"/>
          <w:kern w:val="0"/>
          <w:sz w:val="22"/>
          <w:szCs w:val="22"/>
          <w:lang w:val="el-GR"/>
        </w:rPr>
        <w:t xml:space="preserve"> προσδιορίζεται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ὁ </w:t>
      </w:r>
      <w:proofErr w:type="spellStart"/>
      <w:r>
        <w:rPr>
          <w:rFonts w:ascii="Times New Roman" w:hAnsi="Times New Roman" w:cs="Times New Roman"/>
          <w:color w:val="000000" w:themeColor="text1"/>
          <w:kern w:val="0"/>
          <w:sz w:val="22"/>
          <w:szCs w:val="22"/>
          <w:lang w:val="el-GR"/>
        </w:rPr>
        <w:t>μισθὸς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καὶ</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τὰ</w:t>
      </w:r>
      <w:proofErr w:type="spellEnd"/>
      <w:r>
        <w:rPr>
          <w:rFonts w:ascii="Times New Roman" w:hAnsi="Times New Roman" w:cs="Times New Roman"/>
          <w:color w:val="000000" w:themeColor="text1"/>
          <w:kern w:val="0"/>
          <w:sz w:val="22"/>
          <w:szCs w:val="22"/>
          <w:lang w:val="el-GR"/>
        </w:rPr>
        <w:t xml:space="preserve"> χρέη </w:t>
      </w:r>
      <w:proofErr w:type="spellStart"/>
      <w:r>
        <w:rPr>
          <w:rFonts w:ascii="Times New Roman" w:hAnsi="Times New Roman" w:cs="Times New Roman"/>
          <w:color w:val="000000" w:themeColor="text1"/>
          <w:kern w:val="0"/>
          <w:sz w:val="22"/>
          <w:szCs w:val="22"/>
          <w:lang w:val="el-GR"/>
        </w:rPr>
        <w:t>τῆς</w:t>
      </w:r>
      <w:proofErr w:type="spellEnd"/>
      <w:r>
        <w:rPr>
          <w:rFonts w:ascii="Times New Roman" w:hAnsi="Times New Roman" w:cs="Times New Roman"/>
          <w:color w:val="000000" w:themeColor="text1"/>
          <w:kern w:val="0"/>
          <w:sz w:val="22"/>
          <w:szCs w:val="22"/>
          <w:lang w:val="el-GR"/>
        </w:rPr>
        <w:t xml:space="preserve"> </w:t>
      </w:r>
      <w:proofErr w:type="spellStart"/>
      <w:r>
        <w:rPr>
          <w:rFonts w:ascii="Times New Roman" w:hAnsi="Times New Roman" w:cs="Times New Roman"/>
          <w:color w:val="000000" w:themeColor="text1"/>
          <w:kern w:val="0"/>
          <w:sz w:val="22"/>
          <w:szCs w:val="22"/>
          <w:lang w:val="el-GR"/>
        </w:rPr>
        <w:t>ἀποστολῆς</w:t>
      </w:r>
      <w:proofErr w:type="spellEnd"/>
      <w:r>
        <w:rPr>
          <w:rFonts w:ascii="Times New Roman" w:hAnsi="Times New Roman" w:cs="Times New Roman"/>
          <w:color w:val="000000" w:themeColor="text1"/>
          <w:kern w:val="0"/>
          <w:sz w:val="22"/>
          <w:szCs w:val="22"/>
          <w:lang w:val="el-GR"/>
        </w:rPr>
        <w:t>».</w:t>
      </w:r>
      <w:r>
        <w:rPr>
          <w:rStyle w:val="ac"/>
          <w:rFonts w:ascii="Times New Roman" w:hAnsi="Times New Roman" w:cs="Times New Roman"/>
          <w:color w:val="000000" w:themeColor="text1"/>
          <w:kern w:val="0"/>
          <w:sz w:val="22"/>
          <w:szCs w:val="22"/>
          <w:lang w:val="el-GR"/>
        </w:rPr>
        <w:footnoteReference w:id="29"/>
      </w:r>
    </w:p>
    <w:p w14:paraId="36FF6E6E" w14:textId="3BAF2C94" w:rsidR="005B403C" w:rsidRPr="003E00B0" w:rsidRDefault="009F2D94" w:rsidP="003E00B0">
      <w:pPr>
        <w:spacing w:after="0" w:line="240" w:lineRule="auto"/>
        <w:ind w:left="283" w:right="283"/>
        <w:jc w:val="both"/>
        <w:rPr>
          <w:rFonts w:ascii="Times New Roman" w:hAnsi="Times New Roman" w:cs="Times New Roman"/>
          <w:color w:val="000000" w:themeColor="text1"/>
          <w:kern w:val="0"/>
          <w:sz w:val="22"/>
          <w:szCs w:val="22"/>
          <w:lang w:val="el-GR"/>
        </w:rPr>
      </w:pPr>
      <w:r>
        <w:rPr>
          <w:rFonts w:ascii="Times New Roman" w:hAnsi="Times New Roman" w:cs="Times New Roman"/>
          <w:color w:val="000000" w:themeColor="text1"/>
          <w:kern w:val="0"/>
          <w:sz w:val="22"/>
          <w:szCs w:val="22"/>
          <w:lang w:val="el-GR"/>
        </w:rPr>
        <w:t xml:space="preserve">  </w:t>
      </w:r>
      <w:r>
        <w:rPr>
          <w:rStyle w:val="aa"/>
          <w:rFonts w:ascii="Times New Roman" w:hAnsi="Times New Roman" w:cs="Times New Roman"/>
          <w:color w:val="000000" w:themeColor="text1"/>
          <w:kern w:val="0"/>
          <w:sz w:val="22"/>
          <w:szCs w:val="22"/>
          <w:lang w:val="el-GR"/>
        </w:rPr>
        <w:t xml:space="preserve"> </w:t>
      </w:r>
    </w:p>
    <w:p w14:paraId="390681D9" w14:textId="719CDAE4" w:rsidR="004067F3" w:rsidRDefault="00E77921" w:rsidP="00182364">
      <w:pPr>
        <w:spacing w:after="0" w:line="240" w:lineRule="auto"/>
        <w:ind w:left="283" w:right="283"/>
        <w:jc w:val="both"/>
        <w:rPr>
          <w:rStyle w:val="aa"/>
          <w:rFonts w:ascii="Times New Roman" w:hAnsi="Times New Roman" w:cs="Times New Roman"/>
          <w:b w:val="0"/>
          <w:bCs w:val="0"/>
          <w:kern w:val="0"/>
          <w:sz w:val="22"/>
          <w:szCs w:val="22"/>
          <w:lang w:val="el-GR"/>
        </w:rPr>
      </w:pPr>
      <w:r>
        <w:rPr>
          <w:rStyle w:val="aa"/>
          <w:rFonts w:ascii="Times New Roman" w:hAnsi="Times New Roman" w:cs="Times New Roman"/>
          <w:b w:val="0"/>
          <w:bCs w:val="0"/>
          <w:kern w:val="0"/>
          <w:sz w:val="22"/>
          <w:szCs w:val="22"/>
          <w:lang w:val="el-GR"/>
        </w:rPr>
        <w:t>[…]</w:t>
      </w:r>
      <w:r w:rsidRPr="00F6459C">
        <w:rPr>
          <w:rStyle w:val="aa"/>
          <w:rFonts w:ascii="Times New Roman" w:hAnsi="Times New Roman" w:cs="Times New Roman"/>
          <w:b w:val="0"/>
          <w:bCs w:val="0"/>
          <w:kern w:val="0"/>
          <w:sz w:val="22"/>
          <w:szCs w:val="22"/>
          <w:lang w:val="el-GR"/>
        </w:rPr>
        <w:t xml:space="preserve">Πληροφορίες  για  τη διαδικασία  υπενοικίασης  ελλείπουν για  την περίοδο Κυπριανού  (1810-1821) μέχρι  το 1838. Στο κείμενο  όμως  των μεταρρυθμίσεων  του έτους  αυτού  υπάρχει  σχετική  πρόνοια,  σύμφωνα με την  οποία  η  κεντρική  δημογεροντία  (που εδρεύει  στο σεράγιο) έχει  υποχρέωση  ένα μήνα  πριν  από  την ενοικίαση  των τοπικών </w:t>
      </w:r>
      <w:proofErr w:type="spellStart"/>
      <w:r w:rsidRPr="00F6459C">
        <w:rPr>
          <w:rStyle w:val="aa"/>
          <w:rFonts w:ascii="Times New Roman" w:hAnsi="Times New Roman" w:cs="Times New Roman"/>
          <w:b w:val="0"/>
          <w:bCs w:val="0"/>
          <w:kern w:val="0"/>
          <w:sz w:val="22"/>
          <w:szCs w:val="22"/>
          <w:lang w:val="el-GR"/>
        </w:rPr>
        <w:t>ιλτιζαμίων</w:t>
      </w:r>
      <w:proofErr w:type="spellEnd"/>
      <w:r w:rsidRPr="00F6459C">
        <w:rPr>
          <w:rStyle w:val="aa"/>
          <w:rFonts w:ascii="Times New Roman" w:hAnsi="Times New Roman" w:cs="Times New Roman"/>
          <w:b w:val="0"/>
          <w:bCs w:val="0"/>
          <w:kern w:val="0"/>
          <w:sz w:val="22"/>
          <w:szCs w:val="22"/>
          <w:lang w:val="el-GR"/>
        </w:rPr>
        <w:t xml:space="preserve"> να τα εκθέτει  σε δημοπρασία,  να ενημερώνει  για το  αποτέλεσμα  τις  πρωτεύουσες των  επαρχιών και  να τα  παραδίδει  στον πλειοδότη  σε καθοριστική</w:t>
      </w:r>
      <w:r w:rsidRPr="009A7741">
        <w:rPr>
          <w:rStyle w:val="aa"/>
          <w:rFonts w:ascii="Times New Roman" w:hAnsi="Times New Roman" w:cs="Times New Roman"/>
          <w:kern w:val="0"/>
          <w:sz w:val="22"/>
          <w:szCs w:val="22"/>
          <w:lang w:val="el-GR"/>
        </w:rPr>
        <w:t xml:space="preserve"> </w:t>
      </w:r>
      <w:r w:rsidRPr="00F6459C">
        <w:rPr>
          <w:rStyle w:val="aa"/>
          <w:rFonts w:ascii="Times New Roman" w:hAnsi="Times New Roman" w:cs="Times New Roman"/>
          <w:b w:val="0"/>
          <w:bCs w:val="0"/>
          <w:kern w:val="0"/>
          <w:sz w:val="22"/>
          <w:szCs w:val="22"/>
          <w:lang w:val="el-GR"/>
        </w:rPr>
        <w:t xml:space="preserve"> μέρα.[…]Η ανάμειξη  της εκκλησίας στην όλη  διαδικασία  ήταν  ουσιαστική, αφού  ήταν η  μοναδική  υπεύθυνη  για  τους  φόρους  των  υπόδουλων.</w:t>
      </w:r>
      <w:r w:rsidRPr="00F6459C">
        <w:rPr>
          <w:rStyle w:val="ac"/>
          <w:rFonts w:ascii="Times New Roman" w:hAnsi="Times New Roman" w:cs="Times New Roman"/>
          <w:kern w:val="0"/>
          <w:sz w:val="22"/>
          <w:szCs w:val="22"/>
          <w:lang w:val="el-GR"/>
        </w:rPr>
        <w:footnoteReference w:id="30"/>
      </w:r>
    </w:p>
    <w:p w14:paraId="30EF1ABA" w14:textId="77777777" w:rsidR="003E00B0" w:rsidRDefault="003E00B0" w:rsidP="00182364">
      <w:pPr>
        <w:spacing w:after="0" w:line="240" w:lineRule="auto"/>
        <w:ind w:left="283" w:right="283"/>
        <w:jc w:val="both"/>
        <w:rPr>
          <w:rStyle w:val="aa"/>
          <w:rFonts w:ascii="Times New Roman" w:hAnsi="Times New Roman" w:cs="Times New Roman"/>
          <w:b w:val="0"/>
          <w:bCs w:val="0"/>
          <w:kern w:val="0"/>
          <w:sz w:val="22"/>
          <w:szCs w:val="22"/>
          <w:lang w:val="el-GR"/>
        </w:rPr>
      </w:pPr>
    </w:p>
    <w:p w14:paraId="7C622183" w14:textId="77777777" w:rsidR="003E00B0" w:rsidRDefault="003E00B0" w:rsidP="003E00B0">
      <w:pPr>
        <w:spacing w:after="0" w:line="240" w:lineRule="auto"/>
        <w:ind w:left="283" w:right="283"/>
        <w:jc w:val="both"/>
        <w:rPr>
          <w:rStyle w:val="aa"/>
          <w:rFonts w:ascii="Times New Roman" w:hAnsi="Times New Roman" w:cs="Times New Roman"/>
          <w:b w:val="0"/>
          <w:bCs w:val="0"/>
          <w:kern w:val="0"/>
          <w:sz w:val="22"/>
          <w:szCs w:val="22"/>
          <w:lang w:val="el-GR"/>
        </w:rPr>
      </w:pPr>
      <w:r w:rsidRPr="009A7741">
        <w:rPr>
          <w:rFonts w:ascii="Times New Roman" w:eastAsia="Times New Roman" w:hAnsi="Times New Roman" w:cs="Times New Roman"/>
          <w:kern w:val="0"/>
          <w:sz w:val="22"/>
          <w:szCs w:val="22"/>
          <w:lang w:val="el-GR" w:eastAsia="el-CY"/>
          <w14:ligatures w14:val="none"/>
        </w:rPr>
        <w:t>[…]</w:t>
      </w:r>
      <w:r w:rsidRPr="00D76EE2">
        <w:rPr>
          <w:rStyle w:val="aa"/>
          <w:rFonts w:ascii="Times New Roman" w:hAnsi="Times New Roman" w:cs="Times New Roman"/>
          <w:b w:val="0"/>
          <w:bCs w:val="0"/>
          <w:kern w:val="0"/>
          <w:sz w:val="22"/>
          <w:szCs w:val="22"/>
          <w:lang w:val="el-GR"/>
        </w:rPr>
        <w:t>Στην  Κύπρο  η εκκλησία  καλύπτει  τα πάντα,  το δε  λαϊκό  στοιχείο,  παρόλο  που συνεργάζεται στενά  μαζί της,  ποτέ  δεν κατόρθωσε να αυτονομηθεί  στη  διάρκεια  της τουρκοκρατίας. Παρά το γεγονός  ότι οι  μεταρρυθμίσεις  του  1839  (</w:t>
      </w:r>
      <w:r w:rsidRPr="00D76EE2">
        <w:rPr>
          <w:rStyle w:val="aa"/>
          <w:rFonts w:ascii="Times New Roman" w:hAnsi="Times New Roman" w:cs="Times New Roman"/>
          <w:b w:val="0"/>
          <w:bCs w:val="0"/>
          <w:kern w:val="0"/>
          <w:sz w:val="22"/>
          <w:szCs w:val="22"/>
          <w:lang w:val="tr-TR"/>
        </w:rPr>
        <w:t>Tanzimat</w:t>
      </w:r>
      <w:r w:rsidRPr="00D76EE2">
        <w:rPr>
          <w:rStyle w:val="aa"/>
          <w:rFonts w:ascii="Times New Roman" w:hAnsi="Times New Roman" w:cs="Times New Roman"/>
          <w:b w:val="0"/>
          <w:bCs w:val="0"/>
          <w:kern w:val="0"/>
          <w:sz w:val="22"/>
          <w:szCs w:val="22"/>
          <w:lang w:val="el-GR"/>
        </w:rPr>
        <w:t>)</w:t>
      </w:r>
      <w:r w:rsidRPr="00D76EE2">
        <w:rPr>
          <w:rStyle w:val="aa"/>
          <w:rFonts w:ascii="Times New Roman" w:hAnsi="Times New Roman" w:cs="Times New Roman"/>
          <w:b w:val="0"/>
          <w:bCs w:val="0"/>
          <w:kern w:val="0"/>
          <w:sz w:val="22"/>
          <w:szCs w:val="22"/>
          <w:lang w:val="tr-TR"/>
        </w:rPr>
        <w:t xml:space="preserve"> </w:t>
      </w:r>
      <w:r w:rsidRPr="00D76EE2">
        <w:rPr>
          <w:rStyle w:val="aa"/>
          <w:rFonts w:ascii="Times New Roman" w:hAnsi="Times New Roman" w:cs="Times New Roman"/>
          <w:b w:val="0"/>
          <w:bCs w:val="0"/>
          <w:kern w:val="0"/>
          <w:sz w:val="22"/>
          <w:szCs w:val="22"/>
          <w:lang w:val="el-GR"/>
        </w:rPr>
        <w:t xml:space="preserve"> είχαν  ως αποτέλεσμα  την αφαίρεση  του δικαιώματος  άμεσης  είσπραξης  των  φόρων.</w:t>
      </w:r>
    </w:p>
    <w:p w14:paraId="5BAC9D71" w14:textId="77777777" w:rsidR="003E00B0" w:rsidRDefault="003E00B0" w:rsidP="003E00B0">
      <w:pPr>
        <w:spacing w:after="0" w:line="240" w:lineRule="auto"/>
        <w:ind w:left="283" w:right="283"/>
        <w:jc w:val="both"/>
        <w:rPr>
          <w:rFonts w:ascii="Times New Roman" w:hAnsi="Times New Roman" w:cs="Times New Roman"/>
          <w:kern w:val="0"/>
          <w:sz w:val="22"/>
          <w:szCs w:val="22"/>
          <w:lang w:val="el-GR"/>
        </w:rPr>
      </w:pPr>
      <w:r w:rsidRPr="009A7741">
        <w:rPr>
          <w:rFonts w:ascii="Times New Roman" w:eastAsia="Times New Roman" w:hAnsi="Times New Roman" w:cs="Times New Roman"/>
          <w:kern w:val="0"/>
          <w:sz w:val="22"/>
          <w:szCs w:val="22"/>
          <w:lang w:val="el-GR" w:eastAsia="el-CY"/>
          <w14:ligatures w14:val="none"/>
        </w:rPr>
        <w:t>Το  αποκορύφωμα  της δύναμης  της εκκλησίας παρατηρείται  από  τα μέσα  του  ΙΗ’  αι. και  μετά, εποχή  που  συμπίπτει  με ανάλογη  ακμή  του  κοινοτισμού  στον  υπόλοιπο ελληνικό χώρο. Ενώ, όμως, εκεί  κυριαρχεί  το λαϊκό  στοιχείο, στην  Κύπρο η εκκλησία  είναι ο σταθερός  και μοναδικός  εκπρόσωπος  των  υπόδουλων.[…]</w:t>
      </w:r>
      <w:r w:rsidRPr="009A7741">
        <w:rPr>
          <w:rStyle w:val="ac"/>
          <w:rFonts w:ascii="Times New Roman" w:hAnsi="Times New Roman" w:cs="Times New Roman"/>
          <w:kern w:val="0"/>
          <w:sz w:val="22"/>
          <w:szCs w:val="22"/>
          <w:lang w:val="el-GR"/>
        </w:rPr>
        <w:footnoteReference w:id="31"/>
      </w:r>
    </w:p>
    <w:p w14:paraId="0820E5D3" w14:textId="77777777" w:rsidR="003E00B0" w:rsidRDefault="003E00B0" w:rsidP="003E00B0">
      <w:pPr>
        <w:spacing w:after="0" w:line="240" w:lineRule="auto"/>
        <w:ind w:left="283" w:right="283"/>
        <w:jc w:val="both"/>
        <w:rPr>
          <w:rFonts w:ascii="Times New Roman" w:hAnsi="Times New Roman" w:cs="Times New Roman"/>
          <w:kern w:val="0"/>
          <w:sz w:val="22"/>
          <w:szCs w:val="22"/>
          <w:lang w:val="el-GR"/>
        </w:rPr>
      </w:pPr>
    </w:p>
    <w:p w14:paraId="23810656" w14:textId="77777777" w:rsidR="009E5DF9" w:rsidRDefault="009E5DF9" w:rsidP="00ED4744">
      <w:pPr>
        <w:spacing w:after="0" w:line="240" w:lineRule="auto"/>
        <w:jc w:val="both"/>
        <w:rPr>
          <w:rStyle w:val="aa"/>
          <w:rFonts w:ascii="Times New Roman" w:hAnsi="Times New Roman" w:cs="Times New Roman"/>
          <w:sz w:val="22"/>
          <w:szCs w:val="22"/>
          <w:lang w:val="el-GR"/>
        </w:rPr>
      </w:pPr>
    </w:p>
    <w:p w14:paraId="56D5C72A" w14:textId="4D788487" w:rsidR="00ED4744" w:rsidRPr="00ED4744" w:rsidRDefault="00ED4744" w:rsidP="00ED4744">
      <w:pPr>
        <w:spacing w:after="0" w:line="240" w:lineRule="auto"/>
        <w:jc w:val="both"/>
        <w:rPr>
          <w:rFonts w:ascii="Times New Roman" w:hAnsi="Times New Roman" w:cs="Times New Roman"/>
          <w:sz w:val="22"/>
          <w:szCs w:val="22"/>
          <w:lang w:val="el-GR"/>
        </w:rPr>
      </w:pPr>
      <w:r w:rsidRPr="00ED4744">
        <w:rPr>
          <w:rStyle w:val="aa"/>
          <w:rFonts w:ascii="Times New Roman" w:hAnsi="Times New Roman" w:cs="Times New Roman"/>
          <w:sz w:val="22"/>
          <w:szCs w:val="22"/>
          <w:lang w:val="el-GR"/>
        </w:rPr>
        <w:t xml:space="preserve">1840-1849 : Αρχιεπίσκοπος </w:t>
      </w:r>
      <w:proofErr w:type="spellStart"/>
      <w:r w:rsidRPr="00ED4744">
        <w:rPr>
          <w:rStyle w:val="aa"/>
          <w:rFonts w:ascii="Times New Roman" w:hAnsi="Times New Roman" w:cs="Times New Roman"/>
          <w:sz w:val="22"/>
          <w:szCs w:val="22"/>
        </w:rPr>
        <w:t>Ιω</w:t>
      </w:r>
      <w:proofErr w:type="spellEnd"/>
      <w:r w:rsidRPr="00ED4744">
        <w:rPr>
          <w:rStyle w:val="aa"/>
          <w:rFonts w:ascii="Times New Roman" w:hAnsi="Times New Roman" w:cs="Times New Roman"/>
          <w:sz w:val="22"/>
          <w:szCs w:val="22"/>
        </w:rPr>
        <w:t>αννίκιος</w:t>
      </w:r>
      <w:r w:rsidRPr="00ED4744">
        <w:rPr>
          <w:rFonts w:ascii="Times New Roman" w:hAnsi="Times New Roman" w:cs="Times New Roman"/>
          <w:sz w:val="22"/>
          <w:szCs w:val="22"/>
          <w:lang w:val="el-GR"/>
        </w:rPr>
        <w:t xml:space="preserve"> </w:t>
      </w:r>
    </w:p>
    <w:p w14:paraId="33E136EC" w14:textId="77777777" w:rsidR="00ED4744" w:rsidRPr="00ED4744" w:rsidRDefault="00ED4744" w:rsidP="00ED4744">
      <w:pPr>
        <w:spacing w:after="0" w:line="240" w:lineRule="auto"/>
        <w:jc w:val="both"/>
        <w:rPr>
          <w:rStyle w:val="aa"/>
          <w:rFonts w:ascii="Times New Roman" w:hAnsi="Times New Roman" w:cs="Times New Roman"/>
          <w:kern w:val="0"/>
          <w:sz w:val="22"/>
          <w:szCs w:val="22"/>
          <w:lang w:val="el-GR"/>
        </w:rPr>
      </w:pPr>
    </w:p>
    <w:p w14:paraId="52DE08F1" w14:textId="2241F160" w:rsidR="00ED4744" w:rsidRPr="009A7741" w:rsidRDefault="00ED4744" w:rsidP="00ED4744">
      <w:pPr>
        <w:spacing w:after="0" w:line="240" w:lineRule="auto"/>
        <w:ind w:left="283" w:right="283"/>
        <w:jc w:val="both"/>
        <w:rPr>
          <w:rStyle w:val="aa"/>
          <w:rFonts w:ascii="Times New Roman" w:hAnsi="Times New Roman" w:cs="Times New Roman"/>
          <w:b w:val="0"/>
          <w:bCs w:val="0"/>
          <w:kern w:val="0"/>
          <w:sz w:val="22"/>
          <w:szCs w:val="22"/>
          <w:lang w:val="el-GR"/>
        </w:rPr>
      </w:pPr>
      <w:r w:rsidRPr="00ED4744">
        <w:rPr>
          <w:rStyle w:val="aa"/>
          <w:rFonts w:ascii="Times New Roman" w:hAnsi="Times New Roman" w:cs="Times New Roman"/>
          <w:b w:val="0"/>
          <w:bCs w:val="0"/>
          <w:kern w:val="0"/>
          <w:sz w:val="22"/>
          <w:szCs w:val="22"/>
          <w:lang w:val="el-GR"/>
        </w:rPr>
        <w:t xml:space="preserve">[…]Η αρχιερατεία  </w:t>
      </w:r>
      <w:proofErr w:type="spellStart"/>
      <w:r w:rsidRPr="00ED4744">
        <w:rPr>
          <w:rStyle w:val="aa"/>
          <w:rFonts w:ascii="Times New Roman" w:hAnsi="Times New Roman" w:cs="Times New Roman"/>
          <w:b w:val="0"/>
          <w:bCs w:val="0"/>
          <w:kern w:val="0"/>
          <w:sz w:val="22"/>
          <w:szCs w:val="22"/>
          <w:lang w:val="el-GR"/>
        </w:rPr>
        <w:t>Ιωαννικίου</w:t>
      </w:r>
      <w:proofErr w:type="spellEnd"/>
      <w:r w:rsidRPr="00ED4744">
        <w:rPr>
          <w:rStyle w:val="aa"/>
          <w:rFonts w:ascii="Times New Roman" w:hAnsi="Times New Roman" w:cs="Times New Roman"/>
          <w:b w:val="0"/>
          <w:bCs w:val="0"/>
          <w:kern w:val="0"/>
          <w:sz w:val="22"/>
          <w:szCs w:val="22"/>
          <w:lang w:val="el-GR"/>
        </w:rPr>
        <w:t xml:space="preserve">  εγκαινιάζει  μια περίοδο  σημαντικών αλλαγών  στη  δομή  της διοίκησης στην Κύπρο.</w:t>
      </w:r>
      <w:r w:rsidRPr="00ED4744">
        <w:rPr>
          <w:rStyle w:val="aa"/>
          <w:rFonts w:ascii="Times New Roman" w:hAnsi="Times New Roman" w:cs="Times New Roman"/>
          <w:b w:val="0"/>
          <w:bCs w:val="0"/>
          <w:kern w:val="0"/>
          <w:sz w:val="22"/>
          <w:szCs w:val="22"/>
          <w:lang w:val="tr-TR"/>
        </w:rPr>
        <w:t xml:space="preserve"> </w:t>
      </w:r>
      <w:r w:rsidRPr="00ED4744">
        <w:rPr>
          <w:rStyle w:val="aa"/>
          <w:rFonts w:ascii="Times New Roman" w:hAnsi="Times New Roman" w:cs="Times New Roman"/>
          <w:b w:val="0"/>
          <w:bCs w:val="0"/>
          <w:kern w:val="0"/>
          <w:sz w:val="22"/>
          <w:szCs w:val="22"/>
          <w:lang w:val="el-GR"/>
        </w:rPr>
        <w:t>Οι  αλλαγές  αυτές, που  δρομολογήθηκαν   με την έναρξη  της προσπάθειας εφαρμογής  των μεταρρυθμίσεων  του 1839 (</w:t>
      </w:r>
      <w:proofErr w:type="spellStart"/>
      <w:r w:rsidRPr="00ED4744">
        <w:rPr>
          <w:rStyle w:val="aa"/>
          <w:rFonts w:ascii="Times New Roman" w:hAnsi="Times New Roman" w:cs="Times New Roman"/>
          <w:b w:val="0"/>
          <w:bCs w:val="0"/>
          <w:kern w:val="0"/>
          <w:sz w:val="22"/>
          <w:szCs w:val="22"/>
          <w:lang w:val="en-US"/>
        </w:rPr>
        <w:t>Tanzimat</w:t>
      </w:r>
      <w:proofErr w:type="spellEnd"/>
      <w:r w:rsidRPr="00ED4744">
        <w:rPr>
          <w:rStyle w:val="aa"/>
          <w:rFonts w:ascii="Times New Roman" w:hAnsi="Times New Roman" w:cs="Times New Roman"/>
          <w:b w:val="0"/>
          <w:bCs w:val="0"/>
          <w:kern w:val="0"/>
          <w:sz w:val="22"/>
          <w:szCs w:val="22"/>
          <w:lang w:val="el-GR"/>
        </w:rPr>
        <w:t xml:space="preserve">), είχαν ως  επακόλουθο  τη διαφοροποίηση του  ρόλου  της  εκκλησίας στο φορολογικό  σύστημα. Ως αποτέλεσμα  των μεταρρυθμίσεων  αυτών : 1) Η Κύπρος  αποσπάστηκε  από τη  δικαιοδοσία  του  </w:t>
      </w:r>
      <w:proofErr w:type="spellStart"/>
      <w:r w:rsidRPr="00ED4744">
        <w:rPr>
          <w:rStyle w:val="aa"/>
          <w:rFonts w:ascii="Times New Roman" w:hAnsi="Times New Roman" w:cs="Times New Roman"/>
          <w:b w:val="0"/>
          <w:bCs w:val="0"/>
          <w:kern w:val="0"/>
          <w:sz w:val="22"/>
          <w:szCs w:val="22"/>
          <w:lang w:val="el-GR"/>
        </w:rPr>
        <w:t>καπουδάν</w:t>
      </w:r>
      <w:proofErr w:type="spellEnd"/>
      <w:r w:rsidRPr="00ED4744">
        <w:rPr>
          <w:rStyle w:val="aa"/>
          <w:rFonts w:ascii="Times New Roman" w:hAnsi="Times New Roman" w:cs="Times New Roman"/>
          <w:b w:val="0"/>
          <w:bCs w:val="0"/>
          <w:kern w:val="0"/>
          <w:sz w:val="22"/>
          <w:szCs w:val="22"/>
          <w:lang w:val="el-GR"/>
        </w:rPr>
        <w:t xml:space="preserve">  πασά  (</w:t>
      </w:r>
      <w:proofErr w:type="spellStart"/>
      <w:r w:rsidRPr="00ED4744">
        <w:rPr>
          <w:rStyle w:val="aa"/>
          <w:rFonts w:ascii="Times New Roman" w:hAnsi="Times New Roman" w:cs="Times New Roman"/>
          <w:b w:val="0"/>
          <w:bCs w:val="0"/>
          <w:kern w:val="0"/>
          <w:sz w:val="22"/>
          <w:szCs w:val="22"/>
          <w:lang w:val="el-GR"/>
        </w:rPr>
        <w:t>αρχιναύαρχου</w:t>
      </w:r>
      <w:proofErr w:type="spellEnd"/>
      <w:r w:rsidRPr="00ED4744">
        <w:rPr>
          <w:rStyle w:val="aa"/>
          <w:rFonts w:ascii="Times New Roman" w:hAnsi="Times New Roman" w:cs="Times New Roman"/>
          <w:b w:val="0"/>
          <w:bCs w:val="0"/>
          <w:kern w:val="0"/>
          <w:sz w:val="22"/>
          <w:szCs w:val="22"/>
          <w:lang w:val="el-GR"/>
        </w:rPr>
        <w:t xml:space="preserve">),  στην  οποία  βρισκόταν  από  το 1785,  και αποτέλεσε επαρχία  των νήσων του Αρχιπελάγους  ως σαντζάκι   του </w:t>
      </w:r>
      <w:proofErr w:type="spellStart"/>
      <w:r w:rsidRPr="00ED4744">
        <w:rPr>
          <w:rStyle w:val="aa"/>
          <w:rFonts w:ascii="Times New Roman" w:hAnsi="Times New Roman" w:cs="Times New Roman"/>
          <w:b w:val="0"/>
          <w:bCs w:val="0"/>
          <w:kern w:val="0"/>
          <w:sz w:val="22"/>
          <w:szCs w:val="22"/>
          <w:lang w:val="el-GR"/>
        </w:rPr>
        <w:t>πασαλικίου</w:t>
      </w:r>
      <w:proofErr w:type="spellEnd"/>
      <w:r w:rsidRPr="00ED4744">
        <w:rPr>
          <w:rStyle w:val="aa"/>
          <w:rFonts w:ascii="Times New Roman" w:hAnsi="Times New Roman" w:cs="Times New Roman"/>
          <w:b w:val="0"/>
          <w:bCs w:val="0"/>
          <w:kern w:val="0"/>
          <w:sz w:val="22"/>
          <w:szCs w:val="22"/>
          <w:lang w:val="el-GR"/>
        </w:rPr>
        <w:t xml:space="preserve"> της Ρόδου 2) Ιδρύθηκε το Μεγάλο Συμβούλιο με έδρα τη Λευκωσία, στο  οποίο αντιπροσωπεύονταν οι  χριστιανοί   με τον  αρχιεπίσκοπο και  άλλους  προύχοντες  και το  οποίο  </w:t>
      </w:r>
      <w:proofErr w:type="spellStart"/>
      <w:r w:rsidRPr="00ED4744">
        <w:rPr>
          <w:rStyle w:val="aa"/>
          <w:rFonts w:ascii="Times New Roman" w:hAnsi="Times New Roman" w:cs="Times New Roman"/>
          <w:b w:val="0"/>
          <w:bCs w:val="0"/>
          <w:kern w:val="0"/>
          <w:sz w:val="22"/>
          <w:szCs w:val="22"/>
          <w:lang w:val="el-GR"/>
        </w:rPr>
        <w:t>συνεκαλείτο</w:t>
      </w:r>
      <w:proofErr w:type="spellEnd"/>
      <w:r w:rsidRPr="00ED4744">
        <w:rPr>
          <w:rStyle w:val="aa"/>
          <w:rFonts w:ascii="Times New Roman" w:hAnsi="Times New Roman" w:cs="Times New Roman"/>
          <w:b w:val="0"/>
          <w:bCs w:val="0"/>
          <w:kern w:val="0"/>
          <w:sz w:val="22"/>
          <w:szCs w:val="22"/>
          <w:lang w:val="el-GR"/>
        </w:rPr>
        <w:t xml:space="preserve">  από  το  διοικητή μία  ή δύο  φορές  την εβδομάδα 3)Ιδρύθηκε τοπικά  συμβούλια κατά </w:t>
      </w:r>
      <w:proofErr w:type="spellStart"/>
      <w:r w:rsidRPr="00ED4744">
        <w:rPr>
          <w:rStyle w:val="aa"/>
          <w:rFonts w:ascii="Times New Roman" w:hAnsi="Times New Roman" w:cs="Times New Roman"/>
          <w:b w:val="0"/>
          <w:bCs w:val="0"/>
          <w:kern w:val="0"/>
          <w:sz w:val="22"/>
          <w:szCs w:val="22"/>
          <w:lang w:val="el-GR"/>
        </w:rPr>
        <w:t>καζά</w:t>
      </w:r>
      <w:proofErr w:type="spellEnd"/>
      <w:r w:rsidRPr="00ED4744">
        <w:rPr>
          <w:rStyle w:val="aa"/>
          <w:rFonts w:ascii="Times New Roman" w:hAnsi="Times New Roman" w:cs="Times New Roman"/>
          <w:b w:val="0"/>
          <w:bCs w:val="0"/>
          <w:kern w:val="0"/>
          <w:sz w:val="22"/>
          <w:szCs w:val="22"/>
          <w:lang w:val="el-GR"/>
        </w:rPr>
        <w:t xml:space="preserve"> 4) Ο διοικητής  τώρα ονομάζεται  </w:t>
      </w:r>
      <w:proofErr w:type="spellStart"/>
      <w:r w:rsidRPr="00ED4744">
        <w:rPr>
          <w:rStyle w:val="aa"/>
          <w:rFonts w:ascii="Times New Roman" w:hAnsi="Times New Roman" w:cs="Times New Roman"/>
          <w:b w:val="0"/>
          <w:bCs w:val="0"/>
          <w:kern w:val="0"/>
          <w:sz w:val="22"/>
          <w:szCs w:val="22"/>
          <w:lang w:val="el-GR"/>
        </w:rPr>
        <w:t>μουτασερίφης</w:t>
      </w:r>
      <w:proofErr w:type="spellEnd"/>
      <w:r w:rsidRPr="00ED4744">
        <w:rPr>
          <w:rStyle w:val="aa"/>
          <w:rFonts w:ascii="Times New Roman" w:hAnsi="Times New Roman" w:cs="Times New Roman"/>
          <w:b w:val="0"/>
          <w:bCs w:val="0"/>
          <w:kern w:val="0"/>
          <w:sz w:val="22"/>
          <w:szCs w:val="22"/>
          <w:lang w:val="el-GR"/>
        </w:rPr>
        <w:t xml:space="preserve">  με ετήσιο μισθό.[…]Ωστόσο καμιά πηγή πριν το 1845 δεν υποδεικνύει άμεσα την απώλεια του δικαιώματος είσπραξης των φόρων από μέρους των αρχιερέων.</w:t>
      </w:r>
      <w:r w:rsidRPr="009A7741">
        <w:rPr>
          <w:rStyle w:val="ac"/>
          <w:rFonts w:ascii="Times New Roman" w:hAnsi="Times New Roman" w:cs="Times New Roman"/>
          <w:kern w:val="0"/>
          <w:sz w:val="22"/>
          <w:szCs w:val="22"/>
          <w:lang w:val="el-GR"/>
        </w:rPr>
        <w:footnoteReference w:id="32"/>
      </w:r>
    </w:p>
    <w:p w14:paraId="2566C989" w14:textId="77777777" w:rsidR="001F4769" w:rsidRDefault="001F4769" w:rsidP="006A1FAD">
      <w:pPr>
        <w:spacing w:after="0" w:line="240" w:lineRule="auto"/>
        <w:jc w:val="both"/>
        <w:rPr>
          <w:rFonts w:ascii="Times New Roman" w:hAnsi="Times New Roman" w:cs="Times New Roman"/>
          <w:b/>
          <w:bCs/>
          <w:color w:val="000000" w:themeColor="text1"/>
          <w:sz w:val="22"/>
          <w:szCs w:val="22"/>
          <w:lang w:val="el-GR"/>
        </w:rPr>
      </w:pPr>
    </w:p>
    <w:p w14:paraId="3F02CB10" w14:textId="77777777" w:rsidR="003E00B0" w:rsidRDefault="003E00B0" w:rsidP="006A1FAD">
      <w:pPr>
        <w:spacing w:after="0" w:line="240" w:lineRule="auto"/>
        <w:jc w:val="both"/>
        <w:rPr>
          <w:rFonts w:ascii="Times New Roman" w:hAnsi="Times New Roman" w:cs="Times New Roman"/>
          <w:b/>
          <w:bCs/>
          <w:color w:val="000000" w:themeColor="text1"/>
          <w:sz w:val="22"/>
          <w:szCs w:val="22"/>
          <w:lang w:val="el-GR"/>
        </w:rPr>
      </w:pPr>
    </w:p>
    <w:p w14:paraId="17A23A16" w14:textId="14D4B3CF" w:rsidR="006A1FAD" w:rsidRPr="006A1FAD" w:rsidRDefault="006A1FAD" w:rsidP="006A1FAD">
      <w:pPr>
        <w:spacing w:after="0" w:line="240" w:lineRule="auto"/>
        <w:jc w:val="both"/>
        <w:rPr>
          <w:rFonts w:ascii="Times New Roman" w:hAnsi="Times New Roman" w:cs="Times New Roman"/>
          <w:b/>
          <w:bCs/>
          <w:color w:val="000000" w:themeColor="text1"/>
          <w:sz w:val="22"/>
          <w:szCs w:val="22"/>
          <w:lang w:val="el-GR"/>
        </w:rPr>
      </w:pPr>
      <w:r w:rsidRPr="006A1FAD">
        <w:rPr>
          <w:rFonts w:ascii="Times New Roman" w:hAnsi="Times New Roman" w:cs="Times New Roman"/>
          <w:b/>
          <w:bCs/>
          <w:color w:val="000000" w:themeColor="text1"/>
          <w:sz w:val="22"/>
          <w:szCs w:val="22"/>
          <w:lang w:val="el-GR"/>
        </w:rPr>
        <w:lastRenderedPageBreak/>
        <w:t xml:space="preserve">1868:  </w:t>
      </w:r>
      <w:proofErr w:type="spellStart"/>
      <w:r w:rsidRPr="006A1FAD">
        <w:rPr>
          <w:rFonts w:ascii="Times New Roman" w:hAnsi="Times New Roman" w:cs="Times New Roman"/>
          <w:b/>
          <w:bCs/>
          <w:sz w:val="22"/>
          <w:szCs w:val="22"/>
        </w:rPr>
        <w:t>Αρχιμ</w:t>
      </w:r>
      <w:proofErr w:type="spellEnd"/>
      <w:r w:rsidRPr="006A1FAD">
        <w:rPr>
          <w:rFonts w:ascii="Times New Roman" w:hAnsi="Times New Roman" w:cs="Times New Roman"/>
          <w:b/>
          <w:bCs/>
          <w:sz w:val="22"/>
          <w:szCs w:val="22"/>
        </w:rPr>
        <w:t xml:space="preserve">ανδρίτης Ιερώνυμος </w:t>
      </w:r>
      <w:proofErr w:type="spellStart"/>
      <w:r w:rsidRPr="006A1FAD">
        <w:rPr>
          <w:rFonts w:ascii="Times New Roman" w:hAnsi="Times New Roman" w:cs="Times New Roman"/>
          <w:b/>
          <w:bCs/>
          <w:sz w:val="22"/>
          <w:szCs w:val="22"/>
        </w:rPr>
        <w:t>Μυρι</w:t>
      </w:r>
      <w:proofErr w:type="spellEnd"/>
      <w:r w:rsidRPr="006A1FAD">
        <w:rPr>
          <w:rFonts w:ascii="Times New Roman" w:hAnsi="Times New Roman" w:cs="Times New Roman"/>
          <w:b/>
          <w:bCs/>
          <w:sz w:val="22"/>
          <w:szCs w:val="22"/>
        </w:rPr>
        <w:t>ανθέας</w:t>
      </w:r>
      <w:r w:rsidRPr="006A1FAD">
        <w:rPr>
          <w:rFonts w:ascii="Times New Roman" w:hAnsi="Times New Roman" w:cs="Times New Roman"/>
          <w:b/>
          <w:bCs/>
          <w:sz w:val="22"/>
          <w:szCs w:val="22"/>
          <w:lang w:val="el-GR"/>
        </w:rPr>
        <w:t xml:space="preserve"> </w:t>
      </w:r>
      <w:r w:rsidRPr="006A1FAD">
        <w:rPr>
          <w:rFonts w:ascii="Times New Roman" w:hAnsi="Times New Roman" w:cs="Times New Roman"/>
          <w:b/>
          <w:bCs/>
          <w:color w:val="000000" w:themeColor="text1"/>
          <w:sz w:val="22"/>
          <w:szCs w:val="22"/>
          <w:lang w:val="el-GR"/>
        </w:rPr>
        <w:t>«Περί  των Αρχαίων  Κυπρίων»</w:t>
      </w:r>
    </w:p>
    <w:p w14:paraId="459B1439" w14:textId="77777777" w:rsidR="006A1FAD" w:rsidRPr="006A1FAD" w:rsidRDefault="006A1FAD" w:rsidP="006A1FAD">
      <w:pPr>
        <w:spacing w:after="0" w:line="240" w:lineRule="auto"/>
        <w:jc w:val="both"/>
        <w:rPr>
          <w:rFonts w:ascii="Times New Roman" w:hAnsi="Times New Roman" w:cs="Times New Roman"/>
          <w:b/>
          <w:bCs/>
          <w:color w:val="000000" w:themeColor="text1"/>
          <w:sz w:val="22"/>
          <w:szCs w:val="22"/>
          <w:lang w:val="el-GR"/>
        </w:rPr>
      </w:pPr>
    </w:p>
    <w:p w14:paraId="235E77D4" w14:textId="22DC4649" w:rsidR="00341A11" w:rsidRDefault="006A1FAD" w:rsidP="00CC04F6">
      <w:pPr>
        <w:spacing w:after="0" w:line="240" w:lineRule="auto"/>
        <w:ind w:left="283" w:right="283"/>
        <w:jc w:val="both"/>
        <w:rPr>
          <w:rFonts w:ascii="Times New Roman" w:hAnsi="Times New Roman" w:cs="Times New Roman"/>
          <w:color w:val="000000" w:themeColor="text1"/>
          <w:sz w:val="22"/>
          <w:szCs w:val="22"/>
          <w:lang w:val="el-GR"/>
        </w:rPr>
      </w:pPr>
      <w:r w:rsidRPr="006A1FAD">
        <w:rPr>
          <w:rFonts w:ascii="Times New Roman" w:hAnsi="Times New Roman" w:cs="Times New Roman"/>
          <w:color w:val="000000" w:themeColor="text1"/>
          <w:sz w:val="22"/>
          <w:szCs w:val="22"/>
          <w:lang w:val="el-GR"/>
        </w:rPr>
        <w:t xml:space="preserve">[…]Στο  μεταξύ, ταυτόχρονα με τα άλλα καθήκοντά του ο Ιερώνυμος  συνέχισε τη  συγγραφική  του  διακονία και εξέδωσε αρχικά το πολύ  σπουδαίο  βιβλίο «Περί  των Αρχαίων  Κυπρίων» (Αθήνα, 1868 α’  έκδοση, 1869 β’  έκδοση).[…]Στο  βιβλίο  «Περί  των Αρχαίων  Κυπρίων» ο Ιερώνυμος  επεσήμαινε   το  γεγονός, ότι  ο λαός δυστυχούσε από την περίοδο,  που  κατάκτησαν  την Κύπρο οι Οθωμανοί,  όπως καταδείκνυαν οι  άθλιες  συνθήκες διαβίωσής  του   και  το χαμηλό  μορφωτικό  επίπεδο  του. Γι’ αυτό  και καλούσε σε </w:t>
      </w:r>
      <w:proofErr w:type="spellStart"/>
      <w:r w:rsidRPr="006A1FAD">
        <w:rPr>
          <w:rFonts w:ascii="Times New Roman" w:hAnsi="Times New Roman" w:cs="Times New Roman"/>
          <w:color w:val="000000" w:themeColor="text1"/>
          <w:sz w:val="22"/>
          <w:szCs w:val="22"/>
          <w:lang w:val="el-GR"/>
        </w:rPr>
        <w:t>συστράτευση</w:t>
      </w:r>
      <w:proofErr w:type="spellEnd"/>
      <w:r w:rsidRPr="006A1FAD">
        <w:rPr>
          <w:rFonts w:ascii="Times New Roman" w:hAnsi="Times New Roman" w:cs="Times New Roman"/>
          <w:color w:val="000000" w:themeColor="text1"/>
          <w:sz w:val="22"/>
          <w:szCs w:val="22"/>
          <w:lang w:val="el-GR"/>
        </w:rPr>
        <w:t xml:space="preserve">  όσους  μπορούσαν να συμβάλουν στην  πνευματική  του  ενδυνάμωση, η  οποία κατά τη  γνώμη  του,  μπορούσε να </w:t>
      </w:r>
      <w:proofErr w:type="spellStart"/>
      <w:r w:rsidRPr="006A1FAD">
        <w:rPr>
          <w:rFonts w:ascii="Times New Roman" w:hAnsi="Times New Roman" w:cs="Times New Roman"/>
          <w:color w:val="000000" w:themeColor="text1"/>
          <w:sz w:val="22"/>
          <w:szCs w:val="22"/>
          <w:lang w:val="el-GR"/>
        </w:rPr>
        <w:t>επιτευχεί</w:t>
      </w:r>
      <w:proofErr w:type="spellEnd"/>
      <w:r w:rsidRPr="006A1FAD">
        <w:rPr>
          <w:rFonts w:ascii="Times New Roman" w:hAnsi="Times New Roman" w:cs="Times New Roman"/>
          <w:color w:val="000000" w:themeColor="text1"/>
          <w:sz w:val="22"/>
          <w:szCs w:val="22"/>
          <w:lang w:val="el-GR"/>
        </w:rPr>
        <w:t xml:space="preserve"> μόνο  αν δινόταν  έμφαση  στη  στήριξη  της Ορθόδοξης[…]Ο Ιερώνυμος  εξέδωσε αρχικά  το ανωτέρω  βιβλίο  το 1868. Ωστόσο  υποχρεώθηκε  να το  επανεκδώσει  το αμέσως  επόμενο  έτος,  αφού τα  αντίτυπα της πρώτης  έκδοσης, που  εστάλησαν  στην Κύπρο για να διανεμηθούν στους  συνδρομητές, κατασχέθηκαν  από τις  Οθωμανικές  Αρχές,  οι οποίες  θεωρούσαν ότι περιελάβανε  επικριτικά  σχόλια  εναντίον  τους.</w:t>
      </w:r>
      <w:r w:rsidRPr="006A1FAD">
        <w:rPr>
          <w:rStyle w:val="ac"/>
          <w:rFonts w:ascii="Times New Roman" w:hAnsi="Times New Roman" w:cs="Times New Roman"/>
          <w:color w:val="000000" w:themeColor="text1"/>
          <w:sz w:val="22"/>
          <w:szCs w:val="22"/>
          <w:lang w:val="el-GR"/>
        </w:rPr>
        <w:footnoteReference w:id="33"/>
      </w:r>
      <w:r w:rsidRPr="006A1FAD">
        <w:rPr>
          <w:rFonts w:ascii="Times New Roman" w:hAnsi="Times New Roman" w:cs="Times New Roman"/>
          <w:color w:val="000000" w:themeColor="text1"/>
          <w:sz w:val="22"/>
          <w:szCs w:val="22"/>
          <w:lang w:val="el-GR"/>
        </w:rPr>
        <w:t xml:space="preserve">    </w:t>
      </w:r>
    </w:p>
    <w:p w14:paraId="3A3D281C" w14:textId="77777777" w:rsidR="00182364" w:rsidRDefault="00182364" w:rsidP="00F43B30">
      <w:pPr>
        <w:spacing w:after="0" w:line="240" w:lineRule="auto"/>
        <w:jc w:val="both"/>
        <w:rPr>
          <w:rFonts w:ascii="Times New Roman" w:hAnsi="Times New Roman" w:cs="Times New Roman"/>
          <w:b/>
          <w:bCs/>
          <w:color w:val="000000" w:themeColor="text1"/>
          <w:sz w:val="22"/>
          <w:szCs w:val="22"/>
          <w:lang w:val="el-GR"/>
        </w:rPr>
      </w:pPr>
    </w:p>
    <w:p w14:paraId="45C066F7" w14:textId="448B976E" w:rsidR="005F1DF1" w:rsidRDefault="005F1DF1" w:rsidP="00F43B30">
      <w:pPr>
        <w:spacing w:after="0" w:line="240" w:lineRule="auto"/>
        <w:jc w:val="both"/>
        <w:rPr>
          <w:rFonts w:ascii="Times New Roman" w:hAnsi="Times New Roman" w:cs="Times New Roman"/>
          <w:b/>
          <w:bCs/>
          <w:color w:val="000000" w:themeColor="text1"/>
          <w:sz w:val="22"/>
          <w:szCs w:val="22"/>
          <w:lang w:val="el-GR"/>
        </w:rPr>
      </w:pPr>
      <w:r>
        <w:rPr>
          <w:rFonts w:ascii="Times New Roman" w:hAnsi="Times New Roman" w:cs="Times New Roman"/>
          <w:b/>
          <w:bCs/>
          <w:color w:val="000000" w:themeColor="text1"/>
          <w:sz w:val="22"/>
          <w:szCs w:val="22"/>
          <w:lang w:val="el-GR"/>
        </w:rPr>
        <w:t>18</w:t>
      </w:r>
      <w:r w:rsidR="00CC04F6">
        <w:rPr>
          <w:rFonts w:ascii="Times New Roman" w:hAnsi="Times New Roman" w:cs="Times New Roman"/>
          <w:b/>
          <w:bCs/>
          <w:color w:val="000000" w:themeColor="text1"/>
          <w:sz w:val="22"/>
          <w:szCs w:val="22"/>
          <w:lang w:val="el-GR"/>
        </w:rPr>
        <w:t>65-1900</w:t>
      </w:r>
      <w:r>
        <w:rPr>
          <w:rFonts w:ascii="Times New Roman" w:hAnsi="Times New Roman" w:cs="Times New Roman"/>
          <w:b/>
          <w:bCs/>
          <w:color w:val="000000" w:themeColor="text1"/>
          <w:sz w:val="22"/>
          <w:szCs w:val="22"/>
          <w:lang w:val="el-GR"/>
        </w:rPr>
        <w:t xml:space="preserve">: </w:t>
      </w:r>
      <w:r w:rsidR="00CC04F6">
        <w:rPr>
          <w:rFonts w:ascii="Times New Roman" w:hAnsi="Times New Roman" w:cs="Times New Roman"/>
          <w:b/>
          <w:bCs/>
          <w:color w:val="000000" w:themeColor="text1"/>
          <w:sz w:val="22"/>
          <w:szCs w:val="22"/>
          <w:lang w:val="el-GR"/>
        </w:rPr>
        <w:t>Αρχιεπίσκοπος Σωφρόνιος Γ’</w:t>
      </w:r>
    </w:p>
    <w:p w14:paraId="158E7304" w14:textId="77777777" w:rsidR="002449A7" w:rsidRDefault="002449A7" w:rsidP="005F1DF1">
      <w:pPr>
        <w:spacing w:after="0" w:line="240" w:lineRule="auto"/>
        <w:ind w:left="283" w:right="283"/>
        <w:jc w:val="both"/>
        <w:rPr>
          <w:rFonts w:ascii="Times New Roman" w:hAnsi="Times New Roman" w:cs="Times New Roman"/>
          <w:color w:val="000000" w:themeColor="text1"/>
          <w:sz w:val="22"/>
          <w:szCs w:val="22"/>
          <w:lang w:val="el-GR"/>
        </w:rPr>
      </w:pPr>
    </w:p>
    <w:p w14:paraId="68F66936" w14:textId="47E8121B" w:rsidR="007433D3" w:rsidRDefault="00021B8B" w:rsidP="0030709C">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proofErr w:type="spellStart"/>
      <w:r>
        <w:rPr>
          <w:rFonts w:ascii="Times New Roman" w:hAnsi="Times New Roman" w:cs="Times New Roman"/>
          <w:color w:val="000000" w:themeColor="text1"/>
          <w:sz w:val="22"/>
          <w:szCs w:val="22"/>
          <w:lang w:val="el-GR"/>
        </w:rPr>
        <w:t>Βασικὸν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στοιχεῖον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ἐνθρονιστηρίου</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βερατίου</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Σωφρονίου  Γ’  </w:t>
      </w:r>
      <w:proofErr w:type="spellStart"/>
      <w:r>
        <w:rPr>
          <w:rFonts w:ascii="Times New Roman" w:hAnsi="Times New Roman" w:cs="Times New Roman"/>
          <w:color w:val="000000" w:themeColor="text1"/>
          <w:sz w:val="22"/>
          <w:szCs w:val="22"/>
          <w:lang w:val="el-GR"/>
        </w:rPr>
        <w:t>ἀποτελεῖ</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γεγονὸς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ὅτι</w:t>
      </w:r>
      <w:proofErr w:type="spellEnd"/>
      <w:r>
        <w:rPr>
          <w:rFonts w:ascii="Times New Roman" w:hAnsi="Times New Roman" w:cs="Times New Roman"/>
          <w:color w:val="000000" w:themeColor="text1"/>
          <w:sz w:val="22"/>
          <w:szCs w:val="22"/>
          <w:lang w:val="el-GR"/>
        </w:rPr>
        <w:t xml:space="preserve"> ὁ Σουλτάνος  </w:t>
      </w:r>
      <w:proofErr w:type="spellStart"/>
      <w:r>
        <w:rPr>
          <w:rFonts w:ascii="Times New Roman" w:hAnsi="Times New Roman" w:cs="Times New Roman"/>
          <w:color w:val="000000" w:themeColor="text1"/>
          <w:sz w:val="22"/>
          <w:szCs w:val="22"/>
          <w:lang w:val="el-GR"/>
        </w:rPr>
        <w:t>ἐξακολουθεῖ</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ὄψει</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τῶν</w:t>
      </w:r>
      <w:proofErr w:type="spellEnd"/>
      <w:r>
        <w:rPr>
          <w:rFonts w:ascii="Times New Roman" w:hAnsi="Times New Roman" w:cs="Times New Roman"/>
          <w:color w:val="000000" w:themeColor="text1"/>
          <w:sz w:val="22"/>
          <w:szCs w:val="22"/>
          <w:lang w:val="el-GR"/>
        </w:rPr>
        <w:t xml:space="preserve">  γεγονότων  </w:t>
      </w:r>
      <w:proofErr w:type="spellStart"/>
      <w:r>
        <w:rPr>
          <w:rFonts w:ascii="Times New Roman" w:hAnsi="Times New Roman" w:cs="Times New Roman"/>
          <w:color w:val="000000" w:themeColor="text1"/>
          <w:sz w:val="22"/>
          <w:szCs w:val="22"/>
          <w:lang w:val="el-GR"/>
        </w:rPr>
        <w:t>τῶν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ἀρχῶν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ιθ</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αἰῶνος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νὰ</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παρέχῃ</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διοικητικὰ</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προνομιακὰ</w:t>
      </w:r>
      <w:proofErr w:type="spellEnd"/>
      <w:r>
        <w:rPr>
          <w:rFonts w:ascii="Times New Roman" w:hAnsi="Times New Roman" w:cs="Times New Roman"/>
          <w:color w:val="000000" w:themeColor="text1"/>
          <w:sz w:val="22"/>
          <w:szCs w:val="22"/>
          <w:lang w:val="el-GR"/>
        </w:rPr>
        <w:t xml:space="preserve">  δικαιώματα </w:t>
      </w:r>
      <w:proofErr w:type="spellStart"/>
      <w:r>
        <w:rPr>
          <w:rFonts w:ascii="Times New Roman" w:hAnsi="Times New Roman" w:cs="Times New Roman"/>
          <w:color w:val="000000" w:themeColor="text1"/>
          <w:sz w:val="22"/>
          <w:szCs w:val="22"/>
          <w:lang w:val="el-GR"/>
        </w:rPr>
        <w:t>εἰς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τὸν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ἀρχηγὸν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τῆς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Ἐκκλησίας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τῆς</w:t>
      </w:r>
      <w:proofErr w:type="spellEnd"/>
      <w:r>
        <w:rPr>
          <w:rFonts w:ascii="Times New Roman" w:hAnsi="Times New Roman" w:cs="Times New Roman"/>
          <w:color w:val="000000" w:themeColor="text1"/>
          <w:sz w:val="22"/>
          <w:szCs w:val="22"/>
          <w:lang w:val="el-GR"/>
        </w:rPr>
        <w:t xml:space="preserve"> Κύπρου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εἰς</w:t>
      </w:r>
      <w:proofErr w:type="spellEnd"/>
      <w:r>
        <w:rPr>
          <w:rFonts w:ascii="Times New Roman" w:hAnsi="Times New Roman" w:cs="Times New Roman"/>
          <w:color w:val="000000" w:themeColor="text1"/>
          <w:sz w:val="22"/>
          <w:szCs w:val="22"/>
          <w:lang w:val="el-GR"/>
        </w:rPr>
        <w:t xml:space="preserve"> τούς  </w:t>
      </w:r>
      <w:proofErr w:type="spellStart"/>
      <w:r>
        <w:rPr>
          <w:rFonts w:ascii="Times New Roman" w:hAnsi="Times New Roman" w:cs="Times New Roman"/>
          <w:color w:val="000000" w:themeColor="text1"/>
          <w:sz w:val="22"/>
          <w:szCs w:val="22"/>
          <w:lang w:val="el-GR"/>
        </w:rPr>
        <w:t>ὑπ</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αὐτὸν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μητροπολίτας</w:t>
      </w:r>
      <w:proofErr w:type="spellEnd"/>
      <w:r>
        <w:rPr>
          <w:rFonts w:ascii="Times New Roman" w:hAnsi="Times New Roman" w:cs="Times New Roman"/>
          <w:color w:val="000000" w:themeColor="text1"/>
          <w:sz w:val="22"/>
          <w:szCs w:val="22"/>
          <w:lang w:val="el-GR"/>
        </w:rPr>
        <w:t xml:space="preserve">, λαμβάνων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πάλιν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ὑπ</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ὄψιν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ὡς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πρότερον  </w:t>
      </w:r>
      <w:proofErr w:type="spellStart"/>
      <w:r>
        <w:rPr>
          <w:rFonts w:ascii="Times New Roman" w:hAnsi="Times New Roman" w:cs="Times New Roman"/>
          <w:color w:val="000000" w:themeColor="text1"/>
          <w:sz w:val="22"/>
          <w:szCs w:val="22"/>
          <w:lang w:val="el-GR"/>
        </w:rPr>
        <w:t>τὴν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πεῖραν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τὰς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κεκτημένας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ὑπ</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αὐτοῦ</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διοικητικὰς</w:t>
      </w:r>
      <w:proofErr w:type="spellEnd"/>
      <w:r>
        <w:rPr>
          <w:rFonts w:ascii="Times New Roman" w:hAnsi="Times New Roman" w:cs="Times New Roman"/>
          <w:color w:val="000000" w:themeColor="text1"/>
          <w:sz w:val="22"/>
          <w:szCs w:val="22"/>
          <w:lang w:val="el-GR"/>
        </w:rPr>
        <w:t xml:space="preserve">  προϋποθέσεις, </w:t>
      </w:r>
      <w:proofErr w:type="spellStart"/>
      <w:r>
        <w:rPr>
          <w:rFonts w:ascii="Times New Roman" w:hAnsi="Times New Roman" w:cs="Times New Roman"/>
          <w:color w:val="000000" w:themeColor="text1"/>
          <w:sz w:val="22"/>
          <w:szCs w:val="22"/>
          <w:lang w:val="el-GR"/>
        </w:rPr>
        <w:t>ἤτοι</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τὴν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γλῶσσαν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τὰ</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ἤθη</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ἔθιμα</w:t>
      </w:r>
      <w:proofErr w:type="spellEnd"/>
      <w:r>
        <w:rPr>
          <w:rFonts w:ascii="Times New Roman" w:hAnsi="Times New Roman" w:cs="Times New Roman"/>
          <w:color w:val="000000" w:themeColor="text1"/>
          <w:sz w:val="22"/>
          <w:szCs w:val="22"/>
          <w:lang w:val="el-GR"/>
        </w:rPr>
        <w:t xml:space="preserve"> κτλ.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τὸ</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βεράτιον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αὐτὸ</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Σωφρονίου Γ’ </w:t>
      </w:r>
      <w:proofErr w:type="spellStart"/>
      <w:r>
        <w:rPr>
          <w:rFonts w:ascii="Times New Roman" w:hAnsi="Times New Roman" w:cs="Times New Roman"/>
          <w:color w:val="000000" w:themeColor="text1"/>
          <w:sz w:val="22"/>
          <w:szCs w:val="22"/>
          <w:lang w:val="el-GR"/>
        </w:rPr>
        <w:t>ἀκολουθεῖ</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τοὺς</w:t>
      </w:r>
      <w:proofErr w:type="spellEnd"/>
      <w:r>
        <w:rPr>
          <w:rFonts w:ascii="Times New Roman" w:hAnsi="Times New Roman" w:cs="Times New Roman"/>
          <w:color w:val="000000" w:themeColor="text1"/>
          <w:sz w:val="22"/>
          <w:szCs w:val="22"/>
          <w:lang w:val="el-GR"/>
        </w:rPr>
        <w:t xml:space="preserve"> τύπους </w:t>
      </w:r>
      <w:proofErr w:type="spellStart"/>
      <w:r>
        <w:rPr>
          <w:rFonts w:ascii="Times New Roman" w:hAnsi="Times New Roman" w:cs="Times New Roman"/>
          <w:color w:val="000000" w:themeColor="text1"/>
          <w:sz w:val="22"/>
          <w:szCs w:val="22"/>
          <w:lang w:val="el-GR"/>
        </w:rPr>
        <w:t>προνομιακῶν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ἐγράφων</w:t>
      </w:r>
      <w:proofErr w:type="spellEnd"/>
      <w:r>
        <w:rPr>
          <w:rFonts w:ascii="Times New Roman" w:hAnsi="Times New Roman" w:cs="Times New Roman"/>
          <w:color w:val="000000" w:themeColor="text1"/>
          <w:sz w:val="22"/>
          <w:szCs w:val="22"/>
          <w:lang w:val="el-GR"/>
        </w:rPr>
        <w:t xml:space="preserve">, περιέχον </w:t>
      </w:r>
      <w:proofErr w:type="spellStart"/>
      <w:r>
        <w:rPr>
          <w:rFonts w:ascii="Times New Roman" w:hAnsi="Times New Roman" w:cs="Times New Roman"/>
          <w:color w:val="000000" w:themeColor="text1"/>
          <w:sz w:val="22"/>
          <w:szCs w:val="22"/>
          <w:lang w:val="el-GR"/>
        </w:rPr>
        <w:t>συγκεκριμένας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προνομιακὰς</w:t>
      </w:r>
      <w:proofErr w:type="spellEnd"/>
      <w:r>
        <w:rPr>
          <w:rFonts w:ascii="Times New Roman" w:hAnsi="Times New Roman" w:cs="Times New Roman"/>
          <w:color w:val="000000" w:themeColor="text1"/>
          <w:sz w:val="22"/>
          <w:szCs w:val="22"/>
          <w:lang w:val="el-GR"/>
        </w:rPr>
        <w:t xml:space="preserve">  περιπτώσεις,  σχέσεις  </w:t>
      </w:r>
      <w:proofErr w:type="spellStart"/>
      <w:r>
        <w:rPr>
          <w:rFonts w:ascii="Times New Roman" w:hAnsi="Times New Roman" w:cs="Times New Roman"/>
          <w:color w:val="000000" w:themeColor="text1"/>
          <w:sz w:val="22"/>
          <w:szCs w:val="22"/>
          <w:lang w:val="el-GR"/>
        </w:rPr>
        <w:t>ἐχούσας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μὲ</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τὴν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διοικητικήν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δικαστικὴν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οἰκονομικὴν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ἐξουσίαν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Ἀρχιεπισκόπου</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ἱσταμένου</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ὑπεράνω</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ὅλων</w:t>
      </w:r>
      <w:proofErr w:type="spellEnd"/>
      <w:r>
        <w:rPr>
          <w:rFonts w:ascii="Times New Roman" w:hAnsi="Times New Roman" w:cs="Times New Roman"/>
          <w:color w:val="000000" w:themeColor="text1"/>
          <w:sz w:val="22"/>
          <w:szCs w:val="22"/>
          <w:lang w:val="el-GR"/>
        </w:rPr>
        <w:t xml:space="preserve"> </w:t>
      </w:r>
      <w:proofErr w:type="spellStart"/>
      <w:r w:rsidRPr="009C5806">
        <w:rPr>
          <w:rFonts w:ascii="Times New Roman" w:hAnsi="Times New Roman" w:cs="Times New Roman"/>
          <w:color w:val="000000" w:themeColor="text1"/>
          <w:sz w:val="22"/>
          <w:szCs w:val="22"/>
          <w:lang w:val="el-GR"/>
        </w:rPr>
        <w:t>τῶν</w:t>
      </w:r>
      <w:proofErr w:type="spellEnd"/>
      <w:r w:rsidRPr="009C5806">
        <w:rPr>
          <w:rFonts w:ascii="Times New Roman" w:hAnsi="Times New Roman" w:cs="Times New Roman"/>
          <w:color w:val="000000" w:themeColor="text1"/>
          <w:sz w:val="22"/>
          <w:szCs w:val="22"/>
          <w:lang w:val="el-GR"/>
        </w:rPr>
        <w:t xml:space="preserve"> </w:t>
      </w:r>
      <w:proofErr w:type="spellStart"/>
      <w:r w:rsidRPr="009C5806">
        <w:rPr>
          <w:rFonts w:ascii="Times New Roman" w:hAnsi="Times New Roman" w:cs="Times New Roman"/>
          <w:color w:val="000000" w:themeColor="text1"/>
          <w:sz w:val="22"/>
          <w:szCs w:val="22"/>
          <w:lang w:val="el-GR"/>
        </w:rPr>
        <w:t>ἐν</w:t>
      </w:r>
      <w:proofErr w:type="spellEnd"/>
      <w:r w:rsidRPr="009C5806">
        <w:rPr>
          <w:rFonts w:ascii="Times New Roman" w:hAnsi="Times New Roman" w:cs="Times New Roman"/>
          <w:color w:val="000000" w:themeColor="text1"/>
          <w:sz w:val="22"/>
          <w:szCs w:val="22"/>
          <w:lang w:val="el-GR"/>
        </w:rPr>
        <w:t xml:space="preserve"> </w:t>
      </w:r>
      <w:proofErr w:type="spellStart"/>
      <w:r w:rsidRPr="009C5806">
        <w:rPr>
          <w:rFonts w:ascii="Times New Roman" w:hAnsi="Times New Roman" w:cs="Times New Roman"/>
          <w:color w:val="000000" w:themeColor="text1"/>
          <w:sz w:val="22"/>
          <w:szCs w:val="22"/>
          <w:lang w:val="el-GR"/>
        </w:rPr>
        <w:t>τῇ</w:t>
      </w:r>
      <w:proofErr w:type="spellEnd"/>
      <w:r w:rsidRPr="009C5806">
        <w:rPr>
          <w:rFonts w:ascii="Times New Roman" w:hAnsi="Times New Roman" w:cs="Times New Roman"/>
          <w:color w:val="000000" w:themeColor="text1"/>
          <w:sz w:val="22"/>
          <w:szCs w:val="22"/>
          <w:lang w:val="el-GR"/>
        </w:rPr>
        <w:t xml:space="preserve">  </w:t>
      </w:r>
      <w:proofErr w:type="spellStart"/>
      <w:r w:rsidRPr="009C5806">
        <w:rPr>
          <w:rFonts w:ascii="Times New Roman" w:hAnsi="Times New Roman" w:cs="Times New Roman"/>
          <w:color w:val="000000" w:themeColor="text1"/>
          <w:sz w:val="22"/>
          <w:szCs w:val="22"/>
          <w:lang w:val="el-GR"/>
        </w:rPr>
        <w:t>νήσῳ</w:t>
      </w:r>
      <w:proofErr w:type="spellEnd"/>
      <w:r w:rsidRPr="009C5806">
        <w:rPr>
          <w:rFonts w:ascii="Times New Roman" w:hAnsi="Times New Roman" w:cs="Times New Roman"/>
          <w:color w:val="000000" w:themeColor="text1"/>
          <w:sz w:val="22"/>
          <w:szCs w:val="22"/>
          <w:lang w:val="el-GR"/>
        </w:rPr>
        <w:t xml:space="preserve"> </w:t>
      </w:r>
      <w:proofErr w:type="spellStart"/>
      <w:r w:rsidRPr="009C5806">
        <w:rPr>
          <w:rFonts w:ascii="Times New Roman" w:hAnsi="Times New Roman" w:cs="Times New Roman"/>
          <w:color w:val="000000" w:themeColor="text1"/>
          <w:sz w:val="22"/>
          <w:szCs w:val="22"/>
          <w:lang w:val="el-GR"/>
        </w:rPr>
        <w:t>Χριστιανῶν</w:t>
      </w:r>
      <w:proofErr w:type="spellEnd"/>
      <w:r w:rsidRPr="009C5806">
        <w:rPr>
          <w:rFonts w:ascii="Times New Roman" w:hAnsi="Times New Roman" w:cs="Times New Roman"/>
          <w:color w:val="000000" w:themeColor="text1"/>
          <w:sz w:val="22"/>
          <w:szCs w:val="22"/>
          <w:lang w:val="el-GR"/>
        </w:rPr>
        <w:t xml:space="preserve"> </w:t>
      </w:r>
      <w:proofErr w:type="spellStart"/>
      <w:r w:rsidRPr="009C5806">
        <w:rPr>
          <w:rFonts w:ascii="Times New Roman" w:hAnsi="Times New Roman" w:cs="Times New Roman"/>
          <w:color w:val="000000" w:themeColor="text1"/>
          <w:sz w:val="22"/>
          <w:szCs w:val="22"/>
          <w:lang w:val="el-GR"/>
        </w:rPr>
        <w:t>ὑπηκόων</w:t>
      </w:r>
      <w:proofErr w:type="spellEnd"/>
      <w:r w:rsidRPr="009C5806">
        <w:rPr>
          <w:rFonts w:ascii="Times New Roman" w:hAnsi="Times New Roman" w:cs="Times New Roman"/>
          <w:color w:val="000000" w:themeColor="text1"/>
          <w:sz w:val="22"/>
          <w:szCs w:val="22"/>
          <w:lang w:val="el-GR"/>
        </w:rPr>
        <w:t xml:space="preserve"> </w:t>
      </w:r>
      <w:proofErr w:type="spellStart"/>
      <w:r w:rsidRPr="009C5806">
        <w:rPr>
          <w:rFonts w:ascii="Times New Roman" w:hAnsi="Times New Roman" w:cs="Times New Roman"/>
          <w:color w:val="000000" w:themeColor="text1"/>
          <w:sz w:val="22"/>
          <w:szCs w:val="22"/>
          <w:lang w:val="el-GR"/>
        </w:rPr>
        <w:t>καὶ</w:t>
      </w:r>
      <w:proofErr w:type="spellEnd"/>
      <w:r w:rsidRPr="009C5806">
        <w:rPr>
          <w:rFonts w:ascii="Times New Roman" w:hAnsi="Times New Roman" w:cs="Times New Roman"/>
          <w:color w:val="000000" w:themeColor="text1"/>
          <w:sz w:val="22"/>
          <w:szCs w:val="22"/>
          <w:lang w:val="el-GR"/>
        </w:rPr>
        <w:t xml:space="preserve">  θεωρουμένου  </w:t>
      </w:r>
      <w:proofErr w:type="spellStart"/>
      <w:r w:rsidRPr="009C5806">
        <w:rPr>
          <w:rFonts w:ascii="Times New Roman" w:hAnsi="Times New Roman" w:cs="Times New Roman"/>
          <w:color w:val="000000" w:themeColor="text1"/>
          <w:sz w:val="22"/>
          <w:szCs w:val="22"/>
          <w:lang w:val="el-GR"/>
        </w:rPr>
        <w:t>ὡς</w:t>
      </w:r>
      <w:proofErr w:type="spellEnd"/>
      <w:r w:rsidRPr="009C5806">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w:t>
      </w:r>
      <w:r w:rsidRPr="009C5806">
        <w:rPr>
          <w:rFonts w:ascii="Times New Roman" w:hAnsi="Times New Roman" w:cs="Times New Roman"/>
          <w:color w:val="000000" w:themeColor="text1"/>
          <w:sz w:val="22"/>
          <w:szCs w:val="22"/>
          <w:lang w:val="el-GR"/>
        </w:rPr>
        <w:t xml:space="preserve">μόνου  </w:t>
      </w:r>
      <w:proofErr w:type="spellStart"/>
      <w:r w:rsidRPr="009C5806">
        <w:rPr>
          <w:rFonts w:ascii="Times New Roman" w:hAnsi="Times New Roman" w:cs="Times New Roman"/>
          <w:color w:val="000000" w:themeColor="text1"/>
          <w:sz w:val="22"/>
          <w:szCs w:val="22"/>
          <w:lang w:val="el-GR"/>
        </w:rPr>
        <w:t>ὑπευθύνου</w:t>
      </w:r>
      <w:proofErr w:type="spellEnd"/>
      <w:r w:rsidRPr="009C5806">
        <w:rPr>
          <w:rFonts w:ascii="Times New Roman" w:hAnsi="Times New Roman" w:cs="Times New Roman"/>
          <w:color w:val="000000" w:themeColor="text1"/>
          <w:sz w:val="22"/>
          <w:szCs w:val="22"/>
          <w:lang w:val="el-GR"/>
        </w:rPr>
        <w:t xml:space="preserve">  παράγοντος</w:t>
      </w:r>
      <w:r>
        <w:rPr>
          <w:rFonts w:ascii="Times New Roman" w:hAnsi="Times New Roman" w:cs="Times New Roman"/>
          <w:b/>
          <w:bCs/>
          <w:color w:val="000000" w:themeColor="text1"/>
          <w:sz w:val="22"/>
          <w:szCs w:val="22"/>
          <w:lang w:val="el-GR"/>
        </w:rPr>
        <w:t xml:space="preserve">  </w:t>
      </w:r>
      <w:proofErr w:type="spellStart"/>
      <w:r w:rsidRPr="002B155E">
        <w:rPr>
          <w:rFonts w:ascii="Times New Roman" w:hAnsi="Times New Roman" w:cs="Times New Roman"/>
          <w:color w:val="000000" w:themeColor="text1"/>
          <w:sz w:val="22"/>
          <w:szCs w:val="22"/>
          <w:lang w:val="el-GR"/>
        </w:rPr>
        <w:t>ἔναντι</w:t>
      </w:r>
      <w:proofErr w:type="spellEnd"/>
      <w:r w:rsidRPr="002B155E">
        <w:rPr>
          <w:rFonts w:ascii="Times New Roman" w:hAnsi="Times New Roman" w:cs="Times New Roman"/>
          <w:color w:val="000000" w:themeColor="text1"/>
          <w:sz w:val="22"/>
          <w:szCs w:val="22"/>
          <w:lang w:val="el-GR"/>
        </w:rPr>
        <w:t xml:space="preserve">  </w:t>
      </w:r>
      <w:proofErr w:type="spellStart"/>
      <w:r w:rsidRPr="002B155E">
        <w:rPr>
          <w:rFonts w:ascii="Times New Roman" w:hAnsi="Times New Roman" w:cs="Times New Roman"/>
          <w:color w:val="000000" w:themeColor="text1"/>
          <w:sz w:val="22"/>
          <w:szCs w:val="22"/>
          <w:lang w:val="el-GR"/>
        </w:rPr>
        <w:t>τῆς</w:t>
      </w:r>
      <w:proofErr w:type="spellEnd"/>
      <w:r w:rsidRPr="002B155E">
        <w:rPr>
          <w:rFonts w:ascii="Times New Roman" w:hAnsi="Times New Roman" w:cs="Times New Roman"/>
          <w:color w:val="000000" w:themeColor="text1"/>
          <w:sz w:val="22"/>
          <w:szCs w:val="22"/>
          <w:lang w:val="el-GR"/>
        </w:rPr>
        <w:t xml:space="preserve"> </w:t>
      </w:r>
      <w:proofErr w:type="spellStart"/>
      <w:r w:rsidRPr="002B155E">
        <w:rPr>
          <w:rFonts w:ascii="Times New Roman" w:hAnsi="Times New Roman" w:cs="Times New Roman"/>
          <w:color w:val="000000" w:themeColor="text1"/>
          <w:sz w:val="22"/>
          <w:szCs w:val="22"/>
          <w:lang w:val="el-GR"/>
        </w:rPr>
        <w:t>ὀθωμανικῆς</w:t>
      </w:r>
      <w:proofErr w:type="spellEnd"/>
      <w:r w:rsidRPr="002B155E">
        <w:rPr>
          <w:rFonts w:ascii="Times New Roman" w:hAnsi="Times New Roman" w:cs="Times New Roman"/>
          <w:color w:val="000000" w:themeColor="text1"/>
          <w:sz w:val="22"/>
          <w:szCs w:val="22"/>
          <w:lang w:val="el-GR"/>
        </w:rPr>
        <w:t xml:space="preserve"> κυβερνήσεως.</w:t>
      </w:r>
      <w:r>
        <w:rPr>
          <w:rFonts w:ascii="Times New Roman" w:hAnsi="Times New Roman" w:cs="Times New Roman"/>
          <w:color w:val="000000" w:themeColor="text1"/>
          <w:sz w:val="22"/>
          <w:szCs w:val="22"/>
          <w:lang w:val="el-GR"/>
        </w:rPr>
        <w:t>[…]</w:t>
      </w:r>
      <w:proofErr w:type="spellStart"/>
      <w:r>
        <w:rPr>
          <w:rFonts w:ascii="Times New Roman" w:hAnsi="Times New Roman" w:cs="Times New Roman"/>
          <w:color w:val="000000" w:themeColor="text1"/>
          <w:sz w:val="22"/>
          <w:szCs w:val="22"/>
          <w:lang w:val="el-GR"/>
        </w:rPr>
        <w:t>ἐφιστᾶται</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δὲ</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εἰς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ἑκάστην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περίπτωσιν</w:t>
      </w:r>
      <w:proofErr w:type="spellEnd"/>
      <w:r>
        <w:rPr>
          <w:rFonts w:ascii="Times New Roman" w:hAnsi="Times New Roman" w:cs="Times New Roman"/>
          <w:color w:val="000000" w:themeColor="text1"/>
          <w:sz w:val="22"/>
          <w:szCs w:val="22"/>
          <w:lang w:val="el-GR"/>
        </w:rPr>
        <w:t xml:space="preserve">  ἡ </w:t>
      </w:r>
      <w:proofErr w:type="spellStart"/>
      <w:r>
        <w:rPr>
          <w:rFonts w:ascii="Times New Roman" w:hAnsi="Times New Roman" w:cs="Times New Roman"/>
          <w:color w:val="000000" w:themeColor="text1"/>
          <w:sz w:val="22"/>
          <w:szCs w:val="22"/>
          <w:lang w:val="el-GR"/>
        </w:rPr>
        <w:t>προσοχὴ</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τῶν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ἰθυνόντων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τοπικῶν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ἀρχῶν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εἰς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τὴν</w:t>
      </w:r>
      <w:proofErr w:type="spellEnd"/>
      <w:r>
        <w:rPr>
          <w:rFonts w:ascii="Times New Roman" w:hAnsi="Times New Roman" w:cs="Times New Roman"/>
          <w:color w:val="000000" w:themeColor="text1"/>
          <w:sz w:val="22"/>
          <w:szCs w:val="22"/>
          <w:lang w:val="el-GR"/>
        </w:rPr>
        <w:t xml:space="preserve"> δι’  </w:t>
      </w:r>
      <w:proofErr w:type="spellStart"/>
      <w:r>
        <w:rPr>
          <w:rFonts w:ascii="Times New Roman" w:hAnsi="Times New Roman" w:cs="Times New Roman"/>
          <w:color w:val="000000" w:themeColor="text1"/>
          <w:sz w:val="22"/>
          <w:szCs w:val="22"/>
          <w:lang w:val="el-GR"/>
        </w:rPr>
        <w:t>οὐδενὸς</w:t>
      </w:r>
      <w:proofErr w:type="spellEnd"/>
      <w:r>
        <w:rPr>
          <w:rFonts w:ascii="Times New Roman" w:hAnsi="Times New Roman" w:cs="Times New Roman"/>
          <w:color w:val="000000" w:themeColor="text1"/>
          <w:sz w:val="22"/>
          <w:szCs w:val="22"/>
          <w:lang w:val="el-GR"/>
        </w:rPr>
        <w:t xml:space="preserve">  τρόπου  </w:t>
      </w:r>
      <w:proofErr w:type="spellStart"/>
      <w:r>
        <w:rPr>
          <w:rFonts w:ascii="Times New Roman" w:hAnsi="Times New Roman" w:cs="Times New Roman"/>
          <w:color w:val="000000" w:themeColor="text1"/>
          <w:sz w:val="22"/>
          <w:szCs w:val="22"/>
          <w:lang w:val="el-GR"/>
        </w:rPr>
        <w:t>ἀνάμειξιν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ἐπέμβασιν</w:t>
      </w:r>
      <w:proofErr w:type="spellEnd"/>
      <w:r>
        <w:rPr>
          <w:rFonts w:ascii="Times New Roman" w:hAnsi="Times New Roman" w:cs="Times New Roman"/>
          <w:color w:val="000000" w:themeColor="text1"/>
          <w:sz w:val="22"/>
          <w:szCs w:val="22"/>
          <w:lang w:val="el-GR"/>
        </w:rPr>
        <w:t xml:space="preserve">  ἢ </w:t>
      </w:r>
      <w:proofErr w:type="spellStart"/>
      <w:r>
        <w:rPr>
          <w:rFonts w:ascii="Times New Roman" w:hAnsi="Times New Roman" w:cs="Times New Roman"/>
          <w:color w:val="000000" w:themeColor="text1"/>
          <w:sz w:val="22"/>
          <w:szCs w:val="22"/>
          <w:lang w:val="el-GR"/>
        </w:rPr>
        <w:t>δημιουργίαν</w:t>
      </w:r>
      <w:proofErr w:type="spellEnd"/>
      <w:r>
        <w:rPr>
          <w:rFonts w:ascii="Times New Roman" w:hAnsi="Times New Roman" w:cs="Times New Roman"/>
          <w:color w:val="000000" w:themeColor="text1"/>
          <w:sz w:val="22"/>
          <w:szCs w:val="22"/>
          <w:lang w:val="el-GR"/>
        </w:rPr>
        <w:t xml:space="preserve">   προσκόμματός  </w:t>
      </w:r>
      <w:proofErr w:type="spellStart"/>
      <w:r>
        <w:rPr>
          <w:rFonts w:ascii="Times New Roman" w:hAnsi="Times New Roman" w:cs="Times New Roman"/>
          <w:color w:val="000000" w:themeColor="text1"/>
          <w:sz w:val="22"/>
          <w:szCs w:val="22"/>
          <w:lang w:val="el-GR"/>
        </w:rPr>
        <w:t>τινος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εἰς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τὸ</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ἔργον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Ἀρχιεπισκόπου</w:t>
      </w:r>
      <w:proofErr w:type="spellEnd"/>
      <w:r>
        <w:rPr>
          <w:rFonts w:ascii="Times New Roman" w:hAnsi="Times New Roman" w:cs="Times New Roman"/>
          <w:color w:val="000000" w:themeColor="text1"/>
          <w:sz w:val="22"/>
          <w:szCs w:val="22"/>
          <w:lang w:val="el-GR"/>
        </w:rPr>
        <w:t>.</w:t>
      </w:r>
      <w:r>
        <w:rPr>
          <w:rFonts w:ascii="Times New Roman" w:hAnsi="Times New Roman" w:cs="Times New Roman"/>
          <w:b/>
          <w:bCs/>
          <w:color w:val="000000" w:themeColor="text1"/>
          <w:sz w:val="22"/>
          <w:szCs w:val="22"/>
          <w:lang w:val="el-GR"/>
        </w:rPr>
        <w:t xml:space="preserve"> </w:t>
      </w:r>
      <w:r w:rsidRPr="002B155E">
        <w:rPr>
          <w:rFonts w:ascii="Times New Roman" w:hAnsi="Times New Roman" w:cs="Times New Roman"/>
          <w:color w:val="000000" w:themeColor="text1"/>
          <w:sz w:val="22"/>
          <w:szCs w:val="22"/>
          <w:lang w:val="el-GR"/>
        </w:rPr>
        <w:t>[…]</w:t>
      </w:r>
      <w:proofErr w:type="spellStart"/>
      <w:r w:rsidRPr="00525635">
        <w:rPr>
          <w:rFonts w:ascii="Times New Roman" w:hAnsi="Times New Roman" w:cs="Times New Roman"/>
          <w:color w:val="000000" w:themeColor="text1"/>
          <w:sz w:val="22"/>
          <w:szCs w:val="22"/>
          <w:lang w:val="el-GR"/>
        </w:rPr>
        <w:t>Ἐκ</w:t>
      </w:r>
      <w:proofErr w:type="spellEnd"/>
      <w:r w:rsidRPr="00525635">
        <w:rPr>
          <w:rFonts w:ascii="Times New Roman" w:hAnsi="Times New Roman" w:cs="Times New Roman"/>
          <w:color w:val="000000" w:themeColor="text1"/>
          <w:sz w:val="22"/>
          <w:szCs w:val="22"/>
          <w:lang w:val="el-GR"/>
        </w:rPr>
        <w:t xml:space="preserve">  </w:t>
      </w:r>
      <w:proofErr w:type="spellStart"/>
      <w:r w:rsidRPr="00525635">
        <w:rPr>
          <w:rFonts w:ascii="Times New Roman" w:hAnsi="Times New Roman" w:cs="Times New Roman"/>
          <w:color w:val="000000" w:themeColor="text1"/>
          <w:sz w:val="22"/>
          <w:szCs w:val="22"/>
          <w:lang w:val="el-GR"/>
        </w:rPr>
        <w:t>τῶν</w:t>
      </w:r>
      <w:proofErr w:type="spellEnd"/>
      <w:r w:rsidRPr="00525635">
        <w:rPr>
          <w:rFonts w:ascii="Times New Roman" w:hAnsi="Times New Roman" w:cs="Times New Roman"/>
          <w:color w:val="000000" w:themeColor="text1"/>
          <w:sz w:val="22"/>
          <w:szCs w:val="22"/>
          <w:lang w:val="el-GR"/>
        </w:rPr>
        <w:t xml:space="preserve">  </w:t>
      </w:r>
      <w:proofErr w:type="spellStart"/>
      <w:r w:rsidRPr="00525635">
        <w:rPr>
          <w:rFonts w:ascii="Times New Roman" w:hAnsi="Times New Roman" w:cs="Times New Roman"/>
          <w:color w:val="000000" w:themeColor="text1"/>
          <w:sz w:val="22"/>
          <w:szCs w:val="22"/>
          <w:lang w:val="el-GR"/>
        </w:rPr>
        <w:t>λεπτομερειῶν</w:t>
      </w:r>
      <w:proofErr w:type="spellEnd"/>
      <w:r w:rsidRPr="00525635">
        <w:rPr>
          <w:rFonts w:ascii="Times New Roman" w:hAnsi="Times New Roman" w:cs="Times New Roman"/>
          <w:color w:val="000000" w:themeColor="text1"/>
          <w:sz w:val="22"/>
          <w:szCs w:val="22"/>
          <w:lang w:val="el-GR"/>
        </w:rPr>
        <w:t xml:space="preserve"> </w:t>
      </w:r>
      <w:proofErr w:type="spellStart"/>
      <w:r w:rsidRPr="00525635">
        <w:rPr>
          <w:rFonts w:ascii="Times New Roman" w:hAnsi="Times New Roman" w:cs="Times New Roman"/>
          <w:color w:val="000000" w:themeColor="text1"/>
          <w:sz w:val="22"/>
          <w:szCs w:val="22"/>
          <w:lang w:val="el-GR"/>
        </w:rPr>
        <w:t>αὐτῶν</w:t>
      </w:r>
      <w:proofErr w:type="spellEnd"/>
      <w:r>
        <w:rPr>
          <w:rFonts w:ascii="Times New Roman" w:hAnsi="Times New Roman" w:cs="Times New Roman"/>
          <w:b/>
          <w:bCs/>
          <w:color w:val="000000" w:themeColor="text1"/>
          <w:sz w:val="22"/>
          <w:szCs w:val="22"/>
          <w:lang w:val="el-GR"/>
        </w:rPr>
        <w:t xml:space="preserve">  </w:t>
      </w:r>
      <w:proofErr w:type="spellStart"/>
      <w:r w:rsidRPr="00525635">
        <w:rPr>
          <w:rFonts w:ascii="Times New Roman" w:hAnsi="Times New Roman" w:cs="Times New Roman"/>
          <w:color w:val="000000" w:themeColor="text1"/>
          <w:sz w:val="22"/>
          <w:szCs w:val="22"/>
          <w:lang w:val="el-GR"/>
        </w:rPr>
        <w:t>χαρακτηριστικὴ</w:t>
      </w:r>
      <w:proofErr w:type="spellEnd"/>
      <w:r w:rsidRPr="00525635">
        <w:rPr>
          <w:rFonts w:ascii="Times New Roman" w:hAnsi="Times New Roman" w:cs="Times New Roman"/>
          <w:color w:val="000000" w:themeColor="text1"/>
          <w:sz w:val="22"/>
          <w:szCs w:val="22"/>
          <w:lang w:val="el-GR"/>
        </w:rPr>
        <w:t xml:space="preserve"> </w:t>
      </w:r>
      <w:proofErr w:type="spellStart"/>
      <w:r w:rsidRPr="00525635">
        <w:rPr>
          <w:rFonts w:ascii="Times New Roman" w:hAnsi="Times New Roman" w:cs="Times New Roman"/>
          <w:color w:val="000000" w:themeColor="text1"/>
          <w:sz w:val="22"/>
          <w:szCs w:val="22"/>
          <w:lang w:val="el-GR"/>
        </w:rPr>
        <w:t>εἶναι</w:t>
      </w:r>
      <w:proofErr w:type="spellEnd"/>
      <w:r w:rsidRPr="00525635">
        <w:rPr>
          <w:rFonts w:ascii="Times New Roman" w:hAnsi="Times New Roman" w:cs="Times New Roman"/>
          <w:color w:val="000000" w:themeColor="text1"/>
          <w:sz w:val="22"/>
          <w:szCs w:val="22"/>
          <w:lang w:val="el-GR"/>
        </w:rPr>
        <w:t xml:space="preserve">   </w:t>
      </w:r>
      <w:proofErr w:type="spellStart"/>
      <w:r w:rsidRPr="00525635">
        <w:rPr>
          <w:rFonts w:ascii="Times New Roman" w:hAnsi="Times New Roman" w:cs="Times New Roman"/>
          <w:color w:val="000000" w:themeColor="text1"/>
          <w:sz w:val="22"/>
          <w:szCs w:val="22"/>
          <w:lang w:val="el-GR"/>
        </w:rPr>
        <w:t>καὶ</w:t>
      </w:r>
      <w:proofErr w:type="spellEnd"/>
      <w:r>
        <w:rPr>
          <w:rFonts w:ascii="Times New Roman" w:hAnsi="Times New Roman" w:cs="Times New Roman"/>
          <w:b/>
          <w:bCs/>
          <w:color w:val="000000" w:themeColor="text1"/>
          <w:sz w:val="22"/>
          <w:szCs w:val="22"/>
          <w:lang w:val="el-GR"/>
        </w:rPr>
        <w:t xml:space="preserve"> </w:t>
      </w:r>
      <w:r>
        <w:rPr>
          <w:rFonts w:ascii="Times New Roman" w:hAnsi="Times New Roman" w:cs="Times New Roman"/>
          <w:color w:val="000000" w:themeColor="text1"/>
          <w:sz w:val="22"/>
          <w:szCs w:val="22"/>
          <w:lang w:val="el-GR"/>
        </w:rPr>
        <w:t xml:space="preserve">ἡ </w:t>
      </w:r>
      <w:proofErr w:type="spellStart"/>
      <w:r>
        <w:rPr>
          <w:rFonts w:ascii="Times New Roman" w:hAnsi="Times New Roman" w:cs="Times New Roman"/>
          <w:color w:val="000000" w:themeColor="text1"/>
          <w:sz w:val="22"/>
          <w:szCs w:val="22"/>
          <w:lang w:val="el-GR"/>
        </w:rPr>
        <w:t>περίπτωσις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δικαιώματος </w:t>
      </w:r>
      <w:proofErr w:type="spellStart"/>
      <w:r>
        <w:rPr>
          <w:rFonts w:ascii="Times New Roman" w:hAnsi="Times New Roman" w:cs="Times New Roman"/>
          <w:color w:val="000000" w:themeColor="text1"/>
          <w:sz w:val="22"/>
          <w:szCs w:val="22"/>
          <w:lang w:val="el-GR"/>
        </w:rPr>
        <w:t>ὁπλοφορίας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Ἀρχιεπισκόπου</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τῶν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περὶ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αὐτόν</w:t>
      </w:r>
      <w:proofErr w:type="spellEnd"/>
      <w:r>
        <w:rPr>
          <w:rFonts w:ascii="Times New Roman" w:hAnsi="Times New Roman" w:cs="Times New Roman"/>
          <w:color w:val="000000" w:themeColor="text1"/>
          <w:sz w:val="22"/>
          <w:szCs w:val="22"/>
          <w:lang w:val="el-GR"/>
        </w:rPr>
        <w:t>.</w:t>
      </w:r>
      <w:r>
        <w:rPr>
          <w:rStyle w:val="ac"/>
          <w:rFonts w:ascii="Times New Roman" w:hAnsi="Times New Roman" w:cs="Times New Roman"/>
          <w:color w:val="000000" w:themeColor="text1"/>
          <w:sz w:val="22"/>
          <w:szCs w:val="22"/>
          <w:lang w:val="el-GR"/>
        </w:rPr>
        <w:footnoteReference w:id="34"/>
      </w:r>
    </w:p>
    <w:p w14:paraId="627C5C37" w14:textId="77777777" w:rsidR="009F2D94" w:rsidRDefault="009F2D94" w:rsidP="0030709C">
      <w:pPr>
        <w:spacing w:after="0" w:line="240" w:lineRule="auto"/>
        <w:ind w:left="283" w:right="283"/>
        <w:jc w:val="both"/>
        <w:rPr>
          <w:rFonts w:ascii="Times New Roman" w:hAnsi="Times New Roman" w:cs="Times New Roman"/>
          <w:color w:val="000000" w:themeColor="text1"/>
          <w:sz w:val="22"/>
          <w:szCs w:val="22"/>
          <w:lang w:val="el-GR"/>
        </w:rPr>
      </w:pPr>
    </w:p>
    <w:p w14:paraId="0B83762B" w14:textId="77777777" w:rsidR="009F2D94" w:rsidRPr="00C54EC1" w:rsidRDefault="009F2D94" w:rsidP="009F2D94">
      <w:pPr>
        <w:spacing w:after="0" w:line="240" w:lineRule="auto"/>
        <w:ind w:left="283" w:right="283"/>
        <w:rPr>
          <w:rFonts w:ascii="Times New Roman" w:hAnsi="Times New Roman" w:cs="Times New Roman"/>
          <w:b/>
          <w:bCs/>
          <w:sz w:val="22"/>
          <w:szCs w:val="22"/>
        </w:rPr>
      </w:pPr>
      <w:proofErr w:type="spellStart"/>
      <w:r w:rsidRPr="00BE41F9">
        <w:rPr>
          <w:rFonts w:ascii="Times New Roman" w:hAnsi="Times New Roman" w:cs="Times New Roman"/>
          <w:b/>
          <w:bCs/>
          <w:sz w:val="22"/>
          <w:szCs w:val="22"/>
          <w:lang w:val="el-GR"/>
        </w:rPr>
        <w:t>Αὐτοκρατορικὸν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Βεράτιον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ἐκδοθὲν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τῷ</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νῦν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Μακαριωτάτῳ</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Ἀρχιεπισκόπον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Κυρίῳ</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Σωφρονίῳ</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μετὰ</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τὴν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ἀνάρρησιν</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αὐτοῦ</w:t>
      </w:r>
      <w:proofErr w:type="spellEnd"/>
      <w:r w:rsidRPr="00C54EC1">
        <w:rPr>
          <w:rFonts w:ascii="Times New Roman" w:hAnsi="Times New Roman" w:cs="Times New Roman"/>
          <w:b/>
          <w:bCs/>
          <w:sz w:val="22"/>
          <w:szCs w:val="22"/>
        </w:rPr>
        <w:t xml:space="preserve"> </w:t>
      </w:r>
      <w:proofErr w:type="spellStart"/>
      <w:r w:rsidRPr="00BE41F9">
        <w:rPr>
          <w:rFonts w:ascii="Times New Roman" w:hAnsi="Times New Roman" w:cs="Times New Roman"/>
          <w:b/>
          <w:bCs/>
          <w:sz w:val="22"/>
          <w:szCs w:val="22"/>
          <w:lang w:val="el-GR"/>
        </w:rPr>
        <w:t>τῷ</w:t>
      </w:r>
      <w:proofErr w:type="spellEnd"/>
      <w:r w:rsidRPr="00C54EC1">
        <w:rPr>
          <w:rFonts w:ascii="Times New Roman" w:hAnsi="Times New Roman" w:cs="Times New Roman"/>
          <w:b/>
          <w:bCs/>
          <w:sz w:val="22"/>
          <w:szCs w:val="22"/>
        </w:rPr>
        <w:t xml:space="preserve"> 1865  </w:t>
      </w:r>
    </w:p>
    <w:p w14:paraId="4D590738" w14:textId="77777777" w:rsidR="009F2D94" w:rsidRPr="00C54EC1" w:rsidRDefault="009F2D94" w:rsidP="009F2D94">
      <w:pPr>
        <w:spacing w:after="0" w:line="240" w:lineRule="auto"/>
        <w:ind w:left="283" w:right="283"/>
        <w:rPr>
          <w:rFonts w:ascii="Times New Roman" w:hAnsi="Times New Roman" w:cs="Times New Roman"/>
          <w:sz w:val="22"/>
          <w:szCs w:val="22"/>
        </w:rPr>
      </w:pPr>
    </w:p>
    <w:p w14:paraId="14A0392B" w14:textId="4A6D2A67" w:rsidR="00BC5924" w:rsidRPr="001120F1" w:rsidRDefault="009F2D94" w:rsidP="009F2D94">
      <w:pPr>
        <w:spacing w:after="0" w:line="240" w:lineRule="auto"/>
        <w:ind w:left="283" w:right="283"/>
        <w:jc w:val="both"/>
        <w:rPr>
          <w:rFonts w:ascii="Times New Roman" w:hAnsi="Times New Roman" w:cs="Times New Roman"/>
          <w:sz w:val="22"/>
          <w:szCs w:val="22"/>
        </w:rPr>
      </w:pPr>
      <w:r>
        <w:rPr>
          <w:rFonts w:ascii="Times New Roman" w:hAnsi="Times New Roman" w:cs="Times New Roman"/>
          <w:sz w:val="22"/>
          <w:szCs w:val="22"/>
          <w:lang w:val="tr-TR"/>
        </w:rPr>
        <w:t>[…]Ὅ</w:t>
      </w:r>
      <w:r>
        <w:rPr>
          <w:rFonts w:ascii="Times New Roman" w:hAnsi="Times New Roman" w:cs="Times New Roman"/>
          <w:sz w:val="22"/>
          <w:szCs w:val="22"/>
          <w:lang w:val="el-GR"/>
        </w:rPr>
        <w:t>λα</w:t>
      </w:r>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τὰ</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βακίφια</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ὑποστατικὰ</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ἐκκλησιῶν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ὅσα</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ὑπάγονται</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ὑπὸ</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ρχιεπισκοπὴν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εἰς</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μπελῶνας</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lang w:val="el-GR"/>
        </w:rPr>
        <w:t>περιβόλια</w:t>
      </w:r>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τζιφλίκια</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lang w:val="el-GR"/>
        </w:rPr>
        <w:t>χωράφια</w:t>
      </w:r>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τζαΐρια</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νομὰς</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lang w:val="el-GR"/>
        </w:rPr>
        <w:t>βοσκημάτων</w:t>
      </w:r>
      <w:r w:rsidRPr="00C54EC1">
        <w:rPr>
          <w:rFonts w:ascii="Times New Roman" w:hAnsi="Times New Roman" w:cs="Times New Roman"/>
          <w:sz w:val="22"/>
          <w:szCs w:val="22"/>
        </w:rPr>
        <w:t xml:space="preserve">), </w:t>
      </w:r>
      <w:r>
        <w:rPr>
          <w:rFonts w:ascii="Times New Roman" w:hAnsi="Times New Roman" w:cs="Times New Roman"/>
          <w:sz w:val="22"/>
          <w:szCs w:val="22"/>
          <w:lang w:val="el-GR"/>
        </w:rPr>
        <w:t>πανηγύρεις</w:t>
      </w:r>
      <w:r w:rsidRPr="00C54EC1">
        <w:rPr>
          <w:rFonts w:ascii="Times New Roman" w:hAnsi="Times New Roman" w:cs="Times New Roman"/>
          <w:sz w:val="22"/>
          <w:szCs w:val="22"/>
        </w:rPr>
        <w:t xml:space="preserve">, </w:t>
      </w:r>
      <w:r>
        <w:rPr>
          <w:rFonts w:ascii="Times New Roman" w:hAnsi="Times New Roman" w:cs="Times New Roman"/>
          <w:sz w:val="22"/>
          <w:szCs w:val="22"/>
        </w:rPr>
        <w:t>ἁ</w:t>
      </w:r>
      <w:proofErr w:type="spellStart"/>
      <w:r>
        <w:rPr>
          <w:rFonts w:ascii="Times New Roman" w:hAnsi="Times New Roman" w:cs="Times New Roman"/>
          <w:sz w:val="22"/>
          <w:szCs w:val="22"/>
          <w:lang w:val="el-GR"/>
        </w:rPr>
        <w:t>γιάσματα</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lang w:val="el-GR"/>
        </w:rPr>
        <w:t>μύλους</w:t>
      </w:r>
      <w:r w:rsidRPr="00C54EC1">
        <w:rPr>
          <w:rFonts w:ascii="Times New Roman" w:hAnsi="Times New Roman" w:cs="Times New Roman"/>
          <w:sz w:val="22"/>
          <w:szCs w:val="22"/>
        </w:rPr>
        <w:t xml:space="preserve">, </w:t>
      </w:r>
      <w:r>
        <w:rPr>
          <w:rFonts w:ascii="Times New Roman" w:hAnsi="Times New Roman" w:cs="Times New Roman"/>
          <w:sz w:val="22"/>
          <w:szCs w:val="22"/>
          <w:lang w:val="el-GR"/>
        </w:rPr>
        <w:t>πρόβατα</w:t>
      </w:r>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λοιπὰ</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ἐ</w:t>
      </w:r>
      <w:proofErr w:type="spellStart"/>
      <w:r>
        <w:rPr>
          <w:rFonts w:ascii="Times New Roman" w:hAnsi="Times New Roman" w:cs="Times New Roman"/>
          <w:sz w:val="22"/>
          <w:szCs w:val="22"/>
          <w:lang w:val="el-GR"/>
        </w:rPr>
        <w:t>κκλησιαστικὰ</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lang w:val="el-GR"/>
        </w:rPr>
        <w:t>πράγματα</w:t>
      </w:r>
      <w:r w:rsidRPr="00C54EC1">
        <w:rPr>
          <w:rFonts w:ascii="Times New Roman" w:hAnsi="Times New Roman" w:cs="Times New Roman"/>
          <w:sz w:val="22"/>
          <w:szCs w:val="22"/>
        </w:rPr>
        <w:t xml:space="preserve">, </w:t>
      </w:r>
      <w:r>
        <w:rPr>
          <w:rFonts w:ascii="Times New Roman" w:hAnsi="Times New Roman" w:cs="Times New Roman"/>
          <w:sz w:val="22"/>
          <w:szCs w:val="22"/>
        </w:rPr>
        <w:t>ὅ</w:t>
      </w:r>
      <w:r>
        <w:rPr>
          <w:rFonts w:ascii="Times New Roman" w:hAnsi="Times New Roman" w:cs="Times New Roman"/>
          <w:sz w:val="22"/>
          <w:szCs w:val="22"/>
          <w:lang w:val="el-GR"/>
        </w:rPr>
        <w:t>λα</w:t>
      </w:r>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ταῦτα</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ὑ</w:t>
      </w:r>
      <w:proofErr w:type="spellStart"/>
      <w:r>
        <w:rPr>
          <w:rFonts w:ascii="Times New Roman" w:hAnsi="Times New Roman" w:cs="Times New Roman"/>
          <w:sz w:val="22"/>
          <w:szCs w:val="22"/>
          <w:lang w:val="el-GR"/>
        </w:rPr>
        <w:t>πάρχουσιν</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ὑ</w:t>
      </w:r>
      <w:proofErr w:type="spellStart"/>
      <w:r>
        <w:rPr>
          <w:rFonts w:ascii="Times New Roman" w:hAnsi="Times New Roman" w:cs="Times New Roman"/>
          <w:sz w:val="22"/>
          <w:szCs w:val="22"/>
          <w:lang w:val="el-GR"/>
        </w:rPr>
        <w:t>πὸ</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κυριαρχίαν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κυβέρνησιν</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ῥ</w:t>
      </w:r>
      <w:proofErr w:type="spellStart"/>
      <w:r>
        <w:rPr>
          <w:rFonts w:ascii="Times New Roman" w:hAnsi="Times New Roman" w:cs="Times New Roman"/>
          <w:sz w:val="22"/>
          <w:szCs w:val="22"/>
          <w:lang w:val="el-GR"/>
        </w:rPr>
        <w:t>ηθέντος</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ρχιεπισκόπου</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κανεὶς</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ἄ</w:t>
      </w:r>
      <w:proofErr w:type="spellStart"/>
      <w:r>
        <w:rPr>
          <w:rFonts w:ascii="Times New Roman" w:hAnsi="Times New Roman" w:cs="Times New Roman"/>
          <w:sz w:val="22"/>
          <w:szCs w:val="22"/>
          <w:lang w:val="el-GR"/>
        </w:rPr>
        <w:t>λλος</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μὴ</w:t>
      </w:r>
      <w:proofErr w:type="spellEnd"/>
      <w:r w:rsidRPr="00C54EC1">
        <w:rPr>
          <w:rFonts w:ascii="Times New Roman" w:hAnsi="Times New Roman" w:cs="Times New Roman"/>
          <w:sz w:val="22"/>
          <w:szCs w:val="22"/>
        </w:rPr>
        <w:t xml:space="preserve"> </w:t>
      </w:r>
      <w:r>
        <w:rPr>
          <w:rFonts w:ascii="Times New Roman" w:hAnsi="Times New Roman" w:cs="Times New Roman"/>
          <w:sz w:val="22"/>
          <w:szCs w:val="22"/>
        </w:rPr>
        <w:t>ἐ</w:t>
      </w:r>
      <w:proofErr w:type="spellStart"/>
      <w:r>
        <w:rPr>
          <w:rFonts w:ascii="Times New Roman" w:hAnsi="Times New Roman" w:cs="Times New Roman"/>
          <w:sz w:val="22"/>
          <w:szCs w:val="22"/>
          <w:lang w:val="el-GR"/>
        </w:rPr>
        <w:t>πεμβαίνῃ</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εἰς</w:t>
      </w:r>
      <w:proofErr w:type="spellEnd"/>
      <w:r w:rsidRPr="00C54EC1">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αὐτά</w:t>
      </w:r>
      <w:proofErr w:type="spellEnd"/>
      <w:r w:rsidRPr="00C54EC1">
        <w:rPr>
          <w:rFonts w:ascii="Times New Roman" w:hAnsi="Times New Roman" w:cs="Times New Roman"/>
          <w:sz w:val="22"/>
          <w:szCs w:val="22"/>
        </w:rPr>
        <w:t>.</w:t>
      </w:r>
      <w:r w:rsidRPr="00BB2B2E">
        <w:rPr>
          <w:rFonts w:ascii="Times New Roman" w:hAnsi="Times New Roman" w:cs="Times New Roman"/>
          <w:sz w:val="22"/>
          <w:szCs w:val="22"/>
        </w:rPr>
        <w:t>[</w:t>
      </w:r>
      <w:r>
        <w:rPr>
          <w:rFonts w:ascii="Times New Roman" w:hAnsi="Times New Roman" w:cs="Times New Roman"/>
          <w:sz w:val="22"/>
          <w:szCs w:val="22"/>
        </w:rPr>
        <w:t>…</w:t>
      </w:r>
      <w:r w:rsidRPr="00BB2B2E">
        <w:rPr>
          <w:rFonts w:ascii="Times New Roman" w:hAnsi="Times New Roman" w:cs="Times New Roman"/>
          <w:sz w:val="22"/>
          <w:szCs w:val="22"/>
        </w:rPr>
        <w:t>]</w:t>
      </w:r>
      <w:proofErr w:type="spellStart"/>
      <w:r>
        <w:rPr>
          <w:rFonts w:ascii="Times New Roman" w:hAnsi="Times New Roman" w:cs="Times New Roman"/>
          <w:sz w:val="22"/>
          <w:szCs w:val="22"/>
          <w:lang w:val="el-GR"/>
        </w:rPr>
        <w:t>Κανεὶς</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ἐ</w:t>
      </w:r>
      <w:r>
        <w:rPr>
          <w:rFonts w:ascii="Times New Roman" w:hAnsi="Times New Roman" w:cs="Times New Roman"/>
          <w:sz w:val="22"/>
          <w:szCs w:val="22"/>
          <w:lang w:val="el-GR"/>
        </w:rPr>
        <w:t>κ</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καλογήρων</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ὅ</w:t>
      </w:r>
      <w:r>
        <w:rPr>
          <w:rFonts w:ascii="Times New Roman" w:hAnsi="Times New Roman" w:cs="Times New Roman"/>
          <w:sz w:val="22"/>
          <w:szCs w:val="22"/>
          <w:lang w:val="el-GR"/>
        </w:rPr>
        <w:t>σοι</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δι</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ὑ</w:t>
      </w:r>
      <w:proofErr w:type="spellStart"/>
      <w:r>
        <w:rPr>
          <w:rFonts w:ascii="Times New Roman" w:hAnsi="Times New Roman" w:cs="Times New Roman"/>
          <w:sz w:val="22"/>
          <w:szCs w:val="22"/>
          <w:lang w:val="el-GR"/>
        </w:rPr>
        <w:t>ψηλῶν</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lang w:val="el-GR"/>
        </w:rPr>
        <w:t>μας</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Βερατίων</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ὑ</w:t>
      </w:r>
      <w:proofErr w:type="spellStart"/>
      <w:r>
        <w:rPr>
          <w:rFonts w:ascii="Times New Roman" w:hAnsi="Times New Roman" w:cs="Times New Roman"/>
          <w:sz w:val="22"/>
          <w:szCs w:val="22"/>
          <w:lang w:val="el-GR"/>
        </w:rPr>
        <w:t>πάρχουν</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ἤ</w:t>
      </w:r>
      <w:r>
        <w:rPr>
          <w:rFonts w:ascii="Times New Roman" w:hAnsi="Times New Roman" w:cs="Times New Roman"/>
          <w:sz w:val="22"/>
          <w:szCs w:val="22"/>
          <w:lang w:val="el-GR"/>
        </w:rPr>
        <w:t>δη</w:t>
      </w:r>
      <w:r w:rsidRPr="0060205D">
        <w:rPr>
          <w:rFonts w:ascii="Times New Roman" w:hAnsi="Times New Roman" w:cs="Times New Roman"/>
          <w:sz w:val="22"/>
          <w:szCs w:val="22"/>
        </w:rPr>
        <w:t xml:space="preserve">  </w:t>
      </w:r>
      <w:r>
        <w:rPr>
          <w:rFonts w:ascii="Times New Roman" w:hAnsi="Times New Roman" w:cs="Times New Roman"/>
          <w:sz w:val="22"/>
          <w:szCs w:val="22"/>
          <w:lang w:val="el-GR"/>
        </w:rPr>
        <w:t>κάτοχοι</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βαθμῶν</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διενεργοῦσι</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τὰ</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lang w:val="el-GR"/>
        </w:rPr>
        <w:t>καθήκοντα</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μητροπολίτου</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ἢ</w:t>
      </w:r>
      <w:r w:rsidRPr="0060205D">
        <w:rPr>
          <w:rFonts w:ascii="Times New Roman" w:hAnsi="Times New Roman" w:cs="Times New Roman"/>
          <w:sz w:val="22"/>
          <w:szCs w:val="22"/>
        </w:rPr>
        <w:t xml:space="preserve"> </w:t>
      </w:r>
      <w:r>
        <w:rPr>
          <w:rFonts w:ascii="Times New Roman" w:hAnsi="Times New Roman" w:cs="Times New Roman"/>
          <w:sz w:val="22"/>
          <w:szCs w:val="22"/>
        </w:rPr>
        <w:t>ἐ</w:t>
      </w:r>
      <w:proofErr w:type="spellStart"/>
      <w:r>
        <w:rPr>
          <w:rFonts w:ascii="Times New Roman" w:hAnsi="Times New Roman" w:cs="Times New Roman"/>
          <w:sz w:val="22"/>
          <w:szCs w:val="22"/>
          <w:lang w:val="el-GR"/>
        </w:rPr>
        <w:t>πισκόπου</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μὴ</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ζημιῶνται</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παρενοχλῶνται</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πὸ</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lang w:val="el-GR"/>
        </w:rPr>
        <w:t>μέρους</w:t>
      </w:r>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60205D">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πολιτικῶν</w:t>
      </w:r>
      <w:proofErr w:type="spellEnd"/>
      <w:r w:rsidRPr="0060205D">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ρχῶν</w:t>
      </w:r>
      <w:proofErr w:type="spellEnd"/>
      <w:r w:rsidRPr="0060205D">
        <w:rPr>
          <w:rFonts w:ascii="Times New Roman" w:hAnsi="Times New Roman" w:cs="Times New Roman"/>
          <w:sz w:val="22"/>
          <w:szCs w:val="22"/>
        </w:rPr>
        <w:t>.</w:t>
      </w:r>
      <w:r w:rsidRPr="00BB2B2E">
        <w:rPr>
          <w:rFonts w:ascii="Times New Roman" w:hAnsi="Times New Roman" w:cs="Times New Roman"/>
          <w:sz w:val="22"/>
          <w:szCs w:val="22"/>
        </w:rPr>
        <w:t>[…]</w:t>
      </w:r>
      <w:proofErr w:type="spellStart"/>
      <w:r>
        <w:rPr>
          <w:rFonts w:ascii="Times New Roman" w:hAnsi="Times New Roman" w:cs="Times New Roman"/>
          <w:sz w:val="22"/>
          <w:szCs w:val="22"/>
          <w:lang w:val="el-GR"/>
        </w:rPr>
        <w:t>Κανεὶς</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ἐκ</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lang w:val="el-GR"/>
        </w:rPr>
        <w:t>μέρους</w:t>
      </w:r>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τῶν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διοικητῶν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λοιπῶν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ἀρχῶν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μὴ</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ἐμποδίζῃ</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ῥ</w:t>
      </w:r>
      <w:proofErr w:type="spellStart"/>
      <w:r>
        <w:rPr>
          <w:rFonts w:ascii="Times New Roman" w:hAnsi="Times New Roman" w:cs="Times New Roman"/>
          <w:sz w:val="22"/>
          <w:szCs w:val="22"/>
          <w:lang w:val="el-GR"/>
        </w:rPr>
        <w:t>ηθέντα</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ρχιεπίσκοπον</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πὸ</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κρατῇ</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ράβδον</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lang w:val="el-GR"/>
        </w:rPr>
        <w:t>του</w:t>
      </w:r>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εἰς</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τὴν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χεῖρα</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καθὼς</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ἔτι</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καὶ</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διὰ</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τὸν</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ἵ</w:t>
      </w:r>
      <w:proofErr w:type="spellStart"/>
      <w:r>
        <w:rPr>
          <w:rFonts w:ascii="Times New Roman" w:hAnsi="Times New Roman" w:cs="Times New Roman"/>
          <w:sz w:val="22"/>
          <w:szCs w:val="22"/>
          <w:lang w:val="el-GR"/>
        </w:rPr>
        <w:t>ππον</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ἢ</w:t>
      </w:r>
      <w:r w:rsidRPr="00BB2B2E">
        <w:rPr>
          <w:rFonts w:ascii="Times New Roman" w:hAnsi="Times New Roman" w:cs="Times New Roman"/>
          <w:sz w:val="22"/>
          <w:szCs w:val="22"/>
        </w:rPr>
        <w:t xml:space="preserve"> </w:t>
      </w:r>
      <w:r>
        <w:rPr>
          <w:rFonts w:ascii="Times New Roman" w:hAnsi="Times New Roman" w:cs="Times New Roman"/>
          <w:sz w:val="22"/>
          <w:szCs w:val="22"/>
        </w:rPr>
        <w:t>ἡ</w:t>
      </w:r>
      <w:proofErr w:type="spellStart"/>
      <w:r>
        <w:rPr>
          <w:rFonts w:ascii="Times New Roman" w:hAnsi="Times New Roman" w:cs="Times New Roman"/>
          <w:sz w:val="22"/>
          <w:szCs w:val="22"/>
          <w:lang w:val="el-GR"/>
        </w:rPr>
        <w:t>μίονον</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τὰ</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ὁ</w:t>
      </w:r>
      <w:proofErr w:type="spellStart"/>
      <w:r>
        <w:rPr>
          <w:rFonts w:ascii="Times New Roman" w:hAnsi="Times New Roman" w:cs="Times New Roman"/>
          <w:sz w:val="22"/>
          <w:szCs w:val="22"/>
          <w:lang w:val="el-GR"/>
        </w:rPr>
        <w:t>ποῖα</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ἀ</w:t>
      </w:r>
      <w:proofErr w:type="spellStart"/>
      <w:r>
        <w:rPr>
          <w:rFonts w:ascii="Times New Roman" w:hAnsi="Times New Roman" w:cs="Times New Roman"/>
          <w:sz w:val="22"/>
          <w:szCs w:val="22"/>
          <w:lang w:val="el-GR"/>
        </w:rPr>
        <w:t>ναβαίνει</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νὰ</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μὴ</w:t>
      </w:r>
      <w:proofErr w:type="spellEnd"/>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τοῦ</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lang w:val="el-GR"/>
        </w:rPr>
        <w:t>γίνεται</w:t>
      </w:r>
      <w:r w:rsidRPr="00BB2B2E">
        <w:rPr>
          <w:rFonts w:ascii="Times New Roman" w:hAnsi="Times New Roman" w:cs="Times New Roman"/>
          <w:sz w:val="22"/>
          <w:szCs w:val="22"/>
        </w:rPr>
        <w:t xml:space="preserve"> </w:t>
      </w:r>
      <w:proofErr w:type="spellStart"/>
      <w:r>
        <w:rPr>
          <w:rFonts w:ascii="Times New Roman" w:hAnsi="Times New Roman" w:cs="Times New Roman"/>
          <w:sz w:val="22"/>
          <w:szCs w:val="22"/>
          <w:lang w:val="el-GR"/>
        </w:rPr>
        <w:t>καμμία</w:t>
      </w:r>
      <w:proofErr w:type="spellEnd"/>
      <w:r w:rsidRPr="00BB2B2E">
        <w:rPr>
          <w:rFonts w:ascii="Times New Roman" w:hAnsi="Times New Roman" w:cs="Times New Roman"/>
          <w:sz w:val="22"/>
          <w:szCs w:val="22"/>
        </w:rPr>
        <w:t xml:space="preserve"> </w:t>
      </w:r>
      <w:r>
        <w:rPr>
          <w:rFonts w:ascii="Times New Roman" w:hAnsi="Times New Roman" w:cs="Times New Roman"/>
          <w:sz w:val="22"/>
          <w:szCs w:val="22"/>
        </w:rPr>
        <w:t>ἐ</w:t>
      </w:r>
      <w:proofErr w:type="spellStart"/>
      <w:r>
        <w:rPr>
          <w:rFonts w:ascii="Times New Roman" w:hAnsi="Times New Roman" w:cs="Times New Roman"/>
          <w:sz w:val="22"/>
          <w:szCs w:val="22"/>
          <w:lang w:val="el-GR"/>
        </w:rPr>
        <w:t>νόχλησις</w:t>
      </w:r>
      <w:proofErr w:type="spellEnd"/>
      <w:r w:rsidRPr="00BB2B2E">
        <w:rPr>
          <w:rFonts w:ascii="Times New Roman" w:hAnsi="Times New Roman" w:cs="Times New Roman"/>
          <w:sz w:val="22"/>
          <w:szCs w:val="22"/>
        </w:rPr>
        <w:t>.</w:t>
      </w:r>
      <w:r>
        <w:rPr>
          <w:rStyle w:val="ac"/>
          <w:rFonts w:ascii="Times New Roman" w:hAnsi="Times New Roman" w:cs="Times New Roman"/>
          <w:sz w:val="22"/>
          <w:szCs w:val="22"/>
          <w:lang w:val="tr-TR"/>
        </w:rPr>
        <w:footnoteReference w:id="35"/>
      </w:r>
      <w:r w:rsidRPr="005E6312">
        <w:rPr>
          <w:rFonts w:ascii="Times New Roman" w:hAnsi="Times New Roman" w:cs="Times New Roman"/>
          <w:sz w:val="22"/>
          <w:szCs w:val="22"/>
        </w:rPr>
        <w:t xml:space="preserve"> </w:t>
      </w:r>
    </w:p>
    <w:p w14:paraId="72C07C7C" w14:textId="77777777" w:rsidR="00EB70A6" w:rsidRDefault="00EB70A6" w:rsidP="00EB70A6">
      <w:pPr>
        <w:spacing w:after="0" w:line="240" w:lineRule="auto"/>
        <w:ind w:left="283" w:right="283"/>
        <w:jc w:val="both"/>
        <w:rPr>
          <w:rFonts w:ascii="Times New Roman" w:hAnsi="Times New Roman" w:cs="Times New Roman"/>
          <w:color w:val="000000" w:themeColor="text1"/>
          <w:sz w:val="22"/>
          <w:szCs w:val="22"/>
          <w:lang w:val="el-GR"/>
        </w:rPr>
      </w:pPr>
      <w:r w:rsidRPr="009D49E1">
        <w:rPr>
          <w:rFonts w:ascii="Times New Roman" w:hAnsi="Times New Roman" w:cs="Times New Roman"/>
          <w:color w:val="000000" w:themeColor="text1"/>
          <w:sz w:val="22"/>
          <w:szCs w:val="22"/>
          <w:lang w:val="el-GR"/>
        </w:rPr>
        <w:lastRenderedPageBreak/>
        <w:t>[…]</w:t>
      </w:r>
      <w:r>
        <w:rPr>
          <w:rFonts w:ascii="Times New Roman" w:hAnsi="Times New Roman" w:cs="Times New Roman"/>
          <w:color w:val="000000" w:themeColor="text1"/>
          <w:sz w:val="22"/>
          <w:szCs w:val="22"/>
          <w:lang w:val="el-GR"/>
        </w:rPr>
        <w:t xml:space="preserve">Ο </w:t>
      </w:r>
      <w:proofErr w:type="spellStart"/>
      <w:r>
        <w:rPr>
          <w:rFonts w:ascii="Times New Roman" w:hAnsi="Times New Roman" w:cs="Times New Roman"/>
          <w:color w:val="000000" w:themeColor="text1"/>
          <w:sz w:val="22"/>
          <w:szCs w:val="22"/>
          <w:lang w:val="el-GR"/>
        </w:rPr>
        <w:t>Πεσσίμ</w:t>
      </w:r>
      <w:proofErr w:type="spellEnd"/>
      <w:r>
        <w:rPr>
          <w:rFonts w:ascii="Times New Roman" w:hAnsi="Times New Roman" w:cs="Times New Roman"/>
          <w:color w:val="000000" w:themeColor="text1"/>
          <w:sz w:val="22"/>
          <w:szCs w:val="22"/>
          <w:lang w:val="el-GR"/>
        </w:rPr>
        <w:t xml:space="preserve"> ήταν  ένας προσωρινός   και  εξαρτημένος  κυβερνήτης, ενώ  ο Σωφρόνιος   ήταν  ένας μόνιμος   και ανεξάρτητος ιεράρχης.[…]Ένας κυβερνήτης της Κύπρου ήταν  υπόλογος  στον γενικό  κυβερνήτη  στην Ρόδο  και όχι  στον μεγάλο  βεζίρη  στην Κωνσταντινούπολη. Έτσι ο </w:t>
      </w:r>
      <w:proofErr w:type="spellStart"/>
      <w:r>
        <w:rPr>
          <w:rFonts w:ascii="Times New Roman" w:hAnsi="Times New Roman" w:cs="Times New Roman"/>
          <w:color w:val="000000" w:themeColor="text1"/>
          <w:sz w:val="22"/>
          <w:szCs w:val="22"/>
          <w:lang w:val="el-GR"/>
        </w:rPr>
        <w:t>Πεσσίμ</w:t>
      </w:r>
      <w:proofErr w:type="spellEnd"/>
      <w:r>
        <w:rPr>
          <w:rFonts w:ascii="Times New Roman" w:hAnsi="Times New Roman" w:cs="Times New Roman"/>
          <w:color w:val="000000" w:themeColor="text1"/>
          <w:sz w:val="22"/>
          <w:szCs w:val="22"/>
          <w:lang w:val="el-GR"/>
        </w:rPr>
        <w:t xml:space="preserve">  δεν  ήταν παρά ένας κυβερνήτης  ενός  κυβερνήτη  περιφέρειας· μη  έχοντας δικαίωμα, ακόμη  ούτε  για έφεση, να γράψει  απευθείας στον  κυρίαρχο  πρίγκιπά του.</w:t>
      </w:r>
      <w:r>
        <w:rPr>
          <w:rStyle w:val="ac"/>
          <w:rFonts w:ascii="Times New Roman" w:hAnsi="Times New Roman" w:cs="Times New Roman"/>
          <w:color w:val="000000" w:themeColor="text1"/>
          <w:sz w:val="22"/>
          <w:szCs w:val="22"/>
          <w:lang w:val="el-GR"/>
        </w:rPr>
        <w:footnoteReference w:id="36"/>
      </w:r>
    </w:p>
    <w:p w14:paraId="2A7C045F" w14:textId="77777777" w:rsidR="00EB70A6" w:rsidRDefault="00EB70A6" w:rsidP="005F1DF1">
      <w:pPr>
        <w:spacing w:after="0" w:line="240" w:lineRule="auto"/>
        <w:ind w:left="283" w:right="283"/>
        <w:jc w:val="both"/>
        <w:rPr>
          <w:rFonts w:ascii="Times New Roman" w:hAnsi="Times New Roman" w:cs="Times New Roman"/>
          <w:color w:val="000000" w:themeColor="text1"/>
          <w:sz w:val="22"/>
          <w:szCs w:val="22"/>
          <w:lang w:val="el-GR"/>
        </w:rPr>
      </w:pPr>
    </w:p>
    <w:p w14:paraId="3D38ED60" w14:textId="462F9536" w:rsidR="00B2543B" w:rsidRPr="001120F1" w:rsidRDefault="005F1DF1" w:rsidP="005F1DF1">
      <w:pPr>
        <w:spacing w:after="0" w:line="240" w:lineRule="auto"/>
        <w:ind w:left="283" w:right="283"/>
        <w:jc w:val="both"/>
        <w:rPr>
          <w:rFonts w:ascii="Times New Roman" w:hAnsi="Times New Roman" w:cs="Times New Roman"/>
          <w:color w:val="000000" w:themeColor="text1"/>
          <w:sz w:val="22"/>
          <w:szCs w:val="22"/>
        </w:rPr>
      </w:pPr>
      <w:r w:rsidRPr="001120F1">
        <w:rPr>
          <w:rFonts w:ascii="Times New Roman" w:hAnsi="Times New Roman" w:cs="Times New Roman"/>
          <w:color w:val="000000" w:themeColor="text1"/>
          <w:sz w:val="22"/>
          <w:szCs w:val="22"/>
        </w:rPr>
        <w:t>[…]</w:t>
      </w:r>
      <w:proofErr w:type="spellStart"/>
      <w:r>
        <w:rPr>
          <w:rFonts w:ascii="Times New Roman" w:hAnsi="Times New Roman" w:cs="Times New Roman"/>
          <w:color w:val="000000" w:themeColor="text1"/>
          <w:sz w:val="22"/>
          <w:szCs w:val="22"/>
          <w:lang w:val="el-GR"/>
        </w:rPr>
        <w:t>Κατὰ</w:t>
      </w:r>
      <w:proofErr w:type="spellEnd"/>
      <w:r w:rsidRPr="001120F1">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τὸ</w:t>
      </w:r>
      <w:proofErr w:type="spellEnd"/>
      <w:r w:rsidRPr="001120F1">
        <w:rPr>
          <w:rFonts w:ascii="Times New Roman" w:hAnsi="Times New Roman" w:cs="Times New Roman"/>
          <w:color w:val="000000" w:themeColor="text1"/>
          <w:sz w:val="22"/>
          <w:szCs w:val="22"/>
        </w:rPr>
        <w:t xml:space="preserve"> 1870 </w:t>
      </w:r>
      <w:proofErr w:type="spellStart"/>
      <w:r>
        <w:rPr>
          <w:rFonts w:ascii="Times New Roman" w:hAnsi="Times New Roman" w:cs="Times New Roman"/>
          <w:color w:val="000000" w:themeColor="text1"/>
          <w:sz w:val="22"/>
          <w:szCs w:val="22"/>
          <w:lang w:val="el-GR"/>
        </w:rPr>
        <w:t>συνώδευσε</w:t>
      </w:r>
      <w:proofErr w:type="spellEnd"/>
      <w:r w:rsidRPr="001120F1">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τὸν</w:t>
      </w:r>
      <w:proofErr w:type="spellEnd"/>
      <w:r w:rsidRPr="001120F1">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Ἀρχιεπίσκοπον</w:t>
      </w:r>
      <w:proofErr w:type="spellEnd"/>
      <w:r w:rsidRPr="001120F1">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lang w:val="el-GR"/>
        </w:rPr>
        <w:t>Κύπρου</w:t>
      </w:r>
      <w:r w:rsidRPr="001120F1">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Σω</w:t>
      </w:r>
      <w:r w:rsidR="002449A7">
        <w:rPr>
          <w:rFonts w:ascii="Times New Roman" w:hAnsi="Times New Roman" w:cs="Times New Roman"/>
          <w:color w:val="000000" w:themeColor="text1"/>
          <w:sz w:val="22"/>
          <w:szCs w:val="22"/>
          <w:lang w:val="el-GR"/>
        </w:rPr>
        <w:t>φ</w:t>
      </w:r>
      <w:r>
        <w:rPr>
          <w:rFonts w:ascii="Times New Roman" w:hAnsi="Times New Roman" w:cs="Times New Roman"/>
          <w:color w:val="000000" w:themeColor="text1"/>
          <w:sz w:val="22"/>
          <w:szCs w:val="22"/>
          <w:lang w:val="el-GR"/>
        </w:rPr>
        <w:t>ρόνιον</w:t>
      </w:r>
      <w:proofErr w:type="spellEnd"/>
      <w:r w:rsidRPr="001120F1">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εἰς</w:t>
      </w:r>
      <w:proofErr w:type="spellEnd"/>
      <w:r w:rsidRPr="001120F1">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lang w:val="el-GR"/>
        </w:rPr>
        <w:t>ἀποστολὴν</w:t>
      </w:r>
      <w:proofErr w:type="spellEnd"/>
      <w:r w:rsidRPr="001120F1">
        <w:rPr>
          <w:rFonts w:ascii="Times New Roman" w:hAnsi="Times New Roman" w:cs="Times New Roman"/>
          <w:color w:val="000000" w:themeColor="text1"/>
          <w:sz w:val="22"/>
          <w:szCs w:val="22"/>
        </w:rPr>
        <w:t xml:space="preserve">  </w:t>
      </w:r>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ἐν</w:t>
      </w:r>
      <w:proofErr w:type="spellEnd"/>
      <w:r w:rsidR="002449A7" w:rsidRPr="001120F1">
        <w:rPr>
          <w:rFonts w:ascii="Times New Roman" w:hAnsi="Times New Roman" w:cs="Times New Roman"/>
          <w:color w:val="000000" w:themeColor="text1"/>
          <w:sz w:val="22"/>
          <w:szCs w:val="22"/>
        </w:rPr>
        <w:t xml:space="preserve"> </w:t>
      </w:r>
      <w:r w:rsidR="002449A7">
        <w:rPr>
          <w:rFonts w:ascii="Times New Roman" w:hAnsi="Times New Roman" w:cs="Times New Roman"/>
          <w:color w:val="000000" w:themeColor="text1"/>
          <w:sz w:val="22"/>
          <w:szCs w:val="22"/>
          <w:lang w:val="el-GR"/>
        </w:rPr>
        <w:t>Κ</w:t>
      </w:r>
      <w:r w:rsidR="002449A7" w:rsidRPr="001120F1">
        <w:rPr>
          <w:rFonts w:ascii="Times New Roman" w:hAnsi="Times New Roman" w:cs="Times New Roman"/>
          <w:color w:val="000000" w:themeColor="text1"/>
          <w:sz w:val="22"/>
          <w:szCs w:val="22"/>
        </w:rPr>
        <w:t>/</w:t>
      </w:r>
      <w:r w:rsidR="002449A7">
        <w:rPr>
          <w:rFonts w:ascii="Times New Roman" w:hAnsi="Times New Roman" w:cs="Times New Roman"/>
          <w:color w:val="000000" w:themeColor="text1"/>
          <w:sz w:val="22"/>
          <w:szCs w:val="22"/>
          <w:lang w:val="el-GR"/>
        </w:rPr>
        <w:t>πόλει</w:t>
      </w:r>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σκοποῦσαν</w:t>
      </w:r>
      <w:proofErr w:type="spellEnd"/>
      <w:r w:rsidR="002449A7" w:rsidRPr="001120F1">
        <w:rPr>
          <w:rFonts w:ascii="Times New Roman" w:hAnsi="Times New Roman" w:cs="Times New Roman"/>
          <w:color w:val="000000" w:themeColor="text1"/>
          <w:sz w:val="22"/>
          <w:szCs w:val="22"/>
        </w:rPr>
        <w:t xml:space="preserve">  </w:t>
      </w:r>
      <w:r w:rsidR="002449A7">
        <w:rPr>
          <w:rFonts w:ascii="Times New Roman" w:hAnsi="Times New Roman" w:cs="Times New Roman"/>
          <w:color w:val="000000" w:themeColor="text1"/>
          <w:sz w:val="22"/>
          <w:szCs w:val="22"/>
          <w:lang w:val="el-GR"/>
        </w:rPr>
        <w:t>δύο</w:t>
      </w:r>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τινα</w:t>
      </w:r>
      <w:proofErr w:type="spellEnd"/>
      <w:r w:rsidR="002449A7" w:rsidRPr="001120F1">
        <w:rPr>
          <w:rFonts w:ascii="Times New Roman" w:hAnsi="Times New Roman" w:cs="Times New Roman"/>
          <w:color w:val="000000" w:themeColor="text1"/>
          <w:sz w:val="22"/>
          <w:szCs w:val="22"/>
        </w:rPr>
        <w:t xml:space="preserve"> </w:t>
      </w:r>
      <w:r w:rsidR="002449A7">
        <w:rPr>
          <w:rFonts w:ascii="Times New Roman" w:hAnsi="Times New Roman" w:cs="Times New Roman"/>
          <w:color w:val="000000" w:themeColor="text1"/>
          <w:sz w:val="22"/>
          <w:szCs w:val="22"/>
          <w:lang w:val="el-GR"/>
        </w:rPr>
        <w:t>α</w:t>
      </w:r>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τὴν</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ἀνακούφισιν</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τοῦ</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πενομένου</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καὶ</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λιμώττοντος</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πληθυσμοῦ</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τῆς</w:t>
      </w:r>
      <w:proofErr w:type="spellEnd"/>
      <w:r w:rsidR="002449A7" w:rsidRPr="001120F1">
        <w:rPr>
          <w:rFonts w:ascii="Times New Roman" w:hAnsi="Times New Roman" w:cs="Times New Roman"/>
          <w:color w:val="000000" w:themeColor="text1"/>
          <w:sz w:val="22"/>
          <w:szCs w:val="22"/>
        </w:rPr>
        <w:t xml:space="preserve"> </w:t>
      </w:r>
      <w:r w:rsidR="002449A7">
        <w:rPr>
          <w:rFonts w:ascii="Times New Roman" w:hAnsi="Times New Roman" w:cs="Times New Roman"/>
          <w:color w:val="000000" w:themeColor="text1"/>
          <w:sz w:val="22"/>
          <w:szCs w:val="22"/>
          <w:lang w:val="el-GR"/>
        </w:rPr>
        <w:t>νήσου</w:t>
      </w:r>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καὶ</w:t>
      </w:r>
      <w:proofErr w:type="spellEnd"/>
      <w:r w:rsidR="002449A7" w:rsidRPr="001120F1">
        <w:rPr>
          <w:rFonts w:ascii="Times New Roman" w:hAnsi="Times New Roman" w:cs="Times New Roman"/>
          <w:color w:val="000000" w:themeColor="text1"/>
          <w:sz w:val="22"/>
          <w:szCs w:val="22"/>
        </w:rPr>
        <w:t xml:space="preserve"> </w:t>
      </w:r>
      <w:r w:rsidR="002449A7">
        <w:rPr>
          <w:rFonts w:ascii="Times New Roman" w:hAnsi="Times New Roman" w:cs="Times New Roman"/>
          <w:color w:val="000000" w:themeColor="text1"/>
          <w:sz w:val="22"/>
          <w:szCs w:val="22"/>
          <w:lang w:val="el-GR"/>
        </w:rPr>
        <w:t>β</w:t>
      </w:r>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τὸν</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χωρισμὸν</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αὐτῆς</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ἀπὸ</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τοῦ</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Βιλαεττίου</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τῶν</w:t>
      </w:r>
      <w:proofErr w:type="spellEnd"/>
      <w:r w:rsidR="002449A7" w:rsidRPr="001120F1">
        <w:rPr>
          <w:rFonts w:ascii="Times New Roman" w:hAnsi="Times New Roman" w:cs="Times New Roman"/>
          <w:color w:val="000000" w:themeColor="text1"/>
          <w:sz w:val="22"/>
          <w:szCs w:val="22"/>
        </w:rPr>
        <w:t xml:space="preserve">  </w:t>
      </w:r>
      <w:r w:rsidR="002449A7">
        <w:rPr>
          <w:rFonts w:ascii="Times New Roman" w:hAnsi="Times New Roman" w:cs="Times New Roman"/>
          <w:color w:val="000000" w:themeColor="text1"/>
          <w:sz w:val="22"/>
          <w:szCs w:val="22"/>
          <w:lang w:val="el-GR"/>
        </w:rPr>
        <w:t>νήσων</w:t>
      </w:r>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τοῦ</w:t>
      </w:r>
      <w:proofErr w:type="spellEnd"/>
      <w:r w:rsidR="002449A7" w:rsidRPr="001120F1">
        <w:rPr>
          <w:rFonts w:ascii="Times New Roman" w:hAnsi="Times New Roman" w:cs="Times New Roman"/>
          <w:color w:val="000000" w:themeColor="text1"/>
          <w:sz w:val="22"/>
          <w:szCs w:val="22"/>
        </w:rPr>
        <w:t xml:space="preserve"> </w:t>
      </w:r>
      <w:proofErr w:type="spellStart"/>
      <w:r w:rsidR="002449A7">
        <w:rPr>
          <w:rFonts w:ascii="Times New Roman" w:hAnsi="Times New Roman" w:cs="Times New Roman"/>
          <w:color w:val="000000" w:themeColor="text1"/>
          <w:sz w:val="22"/>
          <w:szCs w:val="22"/>
          <w:lang w:val="el-GR"/>
        </w:rPr>
        <w:t>Ἀρχιπελάγους</w:t>
      </w:r>
      <w:proofErr w:type="spellEnd"/>
      <w:r w:rsidR="002449A7" w:rsidRPr="001120F1">
        <w:rPr>
          <w:rFonts w:ascii="Times New Roman" w:hAnsi="Times New Roman" w:cs="Times New Roman"/>
          <w:color w:val="000000" w:themeColor="text1"/>
          <w:sz w:val="22"/>
          <w:szCs w:val="22"/>
        </w:rPr>
        <w:t>.</w:t>
      </w:r>
      <w:r w:rsidR="00B2543B" w:rsidRPr="001120F1">
        <w:rPr>
          <w:rFonts w:ascii="Times New Roman" w:hAnsi="Times New Roman" w:cs="Times New Roman"/>
          <w:color w:val="000000" w:themeColor="text1"/>
          <w:sz w:val="22"/>
          <w:szCs w:val="22"/>
        </w:rPr>
        <w:t>[…]</w:t>
      </w:r>
    </w:p>
    <w:p w14:paraId="4380F16D" w14:textId="2363966B" w:rsidR="00D76EE2" w:rsidRDefault="00B2543B" w:rsidP="00552402">
      <w:pPr>
        <w:spacing w:after="0" w:line="240" w:lineRule="auto"/>
        <w:ind w:left="567" w:right="567"/>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proofErr w:type="spellStart"/>
      <w:r>
        <w:rPr>
          <w:rFonts w:ascii="Times New Roman" w:hAnsi="Times New Roman" w:cs="Times New Roman"/>
          <w:color w:val="000000" w:themeColor="text1"/>
          <w:sz w:val="22"/>
          <w:szCs w:val="22"/>
          <w:lang w:val="el-GR"/>
        </w:rPr>
        <w:t>Παραμονὴ</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τῆς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ἀναχωρήσεώς</w:t>
      </w:r>
      <w:proofErr w:type="spellEnd"/>
      <w:r>
        <w:rPr>
          <w:rFonts w:ascii="Times New Roman" w:hAnsi="Times New Roman" w:cs="Times New Roman"/>
          <w:color w:val="000000" w:themeColor="text1"/>
          <w:sz w:val="22"/>
          <w:szCs w:val="22"/>
          <w:lang w:val="el-GR"/>
        </w:rPr>
        <w:t xml:space="preserve">  μας </w:t>
      </w:r>
      <w:proofErr w:type="spellStart"/>
      <w:r>
        <w:rPr>
          <w:rFonts w:ascii="Times New Roman" w:hAnsi="Times New Roman" w:cs="Times New Roman"/>
          <w:color w:val="000000" w:themeColor="text1"/>
          <w:sz w:val="22"/>
          <w:szCs w:val="22"/>
          <w:lang w:val="el-GR"/>
        </w:rPr>
        <w:t>ἀπὸ</w:t>
      </w:r>
      <w:proofErr w:type="spellEnd"/>
      <w:r>
        <w:rPr>
          <w:rFonts w:ascii="Times New Roman" w:hAnsi="Times New Roman" w:cs="Times New Roman"/>
          <w:color w:val="000000" w:themeColor="text1"/>
          <w:sz w:val="22"/>
          <w:szCs w:val="22"/>
          <w:lang w:val="el-GR"/>
        </w:rPr>
        <w:t xml:space="preserve">  Κ/</w:t>
      </w:r>
      <w:proofErr w:type="spellStart"/>
      <w:r>
        <w:rPr>
          <w:rFonts w:ascii="Times New Roman" w:hAnsi="Times New Roman" w:cs="Times New Roman"/>
          <w:color w:val="000000" w:themeColor="text1"/>
          <w:sz w:val="22"/>
          <w:szCs w:val="22"/>
          <w:lang w:val="el-GR"/>
        </w:rPr>
        <w:t>πολιν</w:t>
      </w:r>
      <w:proofErr w:type="spellEnd"/>
      <w:r>
        <w:rPr>
          <w:rFonts w:ascii="Times New Roman" w:hAnsi="Times New Roman" w:cs="Times New Roman"/>
          <w:color w:val="000000" w:themeColor="text1"/>
          <w:sz w:val="22"/>
          <w:szCs w:val="22"/>
          <w:lang w:val="el-GR"/>
        </w:rPr>
        <w:t xml:space="preserve">. Ἡ Α.Μ. </w:t>
      </w:r>
      <w:proofErr w:type="spellStart"/>
      <w:r>
        <w:rPr>
          <w:rFonts w:ascii="Times New Roman" w:hAnsi="Times New Roman" w:cs="Times New Roman"/>
          <w:color w:val="000000" w:themeColor="text1"/>
          <w:sz w:val="22"/>
          <w:szCs w:val="22"/>
          <w:lang w:val="el-GR"/>
        </w:rPr>
        <w:t>ἐπῆγε</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ἀποχαιρέτησεν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τὸν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Βεζύρη</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ἀποχαιρετῶν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τὸν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παρεκάλεσε</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νὰ</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ἐνεργήσῃ</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ὅσον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τάχιον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τὴν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ἐκτέλεσιν</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τῆς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ὑποσχέσεως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περὶ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ἀποστολῆς</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τοῦ</w:t>
      </w:r>
      <w:proofErr w:type="spellEnd"/>
      <w:r>
        <w:rPr>
          <w:rFonts w:ascii="Times New Roman" w:hAnsi="Times New Roman" w:cs="Times New Roman"/>
          <w:color w:val="000000" w:themeColor="text1"/>
          <w:sz w:val="22"/>
          <w:szCs w:val="22"/>
          <w:lang w:val="el-GR"/>
        </w:rPr>
        <w:t xml:space="preserve"> σπόρου, </w:t>
      </w:r>
      <w:proofErr w:type="spellStart"/>
      <w:r>
        <w:rPr>
          <w:rFonts w:ascii="Times New Roman" w:hAnsi="Times New Roman" w:cs="Times New Roman"/>
          <w:color w:val="000000" w:themeColor="text1"/>
          <w:sz w:val="22"/>
          <w:szCs w:val="22"/>
          <w:lang w:val="el-GR"/>
        </w:rPr>
        <w:t>καὶ</w:t>
      </w:r>
      <w:proofErr w:type="spellEnd"/>
      <w:r>
        <w:rPr>
          <w:rFonts w:ascii="Times New Roman" w:hAnsi="Times New Roman" w:cs="Times New Roman"/>
          <w:color w:val="000000" w:themeColor="text1"/>
          <w:sz w:val="22"/>
          <w:szCs w:val="22"/>
          <w:lang w:val="el-GR"/>
        </w:rPr>
        <w:t xml:space="preserve"> </w:t>
      </w:r>
      <w:proofErr w:type="spellStart"/>
      <w:r>
        <w:rPr>
          <w:rFonts w:ascii="Times New Roman" w:hAnsi="Times New Roman" w:cs="Times New Roman"/>
          <w:color w:val="000000" w:themeColor="text1"/>
          <w:sz w:val="22"/>
          <w:szCs w:val="22"/>
          <w:lang w:val="el-GR"/>
        </w:rPr>
        <w:t>ὅτι</w:t>
      </w:r>
      <w:proofErr w:type="spellEnd"/>
      <w:r>
        <w:rPr>
          <w:rFonts w:ascii="Times New Roman" w:hAnsi="Times New Roman" w:cs="Times New Roman"/>
          <w:color w:val="000000" w:themeColor="text1"/>
          <w:sz w:val="22"/>
          <w:szCs w:val="22"/>
          <w:lang w:val="el-GR"/>
        </w:rPr>
        <w:t xml:space="preserve">  </w:t>
      </w:r>
      <w:r w:rsidR="00326D97">
        <w:rPr>
          <w:rFonts w:ascii="Times New Roman" w:hAnsi="Times New Roman" w:cs="Times New Roman"/>
          <w:color w:val="000000" w:themeColor="text1"/>
          <w:sz w:val="22"/>
          <w:szCs w:val="22"/>
          <w:lang w:val="el-GR"/>
        </w:rPr>
        <w:t xml:space="preserve">ἡ Κύπρος </w:t>
      </w:r>
      <w:proofErr w:type="spellStart"/>
      <w:r w:rsidR="00326D97">
        <w:rPr>
          <w:rFonts w:ascii="Times New Roman" w:hAnsi="Times New Roman" w:cs="Times New Roman"/>
          <w:color w:val="000000" w:themeColor="text1"/>
          <w:sz w:val="22"/>
          <w:szCs w:val="22"/>
          <w:lang w:val="el-GR"/>
        </w:rPr>
        <w:t>ἀναγνωρίζει</w:t>
      </w:r>
      <w:proofErr w:type="spellEnd"/>
      <w:r w:rsidR="00326D97">
        <w:rPr>
          <w:rFonts w:ascii="Times New Roman" w:hAnsi="Times New Roman" w:cs="Times New Roman"/>
          <w:color w:val="000000" w:themeColor="text1"/>
          <w:sz w:val="22"/>
          <w:szCs w:val="22"/>
          <w:lang w:val="el-GR"/>
        </w:rPr>
        <w:t xml:space="preserve">  </w:t>
      </w:r>
      <w:proofErr w:type="spellStart"/>
      <w:r w:rsidR="00326D97">
        <w:rPr>
          <w:rFonts w:ascii="Times New Roman" w:hAnsi="Times New Roman" w:cs="Times New Roman"/>
          <w:color w:val="000000" w:themeColor="text1"/>
          <w:sz w:val="22"/>
          <w:szCs w:val="22"/>
          <w:lang w:val="el-GR"/>
        </w:rPr>
        <w:t>τὴν</w:t>
      </w:r>
      <w:proofErr w:type="spellEnd"/>
      <w:r w:rsidR="00326D97">
        <w:rPr>
          <w:rFonts w:ascii="Times New Roman" w:hAnsi="Times New Roman" w:cs="Times New Roman"/>
          <w:color w:val="000000" w:themeColor="text1"/>
          <w:sz w:val="22"/>
          <w:szCs w:val="22"/>
          <w:lang w:val="el-GR"/>
        </w:rPr>
        <w:t xml:space="preserve"> </w:t>
      </w:r>
      <w:proofErr w:type="spellStart"/>
      <w:r w:rsidR="00326D97">
        <w:rPr>
          <w:rFonts w:ascii="Times New Roman" w:hAnsi="Times New Roman" w:cs="Times New Roman"/>
          <w:color w:val="000000" w:themeColor="text1"/>
          <w:sz w:val="22"/>
          <w:szCs w:val="22"/>
          <w:lang w:val="el-GR"/>
        </w:rPr>
        <w:t>εὐεργεσίαν</w:t>
      </w:r>
      <w:proofErr w:type="spellEnd"/>
      <w:r w:rsidR="00326D97">
        <w:rPr>
          <w:rFonts w:ascii="Times New Roman" w:hAnsi="Times New Roman" w:cs="Times New Roman"/>
          <w:color w:val="000000" w:themeColor="text1"/>
          <w:sz w:val="22"/>
          <w:szCs w:val="22"/>
          <w:lang w:val="el-GR"/>
        </w:rPr>
        <w:t xml:space="preserve">  </w:t>
      </w:r>
      <w:proofErr w:type="spellStart"/>
      <w:r w:rsidR="00326D97">
        <w:rPr>
          <w:rFonts w:ascii="Times New Roman" w:hAnsi="Times New Roman" w:cs="Times New Roman"/>
          <w:color w:val="000000" w:themeColor="text1"/>
          <w:sz w:val="22"/>
          <w:szCs w:val="22"/>
          <w:lang w:val="el-GR"/>
        </w:rPr>
        <w:t>τῆς</w:t>
      </w:r>
      <w:proofErr w:type="spellEnd"/>
      <w:r w:rsidR="00326D97">
        <w:rPr>
          <w:rFonts w:ascii="Times New Roman" w:hAnsi="Times New Roman" w:cs="Times New Roman"/>
          <w:color w:val="000000" w:themeColor="text1"/>
          <w:sz w:val="22"/>
          <w:szCs w:val="22"/>
          <w:lang w:val="el-GR"/>
        </w:rPr>
        <w:t xml:space="preserve"> Κυβερνήσεως  </w:t>
      </w:r>
      <w:proofErr w:type="spellStart"/>
      <w:r w:rsidR="00326D97">
        <w:rPr>
          <w:rFonts w:ascii="Times New Roman" w:hAnsi="Times New Roman" w:cs="Times New Roman"/>
          <w:color w:val="000000" w:themeColor="text1"/>
          <w:sz w:val="22"/>
          <w:szCs w:val="22"/>
          <w:lang w:val="el-GR"/>
        </w:rPr>
        <w:t>καὶ</w:t>
      </w:r>
      <w:proofErr w:type="spellEnd"/>
      <w:r w:rsidR="00326D97">
        <w:rPr>
          <w:rFonts w:ascii="Times New Roman" w:hAnsi="Times New Roman" w:cs="Times New Roman"/>
          <w:color w:val="000000" w:themeColor="text1"/>
          <w:sz w:val="22"/>
          <w:szCs w:val="22"/>
          <w:lang w:val="el-GR"/>
        </w:rPr>
        <w:t xml:space="preserve"> </w:t>
      </w:r>
      <w:proofErr w:type="spellStart"/>
      <w:r w:rsidR="00326D97">
        <w:rPr>
          <w:rFonts w:ascii="Times New Roman" w:hAnsi="Times New Roman" w:cs="Times New Roman"/>
          <w:color w:val="000000" w:themeColor="text1"/>
          <w:sz w:val="22"/>
          <w:szCs w:val="22"/>
          <w:lang w:val="el-GR"/>
        </w:rPr>
        <w:t>ἐν</w:t>
      </w:r>
      <w:proofErr w:type="spellEnd"/>
      <w:r w:rsidR="00326D97">
        <w:rPr>
          <w:rFonts w:ascii="Times New Roman" w:hAnsi="Times New Roman" w:cs="Times New Roman"/>
          <w:color w:val="000000" w:themeColor="text1"/>
          <w:sz w:val="22"/>
          <w:szCs w:val="22"/>
          <w:lang w:val="el-GR"/>
        </w:rPr>
        <w:t xml:space="preserve">  </w:t>
      </w:r>
      <w:proofErr w:type="spellStart"/>
      <w:r w:rsidR="00326D97">
        <w:rPr>
          <w:rFonts w:ascii="Times New Roman" w:hAnsi="Times New Roman" w:cs="Times New Roman"/>
          <w:color w:val="000000" w:themeColor="text1"/>
          <w:sz w:val="22"/>
          <w:szCs w:val="22"/>
          <w:lang w:val="el-GR"/>
        </w:rPr>
        <w:t>αἰσίοις</w:t>
      </w:r>
      <w:proofErr w:type="spellEnd"/>
      <w:r w:rsidR="00326D97">
        <w:rPr>
          <w:rFonts w:ascii="Times New Roman" w:hAnsi="Times New Roman" w:cs="Times New Roman"/>
          <w:color w:val="000000" w:themeColor="text1"/>
          <w:sz w:val="22"/>
          <w:szCs w:val="22"/>
          <w:lang w:val="el-GR"/>
        </w:rPr>
        <w:t xml:space="preserve"> </w:t>
      </w:r>
      <w:proofErr w:type="spellStart"/>
      <w:r w:rsidR="00326D97">
        <w:rPr>
          <w:rFonts w:ascii="Times New Roman" w:hAnsi="Times New Roman" w:cs="Times New Roman"/>
          <w:color w:val="000000" w:themeColor="text1"/>
          <w:sz w:val="22"/>
          <w:szCs w:val="22"/>
          <w:lang w:val="el-GR"/>
        </w:rPr>
        <w:t>καιροῖς</w:t>
      </w:r>
      <w:proofErr w:type="spellEnd"/>
      <w:r w:rsidR="00326D97">
        <w:rPr>
          <w:rFonts w:ascii="Times New Roman" w:hAnsi="Times New Roman" w:cs="Times New Roman"/>
          <w:color w:val="000000" w:themeColor="text1"/>
          <w:sz w:val="22"/>
          <w:szCs w:val="22"/>
          <w:lang w:val="el-GR"/>
        </w:rPr>
        <w:t xml:space="preserve"> θέλει </w:t>
      </w:r>
      <w:proofErr w:type="spellStart"/>
      <w:r w:rsidR="00326D97">
        <w:rPr>
          <w:rFonts w:ascii="Times New Roman" w:hAnsi="Times New Roman" w:cs="Times New Roman"/>
          <w:color w:val="000000" w:themeColor="text1"/>
          <w:sz w:val="22"/>
          <w:szCs w:val="22"/>
          <w:lang w:val="el-GR"/>
        </w:rPr>
        <w:t>ἀνταποδώσει</w:t>
      </w:r>
      <w:proofErr w:type="spellEnd"/>
      <w:r w:rsidR="00326D97">
        <w:rPr>
          <w:rFonts w:ascii="Times New Roman" w:hAnsi="Times New Roman" w:cs="Times New Roman"/>
          <w:color w:val="000000" w:themeColor="text1"/>
          <w:sz w:val="22"/>
          <w:szCs w:val="22"/>
          <w:lang w:val="el-GR"/>
        </w:rPr>
        <w:t xml:space="preserve">  </w:t>
      </w:r>
      <w:proofErr w:type="spellStart"/>
      <w:r w:rsidR="00326D97">
        <w:rPr>
          <w:rFonts w:ascii="Times New Roman" w:hAnsi="Times New Roman" w:cs="Times New Roman"/>
          <w:color w:val="000000" w:themeColor="text1"/>
          <w:sz w:val="22"/>
          <w:szCs w:val="22"/>
          <w:lang w:val="el-GR"/>
        </w:rPr>
        <w:t>τὴν</w:t>
      </w:r>
      <w:proofErr w:type="spellEnd"/>
      <w:r w:rsidR="00326D97">
        <w:rPr>
          <w:rFonts w:ascii="Times New Roman" w:hAnsi="Times New Roman" w:cs="Times New Roman"/>
          <w:color w:val="000000" w:themeColor="text1"/>
          <w:sz w:val="22"/>
          <w:szCs w:val="22"/>
          <w:lang w:val="el-GR"/>
        </w:rPr>
        <w:t xml:space="preserve"> χάριν  </w:t>
      </w:r>
      <w:proofErr w:type="spellStart"/>
      <w:r w:rsidR="00326D97">
        <w:rPr>
          <w:rFonts w:ascii="Times New Roman" w:hAnsi="Times New Roman" w:cs="Times New Roman"/>
          <w:color w:val="000000" w:themeColor="text1"/>
          <w:sz w:val="22"/>
          <w:szCs w:val="22"/>
          <w:lang w:val="el-GR"/>
        </w:rPr>
        <w:t>πολλαπλασίαν</w:t>
      </w:r>
      <w:proofErr w:type="spellEnd"/>
      <w:r w:rsidR="00326D97">
        <w:rPr>
          <w:rFonts w:ascii="Times New Roman" w:hAnsi="Times New Roman" w:cs="Times New Roman"/>
          <w:color w:val="000000" w:themeColor="text1"/>
          <w:sz w:val="22"/>
          <w:szCs w:val="22"/>
          <w:lang w:val="el-GR"/>
        </w:rPr>
        <w:t>.</w:t>
      </w:r>
      <w:r w:rsidR="002449A7">
        <w:rPr>
          <w:rStyle w:val="ac"/>
          <w:rFonts w:ascii="Times New Roman" w:hAnsi="Times New Roman" w:cs="Times New Roman"/>
          <w:color w:val="000000" w:themeColor="text1"/>
          <w:sz w:val="22"/>
          <w:szCs w:val="22"/>
          <w:lang w:val="el-GR"/>
        </w:rPr>
        <w:footnoteReference w:id="37"/>
      </w:r>
    </w:p>
    <w:p w14:paraId="7649617C" w14:textId="77777777" w:rsidR="00552402" w:rsidRDefault="00552402" w:rsidP="00EB70A6">
      <w:pPr>
        <w:spacing w:after="0" w:line="240" w:lineRule="auto"/>
        <w:ind w:right="283"/>
        <w:jc w:val="both"/>
        <w:rPr>
          <w:rFonts w:ascii="Times New Roman" w:hAnsi="Times New Roman" w:cs="Times New Roman"/>
          <w:color w:val="000000" w:themeColor="text1"/>
          <w:sz w:val="22"/>
          <w:szCs w:val="22"/>
          <w:lang w:val="el-GR"/>
        </w:rPr>
      </w:pPr>
    </w:p>
    <w:p w14:paraId="31923335" w14:textId="42255AD5" w:rsidR="00C467F1" w:rsidRDefault="00C467F1" w:rsidP="009D49E1">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r w:rsidR="00512E1B">
        <w:rPr>
          <w:rFonts w:ascii="Times New Roman" w:hAnsi="Times New Roman" w:cs="Times New Roman"/>
          <w:color w:val="000000" w:themeColor="text1"/>
          <w:sz w:val="22"/>
          <w:szCs w:val="22"/>
          <w:lang w:val="el-GR"/>
        </w:rPr>
        <w:t xml:space="preserve">Ο Σωφρόνιος  διατήρησε μέχρι το τέλος  της </w:t>
      </w:r>
      <w:proofErr w:type="spellStart"/>
      <w:r w:rsidR="00512E1B">
        <w:rPr>
          <w:rFonts w:ascii="Times New Roman" w:hAnsi="Times New Roman" w:cs="Times New Roman"/>
          <w:color w:val="000000" w:themeColor="text1"/>
          <w:sz w:val="22"/>
          <w:szCs w:val="22"/>
          <w:lang w:val="el-GR"/>
        </w:rPr>
        <w:t>Οθωμανοκρατίας</w:t>
      </w:r>
      <w:proofErr w:type="spellEnd"/>
      <w:r w:rsidR="00512E1B">
        <w:rPr>
          <w:rFonts w:ascii="Times New Roman" w:hAnsi="Times New Roman" w:cs="Times New Roman"/>
          <w:color w:val="000000" w:themeColor="text1"/>
          <w:sz w:val="22"/>
          <w:szCs w:val="22"/>
          <w:lang w:val="el-GR"/>
        </w:rPr>
        <w:t xml:space="preserve"> (1878) μια πολιτική  συνεργασίας  με τους  κατακτητές  σε θέματα που αφορούσαν  τις υποθέσεις  του τόπου. Η πολιτική αυτή  έφερε πολλά θετικά για τον τόπο που δοκιμάσθηκε και κατά τα επόμενα έτη (1870-1873) από την  ανομβρία και τις ακρίδες.</w:t>
      </w:r>
      <w:r>
        <w:rPr>
          <w:rStyle w:val="ac"/>
          <w:rFonts w:ascii="Times New Roman" w:hAnsi="Times New Roman" w:cs="Times New Roman"/>
          <w:color w:val="000000" w:themeColor="text1"/>
          <w:sz w:val="22"/>
          <w:szCs w:val="22"/>
          <w:lang w:val="el-GR"/>
        </w:rPr>
        <w:footnoteReference w:id="38"/>
      </w:r>
    </w:p>
    <w:p w14:paraId="3142AF8D" w14:textId="77777777" w:rsidR="00481C7A" w:rsidRDefault="00481C7A" w:rsidP="009D49E1">
      <w:pPr>
        <w:spacing w:after="0" w:line="240" w:lineRule="auto"/>
        <w:ind w:left="283" w:right="283"/>
        <w:jc w:val="both"/>
        <w:rPr>
          <w:rFonts w:ascii="Times New Roman" w:hAnsi="Times New Roman" w:cs="Times New Roman"/>
          <w:color w:val="000000" w:themeColor="text1"/>
          <w:sz w:val="22"/>
          <w:szCs w:val="22"/>
          <w:lang w:val="el-GR"/>
        </w:rPr>
      </w:pPr>
    </w:p>
    <w:p w14:paraId="796BE22C" w14:textId="058EEA74" w:rsidR="00481C7A" w:rsidRPr="000C1723" w:rsidRDefault="00481C7A" w:rsidP="009D49E1">
      <w:pPr>
        <w:spacing w:after="0" w:line="240" w:lineRule="auto"/>
        <w:ind w:left="283" w:right="283"/>
        <w:jc w:val="both"/>
        <w:rPr>
          <w:rFonts w:ascii="Times New Roman" w:hAnsi="Times New Roman" w:cs="Times New Roman"/>
          <w:color w:val="000000" w:themeColor="text1"/>
          <w:sz w:val="22"/>
          <w:szCs w:val="22"/>
          <w:lang w:val="en-US"/>
        </w:rPr>
      </w:pPr>
      <w:r w:rsidRPr="00481C7A">
        <w:rPr>
          <w:rFonts w:ascii="Times New Roman" w:hAnsi="Times New Roman" w:cs="Times New Roman"/>
          <w:color w:val="000000" w:themeColor="text1"/>
          <w:sz w:val="22"/>
          <w:szCs w:val="22"/>
          <w:lang w:val="en-US"/>
        </w:rPr>
        <w:t>[</w:t>
      </w:r>
      <w:proofErr w:type="gramStart"/>
      <w:r w:rsidRPr="00481C7A">
        <w:rPr>
          <w:rFonts w:ascii="Times New Roman" w:hAnsi="Times New Roman" w:cs="Times New Roman"/>
          <w:color w:val="000000" w:themeColor="text1"/>
          <w:sz w:val="22"/>
          <w:szCs w:val="22"/>
          <w:lang w:val="en-US"/>
        </w:rPr>
        <w:t>…]</w:t>
      </w:r>
      <w:proofErr w:type="spellStart"/>
      <w:r w:rsidRPr="00481C7A">
        <w:rPr>
          <w:rFonts w:ascii="Times New Roman" w:hAnsi="Times New Roman" w:cs="Times New Roman"/>
          <w:color w:val="000000" w:themeColor="text1"/>
          <w:sz w:val="22"/>
          <w:szCs w:val="22"/>
        </w:rPr>
        <w:t>According</w:t>
      </w:r>
      <w:proofErr w:type="spellEnd"/>
      <w:proofErr w:type="gram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to</w:t>
      </w:r>
      <w:proofErr w:type="spellEnd"/>
      <w:r w:rsidRPr="00481C7A">
        <w:rPr>
          <w:rFonts w:ascii="Times New Roman" w:hAnsi="Times New Roman" w:cs="Times New Roman"/>
          <w:color w:val="000000" w:themeColor="text1"/>
          <w:sz w:val="22"/>
          <w:szCs w:val="22"/>
        </w:rPr>
        <w:t xml:space="preserve"> the </w:t>
      </w:r>
      <w:proofErr w:type="spellStart"/>
      <w:r w:rsidRPr="00481C7A">
        <w:rPr>
          <w:rFonts w:ascii="Times New Roman" w:hAnsi="Times New Roman" w:cs="Times New Roman"/>
          <w:color w:val="000000" w:themeColor="text1"/>
          <w:sz w:val="22"/>
          <w:szCs w:val="22"/>
        </w:rPr>
        <w:t>archival</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sources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at</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our</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disposal</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Makarios</w:t>
      </w:r>
      <w:proofErr w:type="spellEnd"/>
      <w:r w:rsidRPr="00481C7A">
        <w:rPr>
          <w:rFonts w:ascii="Times New Roman" w:hAnsi="Times New Roman" w:cs="Times New Roman"/>
          <w:color w:val="000000" w:themeColor="text1"/>
          <w:sz w:val="22"/>
          <w:szCs w:val="22"/>
        </w:rPr>
        <w:t xml:space="preserve"> I </w:t>
      </w:r>
      <w:proofErr w:type="spellStart"/>
      <w:r w:rsidRPr="00481C7A">
        <w:rPr>
          <w:rFonts w:ascii="Times New Roman" w:hAnsi="Times New Roman" w:cs="Times New Roman"/>
          <w:color w:val="000000" w:themeColor="text1"/>
          <w:sz w:val="22"/>
          <w:szCs w:val="22"/>
        </w:rPr>
        <w:t>was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bestowed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with</w:t>
      </w:r>
      <w:proofErr w:type="spellEnd"/>
      <w:r w:rsidRPr="00481C7A">
        <w:rPr>
          <w:rFonts w:ascii="Times New Roman" w:hAnsi="Times New Roman" w:cs="Times New Roman"/>
          <w:color w:val="000000" w:themeColor="text1"/>
          <w:sz w:val="22"/>
          <w:szCs w:val="22"/>
        </w:rPr>
        <w:t xml:space="preserve"> the </w:t>
      </w:r>
      <w:proofErr w:type="spellStart"/>
      <w:r w:rsidRPr="00481C7A">
        <w:rPr>
          <w:rFonts w:ascii="Times New Roman" w:hAnsi="Times New Roman" w:cs="Times New Roman"/>
          <w:color w:val="000000" w:themeColor="text1"/>
          <w:sz w:val="22"/>
          <w:szCs w:val="22"/>
        </w:rPr>
        <w:t>medal</w:t>
      </w:r>
      <w:proofErr w:type="spellEnd"/>
      <w:r w:rsidRPr="00481C7A">
        <w:rPr>
          <w:rFonts w:ascii="Times New Roman" w:hAnsi="Times New Roman" w:cs="Times New Roman"/>
          <w:color w:val="000000" w:themeColor="text1"/>
          <w:sz w:val="22"/>
          <w:szCs w:val="22"/>
        </w:rPr>
        <w:t xml:space="preserve"> of </w:t>
      </w:r>
      <w:proofErr w:type="spellStart"/>
      <w:r w:rsidRPr="00481C7A">
        <w:rPr>
          <w:rFonts w:ascii="Times New Roman" w:hAnsi="Times New Roman" w:cs="Times New Roman"/>
          <w:color w:val="000000" w:themeColor="text1"/>
          <w:sz w:val="22"/>
          <w:szCs w:val="22"/>
        </w:rPr>
        <w:t>Mecidiye</w:t>
      </w:r>
      <w:proofErr w:type="spellEnd"/>
      <w:r w:rsidRPr="00481C7A">
        <w:rPr>
          <w:rFonts w:ascii="Times New Roman" w:hAnsi="Times New Roman" w:cs="Times New Roman"/>
          <w:color w:val="000000" w:themeColor="text1"/>
          <w:sz w:val="22"/>
          <w:szCs w:val="22"/>
        </w:rPr>
        <w:t xml:space="preserve"> of the </w:t>
      </w:r>
      <w:proofErr w:type="spellStart"/>
      <w:r w:rsidRPr="00481C7A">
        <w:rPr>
          <w:rFonts w:ascii="Times New Roman" w:hAnsi="Times New Roman" w:cs="Times New Roman"/>
          <w:color w:val="000000" w:themeColor="text1"/>
          <w:sz w:val="22"/>
          <w:szCs w:val="22"/>
        </w:rPr>
        <w:t>third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degree</w:t>
      </w:r>
      <w:proofErr w:type="spellEnd"/>
      <w:r w:rsidRPr="00481C7A">
        <w:rPr>
          <w:rFonts w:ascii="Times New Roman" w:hAnsi="Times New Roman" w:cs="Times New Roman"/>
          <w:color w:val="000000" w:themeColor="text1"/>
          <w:sz w:val="22"/>
          <w:szCs w:val="22"/>
        </w:rPr>
        <w:t xml:space="preserve"> in 1863.</w:t>
      </w:r>
      <w:r w:rsidRPr="00481C7A">
        <w:rPr>
          <w:rFonts w:ascii="Times New Roman" w:hAnsi="Times New Roman" w:cs="Times New Roman"/>
          <w:color w:val="000000" w:themeColor="text1"/>
          <w:sz w:val="22"/>
          <w:szCs w:val="22"/>
          <w:lang w:val="en-US"/>
        </w:rPr>
        <w:t xml:space="preserve"> </w:t>
      </w:r>
      <w:proofErr w:type="spellStart"/>
      <w:r w:rsidRPr="00481C7A">
        <w:rPr>
          <w:rFonts w:ascii="Times New Roman" w:hAnsi="Times New Roman" w:cs="Times New Roman"/>
          <w:color w:val="000000" w:themeColor="text1"/>
          <w:sz w:val="22"/>
          <w:szCs w:val="22"/>
        </w:rPr>
        <w:t>Archbishop</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Sofronios</w:t>
      </w:r>
      <w:proofErr w:type="spellEnd"/>
      <w:r w:rsidRPr="00481C7A">
        <w:rPr>
          <w:rFonts w:ascii="Times New Roman" w:hAnsi="Times New Roman" w:cs="Times New Roman"/>
          <w:color w:val="000000" w:themeColor="text1"/>
          <w:sz w:val="22"/>
          <w:szCs w:val="22"/>
        </w:rPr>
        <w:t xml:space="preserve">, the </w:t>
      </w:r>
      <w:proofErr w:type="spellStart"/>
      <w:r w:rsidRPr="00481C7A">
        <w:rPr>
          <w:rFonts w:ascii="Times New Roman" w:hAnsi="Times New Roman" w:cs="Times New Roman"/>
          <w:color w:val="000000" w:themeColor="text1"/>
          <w:sz w:val="22"/>
          <w:szCs w:val="22"/>
        </w:rPr>
        <w:t>last</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archbishop</w:t>
      </w:r>
      <w:proofErr w:type="spellEnd"/>
      <w:r w:rsidRPr="00481C7A">
        <w:rPr>
          <w:rFonts w:ascii="Times New Roman" w:hAnsi="Times New Roman" w:cs="Times New Roman"/>
          <w:color w:val="000000" w:themeColor="text1"/>
          <w:sz w:val="22"/>
          <w:szCs w:val="22"/>
        </w:rPr>
        <w:t xml:space="preserve"> of the </w:t>
      </w:r>
      <w:proofErr w:type="spellStart"/>
      <w:r w:rsidRPr="00481C7A">
        <w:rPr>
          <w:rFonts w:ascii="Times New Roman" w:hAnsi="Times New Roman" w:cs="Times New Roman"/>
          <w:color w:val="000000" w:themeColor="text1"/>
          <w:sz w:val="22"/>
          <w:szCs w:val="22"/>
        </w:rPr>
        <w:t>Ottoman</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era</w:t>
      </w:r>
      <w:proofErr w:type="spellEnd"/>
      <w:r w:rsidRPr="00481C7A">
        <w:rPr>
          <w:rFonts w:ascii="Times New Roman" w:hAnsi="Times New Roman" w:cs="Times New Roman"/>
          <w:color w:val="000000" w:themeColor="text1"/>
          <w:sz w:val="22"/>
          <w:szCs w:val="22"/>
        </w:rPr>
        <w:t xml:space="preserve"> and the </w:t>
      </w:r>
      <w:proofErr w:type="spellStart"/>
      <w:r w:rsidRPr="00481C7A">
        <w:rPr>
          <w:rFonts w:ascii="Times New Roman" w:hAnsi="Times New Roman" w:cs="Times New Roman"/>
          <w:color w:val="000000" w:themeColor="text1"/>
          <w:sz w:val="22"/>
          <w:szCs w:val="22"/>
        </w:rPr>
        <w:t>first</w:t>
      </w:r>
      <w:proofErr w:type="spellEnd"/>
      <w:r w:rsidRPr="00481C7A">
        <w:rPr>
          <w:rFonts w:ascii="Times New Roman" w:hAnsi="Times New Roman" w:cs="Times New Roman"/>
          <w:color w:val="000000" w:themeColor="text1"/>
          <w:sz w:val="22"/>
          <w:szCs w:val="22"/>
        </w:rPr>
        <w:t xml:space="preserve"> of the </w:t>
      </w:r>
      <w:proofErr w:type="spellStart"/>
      <w:r w:rsidRPr="00481C7A">
        <w:rPr>
          <w:rFonts w:ascii="Times New Roman" w:hAnsi="Times New Roman" w:cs="Times New Roman"/>
          <w:color w:val="000000" w:themeColor="text1"/>
          <w:sz w:val="22"/>
          <w:szCs w:val="22"/>
        </w:rPr>
        <w:t>colonial</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era</w:t>
      </w:r>
      <w:proofErr w:type="spellEnd"/>
      <w:r w:rsidRPr="00481C7A">
        <w:rPr>
          <w:rFonts w:ascii="Times New Roman" w:hAnsi="Times New Roman" w:cs="Times New Roman"/>
          <w:color w:val="000000" w:themeColor="text1"/>
          <w:sz w:val="22"/>
          <w:szCs w:val="22"/>
        </w:rPr>
        <w:t xml:space="preserve"> on the </w:t>
      </w:r>
      <w:proofErr w:type="spellStart"/>
      <w:r w:rsidRPr="00481C7A">
        <w:rPr>
          <w:rFonts w:ascii="Times New Roman" w:hAnsi="Times New Roman" w:cs="Times New Roman"/>
          <w:color w:val="000000" w:themeColor="text1"/>
          <w:sz w:val="22"/>
          <w:szCs w:val="22"/>
        </w:rPr>
        <w:t>island</w:t>
      </w:r>
      <w:proofErr w:type="spellEnd"/>
      <w:r w:rsidRPr="00481C7A">
        <w:rPr>
          <w:rFonts w:ascii="Times New Roman" w:hAnsi="Times New Roman" w:cs="Times New Roman"/>
          <w:color w:val="000000" w:themeColor="text1"/>
          <w:sz w:val="22"/>
          <w:szCs w:val="22"/>
        </w:rPr>
        <w:t xml:space="preserve"> (1878-1960), </w:t>
      </w:r>
      <w:proofErr w:type="spellStart"/>
      <w:r w:rsidRPr="00481C7A">
        <w:rPr>
          <w:rFonts w:ascii="Times New Roman" w:hAnsi="Times New Roman" w:cs="Times New Roman"/>
          <w:color w:val="000000" w:themeColor="text1"/>
          <w:sz w:val="22"/>
          <w:szCs w:val="22"/>
        </w:rPr>
        <w:t>was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bestowed</w:t>
      </w:r>
      <w:proofErr w:type="spellEnd"/>
      <w:r w:rsidRPr="00481C7A">
        <w:rPr>
          <w:rFonts w:ascii="Times New Roman" w:hAnsi="Times New Roman" w:cs="Times New Roman"/>
          <w:color w:val="000000" w:themeColor="text1"/>
          <w:sz w:val="22"/>
          <w:szCs w:val="22"/>
        </w:rPr>
        <w:t xml:space="preserve"> the </w:t>
      </w:r>
      <w:proofErr w:type="spellStart"/>
      <w:r w:rsidRPr="00481C7A">
        <w:rPr>
          <w:rFonts w:ascii="Times New Roman" w:hAnsi="Times New Roman" w:cs="Times New Roman"/>
          <w:color w:val="000000" w:themeColor="text1"/>
          <w:sz w:val="22"/>
          <w:szCs w:val="22"/>
        </w:rPr>
        <w:t>medal</w:t>
      </w:r>
      <w:proofErr w:type="spellEnd"/>
      <w:r w:rsidRPr="00481C7A">
        <w:rPr>
          <w:rFonts w:ascii="Times New Roman" w:hAnsi="Times New Roman" w:cs="Times New Roman"/>
          <w:color w:val="000000" w:themeColor="text1"/>
          <w:sz w:val="22"/>
          <w:szCs w:val="22"/>
        </w:rPr>
        <w:t xml:space="preserve"> of </w:t>
      </w:r>
      <w:proofErr w:type="spellStart"/>
      <w:r w:rsidRPr="00481C7A">
        <w:rPr>
          <w:rFonts w:ascii="Times New Roman" w:hAnsi="Times New Roman" w:cs="Times New Roman"/>
          <w:color w:val="000000" w:themeColor="text1"/>
          <w:sz w:val="22"/>
          <w:szCs w:val="22"/>
        </w:rPr>
        <w:t>Mecidiye</w:t>
      </w:r>
      <w:proofErr w:type="spellEnd"/>
      <w:r w:rsidRPr="00481C7A">
        <w:rPr>
          <w:rFonts w:ascii="Times New Roman" w:hAnsi="Times New Roman" w:cs="Times New Roman"/>
          <w:color w:val="000000" w:themeColor="text1"/>
          <w:sz w:val="22"/>
          <w:szCs w:val="22"/>
        </w:rPr>
        <w:t xml:space="preserve"> of the </w:t>
      </w:r>
      <w:proofErr w:type="spellStart"/>
      <w:r w:rsidRPr="00481C7A">
        <w:rPr>
          <w:rFonts w:ascii="Times New Roman" w:hAnsi="Times New Roman" w:cs="Times New Roman"/>
          <w:color w:val="000000" w:themeColor="text1"/>
          <w:sz w:val="22"/>
          <w:szCs w:val="22"/>
        </w:rPr>
        <w:t>third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degree</w:t>
      </w:r>
      <w:proofErr w:type="spellEnd"/>
      <w:r w:rsidRPr="00481C7A">
        <w:rPr>
          <w:rFonts w:ascii="Times New Roman" w:hAnsi="Times New Roman" w:cs="Times New Roman"/>
          <w:color w:val="000000" w:themeColor="text1"/>
          <w:sz w:val="22"/>
          <w:szCs w:val="22"/>
        </w:rPr>
        <w:t xml:space="preserve"> in </w:t>
      </w:r>
      <w:proofErr w:type="spellStart"/>
      <w:r w:rsidRPr="00481C7A">
        <w:rPr>
          <w:rFonts w:ascii="Times New Roman" w:hAnsi="Times New Roman" w:cs="Times New Roman"/>
          <w:color w:val="000000" w:themeColor="text1"/>
          <w:sz w:val="22"/>
          <w:szCs w:val="22"/>
        </w:rPr>
        <w:t>March</w:t>
      </w:r>
      <w:proofErr w:type="spellEnd"/>
      <w:r w:rsidRPr="00481C7A">
        <w:rPr>
          <w:rFonts w:ascii="Times New Roman" w:hAnsi="Times New Roman" w:cs="Times New Roman"/>
          <w:color w:val="000000" w:themeColor="text1"/>
          <w:sz w:val="22"/>
          <w:szCs w:val="22"/>
        </w:rPr>
        <w:t xml:space="preserve"> 1867, </w:t>
      </w:r>
      <w:proofErr w:type="spellStart"/>
      <w:r w:rsidRPr="00481C7A">
        <w:rPr>
          <w:rFonts w:ascii="Times New Roman" w:hAnsi="Times New Roman" w:cs="Times New Roman"/>
          <w:color w:val="000000" w:themeColor="text1"/>
          <w:sz w:val="22"/>
          <w:szCs w:val="22"/>
        </w:rPr>
        <w:t>while</w:t>
      </w:r>
      <w:proofErr w:type="spellEnd"/>
      <w:r w:rsidRPr="00481C7A">
        <w:rPr>
          <w:rFonts w:ascii="Times New Roman" w:hAnsi="Times New Roman" w:cs="Times New Roman"/>
          <w:color w:val="000000" w:themeColor="text1"/>
          <w:sz w:val="22"/>
          <w:szCs w:val="22"/>
        </w:rPr>
        <w:t xml:space="preserve"> in </w:t>
      </w:r>
      <w:proofErr w:type="spellStart"/>
      <w:r w:rsidRPr="00481C7A">
        <w:rPr>
          <w:rFonts w:ascii="Times New Roman" w:hAnsi="Times New Roman" w:cs="Times New Roman"/>
          <w:color w:val="000000" w:themeColor="text1"/>
          <w:sz w:val="22"/>
          <w:szCs w:val="22"/>
        </w:rPr>
        <w:t>July</w:t>
      </w:r>
      <w:proofErr w:type="spellEnd"/>
      <w:r w:rsidRPr="00481C7A">
        <w:rPr>
          <w:rFonts w:ascii="Times New Roman" w:hAnsi="Times New Roman" w:cs="Times New Roman"/>
          <w:color w:val="000000" w:themeColor="text1"/>
          <w:sz w:val="22"/>
          <w:szCs w:val="22"/>
        </w:rPr>
        <w:t xml:space="preserve"> 1868 </w:t>
      </w:r>
      <w:proofErr w:type="spellStart"/>
      <w:r w:rsidRPr="00481C7A">
        <w:rPr>
          <w:rFonts w:ascii="Times New Roman" w:hAnsi="Times New Roman" w:cs="Times New Roman"/>
          <w:color w:val="000000" w:themeColor="text1"/>
          <w:sz w:val="22"/>
          <w:szCs w:val="22"/>
        </w:rPr>
        <w:t>his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medal</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was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upgraded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to</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that</w:t>
      </w:r>
      <w:proofErr w:type="spellEnd"/>
      <w:r w:rsidRPr="00481C7A">
        <w:rPr>
          <w:rFonts w:ascii="Times New Roman" w:hAnsi="Times New Roman" w:cs="Times New Roman"/>
          <w:color w:val="000000" w:themeColor="text1"/>
          <w:sz w:val="22"/>
          <w:szCs w:val="22"/>
        </w:rPr>
        <w:t xml:space="preserve"> of </w:t>
      </w:r>
      <w:proofErr w:type="spellStart"/>
      <w:r w:rsidRPr="00481C7A">
        <w:rPr>
          <w:rFonts w:ascii="Times New Roman" w:hAnsi="Times New Roman" w:cs="Times New Roman"/>
          <w:color w:val="000000" w:themeColor="text1"/>
          <w:sz w:val="22"/>
          <w:szCs w:val="22"/>
        </w:rPr>
        <w:t>Mecidiye</w:t>
      </w:r>
      <w:proofErr w:type="spellEnd"/>
      <w:r w:rsidRPr="00481C7A">
        <w:rPr>
          <w:rFonts w:ascii="Times New Roman" w:hAnsi="Times New Roman" w:cs="Times New Roman"/>
          <w:color w:val="000000" w:themeColor="text1"/>
          <w:sz w:val="22"/>
          <w:szCs w:val="22"/>
        </w:rPr>
        <w:t xml:space="preserve"> of the </w:t>
      </w:r>
      <w:proofErr w:type="spellStart"/>
      <w:r w:rsidRPr="00481C7A">
        <w:rPr>
          <w:rFonts w:ascii="Times New Roman" w:hAnsi="Times New Roman" w:cs="Times New Roman"/>
          <w:color w:val="000000" w:themeColor="text1"/>
          <w:sz w:val="22"/>
          <w:szCs w:val="22"/>
        </w:rPr>
        <w:t>second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degree</w:t>
      </w:r>
      <w:proofErr w:type="spellEnd"/>
      <w:r w:rsidRPr="00481C7A">
        <w:rPr>
          <w:rFonts w:ascii="Times New Roman" w:hAnsi="Times New Roman" w:cs="Times New Roman"/>
          <w:color w:val="000000" w:themeColor="text1"/>
          <w:sz w:val="22"/>
          <w:szCs w:val="22"/>
        </w:rPr>
        <w:t xml:space="preserve">. The </w:t>
      </w:r>
      <w:proofErr w:type="spellStart"/>
      <w:r w:rsidRPr="00481C7A">
        <w:rPr>
          <w:rFonts w:ascii="Times New Roman" w:hAnsi="Times New Roman" w:cs="Times New Roman"/>
          <w:color w:val="000000" w:themeColor="text1"/>
          <w:sz w:val="22"/>
          <w:szCs w:val="22"/>
        </w:rPr>
        <w:t>medals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were</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accompanied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by</w:t>
      </w:r>
      <w:proofErr w:type="spellEnd"/>
      <w:r w:rsidRPr="00481C7A">
        <w:rPr>
          <w:rFonts w:ascii="Times New Roman" w:hAnsi="Times New Roman" w:cs="Times New Roman"/>
          <w:color w:val="000000" w:themeColor="text1"/>
          <w:sz w:val="22"/>
          <w:szCs w:val="22"/>
        </w:rPr>
        <w:t xml:space="preserve"> a </w:t>
      </w:r>
      <w:proofErr w:type="spellStart"/>
      <w:r w:rsidRPr="00481C7A">
        <w:rPr>
          <w:rFonts w:ascii="Times New Roman" w:hAnsi="Times New Roman" w:cs="Times New Roman"/>
          <w:color w:val="000000" w:themeColor="text1"/>
          <w:sz w:val="22"/>
          <w:szCs w:val="22"/>
        </w:rPr>
        <w:t>relevant</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diploma</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which</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was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prepared</w:t>
      </w:r>
      <w:proofErr w:type="spellEnd"/>
      <w:r w:rsidRPr="00481C7A">
        <w:rPr>
          <w:rFonts w:ascii="Times New Roman" w:hAnsi="Times New Roman" w:cs="Times New Roman"/>
          <w:color w:val="000000" w:themeColor="text1"/>
          <w:sz w:val="22"/>
          <w:szCs w:val="22"/>
        </w:rPr>
        <w:t xml:space="preserve"> in the </w:t>
      </w:r>
      <w:proofErr w:type="spellStart"/>
      <w:r w:rsidRPr="00481C7A">
        <w:rPr>
          <w:rFonts w:ascii="Times New Roman" w:hAnsi="Times New Roman" w:cs="Times New Roman"/>
          <w:color w:val="000000" w:themeColor="text1"/>
          <w:sz w:val="22"/>
          <w:szCs w:val="22"/>
        </w:rPr>
        <w:t>offices</w:t>
      </w:r>
      <w:proofErr w:type="spellEnd"/>
      <w:r w:rsidRPr="00481C7A">
        <w:rPr>
          <w:rFonts w:ascii="Times New Roman" w:hAnsi="Times New Roman" w:cs="Times New Roman"/>
          <w:color w:val="000000" w:themeColor="text1"/>
          <w:sz w:val="22"/>
          <w:szCs w:val="22"/>
        </w:rPr>
        <w:t xml:space="preserve"> of the </w:t>
      </w:r>
      <w:proofErr w:type="spellStart"/>
      <w:r w:rsidRPr="00481C7A">
        <w:rPr>
          <w:rFonts w:ascii="Times New Roman" w:hAnsi="Times New Roman" w:cs="Times New Roman"/>
          <w:color w:val="000000" w:themeColor="text1"/>
          <w:sz w:val="22"/>
          <w:szCs w:val="22"/>
        </w:rPr>
        <w:t>central</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administration</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tasked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with</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this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duty</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while</w:t>
      </w:r>
      <w:proofErr w:type="spellEnd"/>
      <w:r w:rsidRPr="00481C7A">
        <w:rPr>
          <w:rFonts w:ascii="Times New Roman" w:hAnsi="Times New Roman" w:cs="Times New Roman"/>
          <w:color w:val="000000" w:themeColor="text1"/>
          <w:sz w:val="22"/>
          <w:szCs w:val="22"/>
        </w:rPr>
        <w:t xml:space="preserve"> for </w:t>
      </w:r>
      <w:proofErr w:type="spellStart"/>
      <w:r w:rsidRPr="00481C7A">
        <w:rPr>
          <w:rFonts w:ascii="Times New Roman" w:hAnsi="Times New Roman" w:cs="Times New Roman"/>
          <w:color w:val="000000" w:themeColor="text1"/>
          <w:sz w:val="22"/>
          <w:szCs w:val="22"/>
        </w:rPr>
        <w:t>Sofronios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medal</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upgrade</w:t>
      </w:r>
      <w:proofErr w:type="spellEnd"/>
      <w:r w:rsidRPr="00481C7A">
        <w:rPr>
          <w:rFonts w:ascii="Times New Roman" w:hAnsi="Times New Roman" w:cs="Times New Roman"/>
          <w:color w:val="000000" w:themeColor="text1"/>
          <w:sz w:val="22"/>
          <w:szCs w:val="22"/>
        </w:rPr>
        <w:t xml:space="preserve">, and </w:t>
      </w:r>
      <w:proofErr w:type="spellStart"/>
      <w:r w:rsidRPr="00481C7A">
        <w:rPr>
          <w:rFonts w:ascii="Times New Roman" w:hAnsi="Times New Roman" w:cs="Times New Roman"/>
          <w:color w:val="000000" w:themeColor="text1"/>
          <w:sz w:val="22"/>
          <w:szCs w:val="22"/>
        </w:rPr>
        <w:t>according</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to</w:t>
      </w:r>
      <w:proofErr w:type="spellEnd"/>
      <w:r w:rsidRPr="00481C7A">
        <w:rPr>
          <w:rFonts w:ascii="Times New Roman" w:hAnsi="Times New Roman" w:cs="Times New Roman"/>
          <w:color w:val="000000" w:themeColor="text1"/>
          <w:sz w:val="22"/>
          <w:szCs w:val="22"/>
        </w:rPr>
        <w:t xml:space="preserve"> the </w:t>
      </w:r>
      <w:proofErr w:type="spellStart"/>
      <w:r w:rsidRPr="00481C7A">
        <w:rPr>
          <w:rFonts w:ascii="Times New Roman" w:hAnsi="Times New Roman" w:cs="Times New Roman"/>
          <w:color w:val="000000" w:themeColor="text1"/>
          <w:sz w:val="22"/>
          <w:szCs w:val="22"/>
        </w:rPr>
        <w:t>regulations</w:t>
      </w:r>
      <w:proofErr w:type="spellEnd"/>
      <w:r w:rsidRPr="00481C7A">
        <w:rPr>
          <w:rFonts w:ascii="Times New Roman" w:hAnsi="Times New Roman" w:cs="Times New Roman"/>
          <w:color w:val="000000" w:themeColor="text1"/>
          <w:sz w:val="22"/>
          <w:szCs w:val="22"/>
        </w:rPr>
        <w:t xml:space="preserve">, the </w:t>
      </w:r>
      <w:proofErr w:type="spellStart"/>
      <w:r w:rsidRPr="00481C7A">
        <w:rPr>
          <w:rFonts w:ascii="Times New Roman" w:hAnsi="Times New Roman" w:cs="Times New Roman"/>
          <w:color w:val="000000" w:themeColor="text1"/>
          <w:sz w:val="22"/>
          <w:szCs w:val="22"/>
        </w:rPr>
        <w:t>previous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medal</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had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to</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be</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returned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to</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Istanbul</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Despite</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these</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protocols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it</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seems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that</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Archbishop</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Sofronios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did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not</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return</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to</w:t>
      </w:r>
      <w:proofErr w:type="spellEnd"/>
      <w:r w:rsidRPr="00481C7A">
        <w:rPr>
          <w:rFonts w:ascii="Times New Roman" w:hAnsi="Times New Roman" w:cs="Times New Roman"/>
          <w:color w:val="000000" w:themeColor="text1"/>
          <w:sz w:val="22"/>
          <w:szCs w:val="22"/>
        </w:rPr>
        <w:t xml:space="preserve"> the </w:t>
      </w:r>
      <w:proofErr w:type="spellStart"/>
      <w:r w:rsidRPr="00481C7A">
        <w:rPr>
          <w:rFonts w:ascii="Times New Roman" w:hAnsi="Times New Roman" w:cs="Times New Roman"/>
          <w:color w:val="000000" w:themeColor="text1"/>
          <w:sz w:val="22"/>
          <w:szCs w:val="22"/>
        </w:rPr>
        <w:t>Sublime</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Porte</w:t>
      </w:r>
      <w:proofErr w:type="spellEnd"/>
      <w:r w:rsidRPr="00481C7A">
        <w:rPr>
          <w:rFonts w:ascii="Times New Roman" w:hAnsi="Times New Roman" w:cs="Times New Roman"/>
          <w:color w:val="000000" w:themeColor="text1"/>
          <w:sz w:val="22"/>
          <w:szCs w:val="22"/>
        </w:rPr>
        <w:t xml:space="preserve"> the </w:t>
      </w:r>
      <w:proofErr w:type="spellStart"/>
      <w:r w:rsidRPr="00481C7A">
        <w:rPr>
          <w:rFonts w:ascii="Times New Roman" w:hAnsi="Times New Roman" w:cs="Times New Roman"/>
          <w:color w:val="000000" w:themeColor="text1"/>
          <w:sz w:val="22"/>
          <w:szCs w:val="22"/>
        </w:rPr>
        <w:t>third-degree</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Mecidiye</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that</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he</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had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received</w:t>
      </w:r>
      <w:proofErr w:type="spellEnd"/>
      <w:r w:rsidRPr="00481C7A">
        <w:rPr>
          <w:rFonts w:ascii="Times New Roman" w:hAnsi="Times New Roman" w:cs="Times New Roman"/>
          <w:color w:val="000000" w:themeColor="text1"/>
          <w:sz w:val="22"/>
          <w:szCs w:val="22"/>
        </w:rPr>
        <w:t xml:space="preserve"> the </w:t>
      </w:r>
      <w:proofErr w:type="spellStart"/>
      <w:r w:rsidRPr="00481C7A">
        <w:rPr>
          <w:rFonts w:ascii="Times New Roman" w:hAnsi="Times New Roman" w:cs="Times New Roman"/>
          <w:color w:val="000000" w:themeColor="text1"/>
          <w:sz w:val="22"/>
          <w:szCs w:val="22"/>
        </w:rPr>
        <w:t>previous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year</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As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Hidiroglou</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mentioned</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both</w:t>
      </w:r>
      <w:proofErr w:type="spellEnd"/>
      <w:r w:rsidRPr="00481C7A">
        <w:rPr>
          <w:rFonts w:ascii="Times New Roman" w:hAnsi="Times New Roman" w:cs="Times New Roman"/>
          <w:color w:val="000000" w:themeColor="text1"/>
          <w:sz w:val="22"/>
          <w:szCs w:val="22"/>
        </w:rPr>
        <w:t xml:space="preserve"> of </w:t>
      </w:r>
      <w:proofErr w:type="spellStart"/>
      <w:r w:rsidRPr="00481C7A">
        <w:rPr>
          <w:rFonts w:ascii="Times New Roman" w:hAnsi="Times New Roman" w:cs="Times New Roman"/>
          <w:color w:val="000000" w:themeColor="text1"/>
          <w:sz w:val="22"/>
          <w:szCs w:val="22"/>
        </w:rPr>
        <w:t>Sofronios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medals</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were</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at</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some</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point</w:t>
      </w:r>
      <w:proofErr w:type="spellEnd"/>
      <w:r w:rsidRPr="00481C7A">
        <w:rPr>
          <w:rFonts w:ascii="Times New Roman" w:hAnsi="Times New Roman" w:cs="Times New Roman"/>
          <w:color w:val="000000" w:themeColor="text1"/>
          <w:sz w:val="22"/>
          <w:szCs w:val="22"/>
        </w:rPr>
        <w:t xml:space="preserve">, in the </w:t>
      </w:r>
      <w:proofErr w:type="spellStart"/>
      <w:r w:rsidRPr="00481C7A">
        <w:rPr>
          <w:rFonts w:ascii="Times New Roman" w:hAnsi="Times New Roman" w:cs="Times New Roman"/>
          <w:color w:val="000000" w:themeColor="text1"/>
          <w:sz w:val="22"/>
          <w:szCs w:val="22"/>
        </w:rPr>
        <w:t>possession</w:t>
      </w:r>
      <w:proofErr w:type="spellEnd"/>
      <w:r w:rsidRPr="00481C7A">
        <w:rPr>
          <w:rFonts w:ascii="Times New Roman" w:hAnsi="Times New Roman" w:cs="Times New Roman"/>
          <w:color w:val="000000" w:themeColor="text1"/>
          <w:sz w:val="22"/>
          <w:szCs w:val="22"/>
        </w:rPr>
        <w:t xml:space="preserve"> of a </w:t>
      </w:r>
      <w:proofErr w:type="spellStart"/>
      <w:r w:rsidRPr="00481C7A">
        <w:rPr>
          <w:rFonts w:ascii="Times New Roman" w:hAnsi="Times New Roman" w:cs="Times New Roman"/>
          <w:color w:val="000000" w:themeColor="text1"/>
          <w:sz w:val="22"/>
          <w:szCs w:val="22"/>
        </w:rPr>
        <w:t>Cypriot</w:t>
      </w:r>
      <w:proofErr w:type="spellEnd"/>
      <w:r w:rsidRPr="00481C7A">
        <w:rPr>
          <w:rFonts w:ascii="Times New Roman" w:hAnsi="Times New Roman" w:cs="Times New Roman"/>
          <w:color w:val="000000" w:themeColor="text1"/>
          <w:sz w:val="22"/>
          <w:szCs w:val="22"/>
        </w:rPr>
        <w:t xml:space="preserve"> </w:t>
      </w:r>
      <w:proofErr w:type="spellStart"/>
      <w:r w:rsidRPr="00481C7A">
        <w:rPr>
          <w:rFonts w:ascii="Times New Roman" w:hAnsi="Times New Roman" w:cs="Times New Roman"/>
          <w:color w:val="000000" w:themeColor="text1"/>
          <w:sz w:val="22"/>
          <w:szCs w:val="22"/>
        </w:rPr>
        <w:t>doctor</w:t>
      </w:r>
      <w:proofErr w:type="spellEnd"/>
      <w:r w:rsidRPr="00481C7A">
        <w:rPr>
          <w:rFonts w:ascii="Times New Roman" w:hAnsi="Times New Roman" w:cs="Times New Roman"/>
          <w:color w:val="000000" w:themeColor="text1"/>
          <w:sz w:val="22"/>
          <w:szCs w:val="22"/>
        </w:rPr>
        <w:t xml:space="preserve"> in </w:t>
      </w:r>
      <w:proofErr w:type="spellStart"/>
      <w:r w:rsidRPr="00481C7A">
        <w:rPr>
          <w:rFonts w:ascii="Times New Roman" w:hAnsi="Times New Roman" w:cs="Times New Roman"/>
          <w:color w:val="000000" w:themeColor="text1"/>
          <w:sz w:val="22"/>
          <w:szCs w:val="22"/>
        </w:rPr>
        <w:t>Nicosia</w:t>
      </w:r>
      <w:proofErr w:type="spellEnd"/>
      <w:r w:rsidRPr="00481C7A">
        <w:rPr>
          <w:rFonts w:ascii="Times New Roman" w:hAnsi="Times New Roman" w:cs="Times New Roman"/>
          <w:color w:val="000000" w:themeColor="text1"/>
          <w:sz w:val="22"/>
          <w:szCs w:val="22"/>
        </w:rPr>
        <w:t>.</w:t>
      </w:r>
      <w:r>
        <w:rPr>
          <w:rStyle w:val="ac"/>
          <w:rFonts w:ascii="Times New Roman" w:hAnsi="Times New Roman" w:cs="Times New Roman"/>
          <w:color w:val="000000" w:themeColor="text1"/>
          <w:sz w:val="22"/>
          <w:szCs w:val="22"/>
        </w:rPr>
        <w:footnoteReference w:id="39"/>
      </w:r>
    </w:p>
    <w:p w14:paraId="34257B64" w14:textId="77777777" w:rsidR="005405C3" w:rsidRPr="00481C7A" w:rsidRDefault="005405C3" w:rsidP="009D49E1">
      <w:pPr>
        <w:spacing w:after="0" w:line="240" w:lineRule="auto"/>
        <w:ind w:left="283" w:right="283"/>
        <w:jc w:val="both"/>
        <w:rPr>
          <w:rFonts w:ascii="Times New Roman" w:hAnsi="Times New Roman" w:cs="Times New Roman"/>
          <w:color w:val="000000" w:themeColor="text1"/>
          <w:sz w:val="22"/>
          <w:szCs w:val="22"/>
          <w:lang w:val="en-US"/>
        </w:rPr>
      </w:pPr>
    </w:p>
    <w:p w14:paraId="0CC218E5" w14:textId="77777777" w:rsidR="00231D34" w:rsidRPr="000C1723" w:rsidRDefault="00231D34" w:rsidP="00CC04F6">
      <w:pPr>
        <w:spacing w:after="0" w:line="240" w:lineRule="auto"/>
        <w:ind w:left="283" w:right="283"/>
        <w:jc w:val="both"/>
        <w:rPr>
          <w:rFonts w:ascii="Times New Roman" w:hAnsi="Times New Roman" w:cs="Times New Roman"/>
          <w:color w:val="000000" w:themeColor="text1"/>
          <w:sz w:val="22"/>
          <w:szCs w:val="22"/>
          <w:lang w:val="en-US"/>
        </w:rPr>
      </w:pPr>
    </w:p>
    <w:p w14:paraId="2C5A7008" w14:textId="77777777" w:rsidR="00231D34" w:rsidRPr="000C1723" w:rsidRDefault="00231D34" w:rsidP="00CC04F6">
      <w:pPr>
        <w:spacing w:after="0" w:line="240" w:lineRule="auto"/>
        <w:ind w:left="283" w:right="283"/>
        <w:jc w:val="both"/>
        <w:rPr>
          <w:rFonts w:ascii="Times New Roman" w:hAnsi="Times New Roman" w:cs="Times New Roman"/>
          <w:color w:val="000000" w:themeColor="text1"/>
          <w:sz w:val="22"/>
          <w:szCs w:val="22"/>
          <w:lang w:val="en-US"/>
        </w:rPr>
      </w:pPr>
    </w:p>
    <w:p w14:paraId="77752CE1" w14:textId="0D41B21B" w:rsidR="00CC04F6" w:rsidRDefault="005405C3" w:rsidP="00CC04F6">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lastRenderedPageBreak/>
        <w:t>[…]Είναι χαρακτηριστικό  ότι  στο διάστημα 1754-1878, καταγράφονται  συνολικά 103 Οθωμανοί  κυβερνήτες της Κύπρου, σε σύγκριση  με 11 Αρχιεπισκόπους. Ενώ ο  μέσος  όρος  παραμονής  των Οθωμανών κυβερνητών στην Κύπρο για το πιο πάνω διάστημα ήταν  1.2 χρόνια, για  τους Αρχιεπισκόπους της  Εκκλησίας της Κύπρου  ήταν 11.2.Το  γεγονός  αυτό,  έχει σημασία  ως  προς τη  μονιμότητα της εξουσίας που το  κάθε  πρόσωπο  απολάμβανε σε σχέση  με τους   κατοίκους  του νησιού. Ενώ δηλαδή  ο Οθωμανός διοικητής  αποτελεί  την πλέον  προσωρινή  εξουσία – σε επίπεδο  προσώπου -  ο προκαθήμενος  της Εκκλησίας ο οποίος  ελέγχει   και μεγάλο  μέρος  της οικονομίας του  τόπου  μέσω  των  εκκλησιών, αποτελεί  αν όχι τη  μόνιμη, σίγουρα  μια  μακρύτερης διάρκειας εξουσία.</w:t>
      </w:r>
      <w:r>
        <w:rPr>
          <w:rStyle w:val="ac"/>
          <w:rFonts w:ascii="Times New Roman" w:hAnsi="Times New Roman" w:cs="Times New Roman"/>
          <w:color w:val="000000" w:themeColor="text1"/>
          <w:sz w:val="22"/>
          <w:szCs w:val="22"/>
          <w:lang w:val="el-GR"/>
        </w:rPr>
        <w:footnoteReference w:id="40"/>
      </w:r>
      <w:r>
        <w:rPr>
          <w:rFonts w:ascii="Times New Roman" w:hAnsi="Times New Roman" w:cs="Times New Roman"/>
          <w:color w:val="000000" w:themeColor="text1"/>
          <w:sz w:val="22"/>
          <w:szCs w:val="22"/>
          <w:lang w:val="el-GR"/>
        </w:rPr>
        <w:t xml:space="preserve"> </w:t>
      </w:r>
    </w:p>
    <w:p w14:paraId="3F8C9E3A" w14:textId="77777777" w:rsidR="00F976F7" w:rsidRDefault="00F976F7" w:rsidP="00CC04F6">
      <w:pPr>
        <w:spacing w:after="0" w:line="240" w:lineRule="auto"/>
        <w:ind w:left="283" w:right="283"/>
        <w:jc w:val="both"/>
        <w:rPr>
          <w:rFonts w:ascii="Times New Roman" w:hAnsi="Times New Roman" w:cs="Times New Roman"/>
          <w:color w:val="000000" w:themeColor="text1"/>
          <w:sz w:val="22"/>
          <w:szCs w:val="22"/>
          <w:lang w:val="el-GR"/>
        </w:rPr>
      </w:pPr>
    </w:p>
    <w:p w14:paraId="45BF36E7" w14:textId="77777777" w:rsidR="00A672E5" w:rsidRDefault="00F976F7" w:rsidP="00A672E5">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[…]Το γεγονός  και μόνο  ότι σε σύνολο  25 κανονικά εκλεγμένων αρχιεπισκόπων  δεκατρείς συνολικά παύτηκαν,  ή εξορίστηκαν,  ή κακοποιήθηκαν, ή φυλακίστηκαν, ή ακόμα θανατώθηκαν[…] είναι  αρκούντως χαρακτηριστικό.</w:t>
      </w:r>
      <w:r>
        <w:rPr>
          <w:rStyle w:val="ac"/>
          <w:rFonts w:ascii="Times New Roman" w:hAnsi="Times New Roman" w:cs="Times New Roman"/>
          <w:color w:val="000000" w:themeColor="text1"/>
          <w:sz w:val="22"/>
          <w:szCs w:val="22"/>
          <w:lang w:val="el-GR"/>
        </w:rPr>
        <w:footnoteReference w:id="41"/>
      </w:r>
    </w:p>
    <w:p w14:paraId="4884AE4F" w14:textId="77777777" w:rsidR="009F5E53" w:rsidRDefault="009F5E53" w:rsidP="00A672E5">
      <w:pPr>
        <w:spacing w:after="0" w:line="240" w:lineRule="auto"/>
        <w:ind w:left="283" w:right="283"/>
        <w:jc w:val="both"/>
        <w:rPr>
          <w:rFonts w:ascii="Times New Roman" w:hAnsi="Times New Roman" w:cs="Times New Roman"/>
          <w:color w:val="000000" w:themeColor="text1"/>
          <w:sz w:val="22"/>
          <w:szCs w:val="22"/>
          <w:lang w:val="el-GR"/>
        </w:rPr>
      </w:pPr>
    </w:p>
    <w:p w14:paraId="7266D9CE" w14:textId="2DBD0C11" w:rsidR="007D6A18" w:rsidRDefault="007D6A18" w:rsidP="00A672E5">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Γερμανός  ιστοριογράφος  </w:t>
      </w:r>
      <w:r>
        <w:rPr>
          <w:rFonts w:ascii="Times New Roman" w:hAnsi="Times New Roman" w:cs="Times New Roman"/>
          <w:color w:val="000000" w:themeColor="text1"/>
          <w:sz w:val="22"/>
          <w:szCs w:val="22"/>
          <w:lang w:val="en-US"/>
        </w:rPr>
        <w:t>Franz</w:t>
      </w:r>
      <w:r w:rsidRPr="007D6A18">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n-US"/>
        </w:rPr>
        <w:t>von</w:t>
      </w:r>
      <w:r w:rsidRPr="007D6A18">
        <w:rPr>
          <w:rFonts w:ascii="Times New Roman" w:hAnsi="Times New Roman" w:cs="Times New Roman"/>
          <w:color w:val="000000" w:themeColor="text1"/>
          <w:sz w:val="22"/>
          <w:szCs w:val="22"/>
          <w:lang w:val="el-GR"/>
        </w:rPr>
        <w:t xml:space="preserve"> </w:t>
      </w:r>
      <w:r>
        <w:rPr>
          <w:rFonts w:ascii="Times New Roman" w:hAnsi="Times New Roman" w:cs="Times New Roman"/>
          <w:color w:val="000000" w:themeColor="text1"/>
          <w:sz w:val="22"/>
          <w:szCs w:val="22"/>
          <w:lang w:val="en-US"/>
        </w:rPr>
        <w:t>L</w:t>
      </w:r>
      <w:r>
        <w:rPr>
          <w:rFonts w:ascii="Times New Roman" w:hAnsi="Times New Roman" w:cs="Times New Roman"/>
          <w:color w:val="000000" w:themeColor="text1"/>
          <w:sz w:val="22"/>
          <w:szCs w:val="22"/>
          <w:lang w:val="tr-TR"/>
        </w:rPr>
        <w:t>öher  (1818</w:t>
      </w:r>
      <w:r>
        <w:rPr>
          <w:rFonts w:ascii="Times New Roman" w:hAnsi="Times New Roman" w:cs="Times New Roman"/>
          <w:color w:val="000000" w:themeColor="text1"/>
          <w:sz w:val="22"/>
          <w:szCs w:val="22"/>
          <w:lang w:val="el-GR"/>
        </w:rPr>
        <w:t>-1892</w:t>
      </w:r>
      <w:r>
        <w:rPr>
          <w:rFonts w:ascii="Times New Roman" w:hAnsi="Times New Roman" w:cs="Times New Roman"/>
          <w:color w:val="000000" w:themeColor="text1"/>
          <w:sz w:val="22"/>
          <w:szCs w:val="22"/>
          <w:lang w:val="tr-TR"/>
        </w:rPr>
        <w:t>)</w:t>
      </w:r>
      <w:r>
        <w:rPr>
          <w:rFonts w:ascii="Times New Roman" w:hAnsi="Times New Roman" w:cs="Times New Roman"/>
          <w:color w:val="000000" w:themeColor="text1"/>
          <w:sz w:val="22"/>
          <w:szCs w:val="22"/>
          <w:lang w:val="el-GR"/>
        </w:rPr>
        <w:t xml:space="preserve"> :</w:t>
      </w:r>
    </w:p>
    <w:p w14:paraId="1C452034" w14:textId="12AC2DD4" w:rsidR="007D6A18" w:rsidRDefault="007D6A18" w:rsidP="00A672E5">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 xml:space="preserve">  </w:t>
      </w:r>
    </w:p>
    <w:p w14:paraId="72001337" w14:textId="676156A0" w:rsidR="00E177DF" w:rsidRDefault="00E177DF" w:rsidP="00A672E5">
      <w:pPr>
        <w:spacing w:after="0" w:line="240" w:lineRule="auto"/>
        <w:ind w:left="283" w:right="283"/>
        <w:jc w:val="both"/>
        <w:rPr>
          <w:rFonts w:ascii="Times New Roman" w:hAnsi="Times New Roman" w:cs="Times New Roman"/>
          <w:color w:val="000000" w:themeColor="text1"/>
          <w:sz w:val="22"/>
          <w:szCs w:val="22"/>
          <w:lang w:val="el-GR"/>
        </w:rPr>
      </w:pPr>
      <w:r>
        <w:rPr>
          <w:rFonts w:ascii="Times New Roman" w:hAnsi="Times New Roman" w:cs="Times New Roman"/>
          <w:color w:val="000000" w:themeColor="text1"/>
          <w:sz w:val="22"/>
          <w:szCs w:val="22"/>
          <w:lang w:val="el-GR"/>
        </w:rPr>
        <w:t>[…]</w:t>
      </w:r>
      <w:r w:rsidR="007D511C">
        <w:rPr>
          <w:rFonts w:ascii="Times New Roman" w:hAnsi="Times New Roman" w:cs="Times New Roman"/>
          <w:color w:val="000000" w:themeColor="text1"/>
          <w:sz w:val="22"/>
          <w:szCs w:val="22"/>
          <w:lang w:val="el-GR"/>
        </w:rPr>
        <w:t xml:space="preserve">η επίμονη  ακινησία  στα εκκλησιαστικά  και θρησκευτικά  πράγματα,  η οποία  διαρκεί  ήδη  χίλια χρόνια. Δεν  άλλαξε ούτε μια γραμμή στα βιβλία, [… ]Μήπως  ήταν η αιτία  η αδιάκοπη  πολιτική  και εθνική  ανάγκη  που  κρατούσε την ελευθερία  της σκέψης  αλυσοδεμένη; Ή  μήπως ήταν </w:t>
      </w:r>
      <w:r w:rsidR="007D6A18">
        <w:rPr>
          <w:rFonts w:ascii="Times New Roman" w:hAnsi="Times New Roman" w:cs="Times New Roman"/>
          <w:color w:val="000000" w:themeColor="text1"/>
          <w:sz w:val="22"/>
          <w:szCs w:val="22"/>
          <w:lang w:val="el-GR"/>
        </w:rPr>
        <w:t xml:space="preserve">το </w:t>
      </w:r>
      <w:r w:rsidR="007D511C">
        <w:rPr>
          <w:rFonts w:ascii="Times New Roman" w:hAnsi="Times New Roman" w:cs="Times New Roman"/>
          <w:color w:val="000000" w:themeColor="text1"/>
          <w:sz w:val="22"/>
          <w:szCs w:val="22"/>
          <w:lang w:val="el-GR"/>
        </w:rPr>
        <w:t>ευφυές  ένστικτο  που δίδαξε στους Νεοέλληνες  ότι  σ’ αυτό  το μοναδικό  καταφύγιο της εθνικής θρησκείας και εκκλησίας  δεν θα έπρεπε να πειράξουν  τίποτα[…]</w:t>
      </w:r>
      <w:r>
        <w:rPr>
          <w:rStyle w:val="ac"/>
          <w:rFonts w:ascii="Times New Roman" w:hAnsi="Times New Roman" w:cs="Times New Roman"/>
          <w:color w:val="000000" w:themeColor="text1"/>
          <w:sz w:val="22"/>
          <w:szCs w:val="22"/>
          <w:lang w:val="el-GR"/>
        </w:rPr>
        <w:footnoteReference w:id="42"/>
      </w:r>
    </w:p>
    <w:p w14:paraId="6E7F3F2A" w14:textId="77777777" w:rsidR="00552402" w:rsidRDefault="00552402" w:rsidP="00A672E5">
      <w:pPr>
        <w:spacing w:after="0" w:line="240" w:lineRule="auto"/>
        <w:jc w:val="both"/>
        <w:rPr>
          <w:rFonts w:ascii="Times New Roman" w:hAnsi="Times New Roman" w:cs="Times New Roman"/>
          <w:b/>
          <w:bCs/>
          <w:color w:val="000000" w:themeColor="text1"/>
          <w:sz w:val="22"/>
          <w:szCs w:val="22"/>
          <w:lang w:val="el-GR"/>
        </w:rPr>
      </w:pPr>
    </w:p>
    <w:p w14:paraId="7B1292F8" w14:textId="0C21246E" w:rsidR="00F43B30" w:rsidRPr="00CC04F6" w:rsidRDefault="00CC04F6" w:rsidP="00A672E5">
      <w:pPr>
        <w:spacing w:after="0" w:line="240" w:lineRule="auto"/>
        <w:jc w:val="both"/>
        <w:rPr>
          <w:rFonts w:ascii="Times New Roman" w:hAnsi="Times New Roman" w:cs="Times New Roman"/>
          <w:color w:val="000000" w:themeColor="text1"/>
          <w:sz w:val="22"/>
          <w:szCs w:val="22"/>
          <w:lang w:val="el-GR"/>
        </w:rPr>
      </w:pPr>
      <w:r>
        <w:rPr>
          <w:rFonts w:ascii="Times New Roman" w:hAnsi="Times New Roman" w:cs="Times New Roman"/>
          <w:b/>
          <w:bCs/>
          <w:color w:val="000000" w:themeColor="text1"/>
          <w:sz w:val="22"/>
          <w:szCs w:val="22"/>
          <w:lang w:val="el-GR"/>
        </w:rPr>
        <w:t>2</w:t>
      </w:r>
      <w:r w:rsidR="009B0409">
        <w:rPr>
          <w:rFonts w:ascii="Times New Roman" w:hAnsi="Times New Roman" w:cs="Times New Roman"/>
          <w:b/>
          <w:bCs/>
          <w:color w:val="000000" w:themeColor="text1"/>
          <w:sz w:val="22"/>
          <w:szCs w:val="22"/>
          <w:lang w:val="el-GR"/>
        </w:rPr>
        <w:t>.</w:t>
      </w:r>
      <w:r w:rsidR="00F43B30" w:rsidRPr="00F43B30">
        <w:rPr>
          <w:rFonts w:ascii="Times New Roman" w:hAnsi="Times New Roman" w:cs="Times New Roman"/>
          <w:b/>
          <w:bCs/>
          <w:color w:val="000000" w:themeColor="text1"/>
          <w:sz w:val="22"/>
          <w:szCs w:val="22"/>
          <w:lang w:val="el-GR"/>
        </w:rPr>
        <w:t xml:space="preserve">Επιλεγμένη  βιβλιογραφία </w:t>
      </w:r>
    </w:p>
    <w:p w14:paraId="49987F79" w14:textId="77777777" w:rsidR="0018461E" w:rsidRPr="00F43B30" w:rsidRDefault="0018461E" w:rsidP="00F43B30">
      <w:pPr>
        <w:spacing w:after="0" w:line="240" w:lineRule="auto"/>
        <w:jc w:val="both"/>
        <w:rPr>
          <w:rFonts w:ascii="Times New Roman" w:hAnsi="Times New Roman" w:cs="Times New Roman"/>
          <w:b/>
          <w:bCs/>
          <w:color w:val="000000" w:themeColor="text1"/>
          <w:sz w:val="22"/>
          <w:szCs w:val="22"/>
          <w:lang w:val="el-GR"/>
        </w:rPr>
      </w:pPr>
    </w:p>
    <w:p w14:paraId="5F5F0525" w14:textId="0BFC0C21" w:rsidR="00CD5D31" w:rsidRPr="00962935" w:rsidRDefault="00CD5D31" w:rsidP="00CD5D31">
      <w:pPr>
        <w:spacing w:after="0" w:line="240" w:lineRule="auto"/>
        <w:jc w:val="both"/>
        <w:rPr>
          <w:rFonts w:ascii="Times New Roman" w:eastAsia="Times New Roman" w:hAnsi="Times New Roman" w:cs="Times New Roman"/>
          <w:kern w:val="0"/>
          <w:sz w:val="22"/>
          <w:szCs w:val="22"/>
          <w:lang w:val="el-GR" w:eastAsia="el-CY"/>
          <w14:ligatures w14:val="none"/>
        </w:rPr>
      </w:pPr>
      <w:r w:rsidRPr="00962935">
        <w:rPr>
          <w:rFonts w:ascii="Times New Roman" w:hAnsi="Times New Roman" w:cs="Times New Roman"/>
          <w:sz w:val="22"/>
          <w:szCs w:val="22"/>
          <w:lang w:val="el-GR"/>
        </w:rPr>
        <w:t>Αγάθωνος Παρασκευάς</w:t>
      </w:r>
      <w:r w:rsidR="00606FD8" w:rsidRPr="00962935">
        <w:rPr>
          <w:rFonts w:ascii="Times New Roman" w:hAnsi="Times New Roman" w:cs="Times New Roman"/>
          <w:sz w:val="22"/>
          <w:szCs w:val="22"/>
          <w:lang w:val="el-GR"/>
        </w:rPr>
        <w:t xml:space="preserve"> (</w:t>
      </w:r>
      <w:proofErr w:type="spellStart"/>
      <w:r w:rsidR="00606FD8" w:rsidRPr="00962935">
        <w:rPr>
          <w:rFonts w:ascii="Times New Roman" w:hAnsi="Times New Roman" w:cs="Times New Roman"/>
          <w:sz w:val="22"/>
          <w:szCs w:val="22"/>
          <w:lang w:val="el-GR"/>
        </w:rPr>
        <w:t>επιμ</w:t>
      </w:r>
      <w:proofErr w:type="spellEnd"/>
      <w:r w:rsidR="00606FD8" w:rsidRPr="00962935">
        <w:rPr>
          <w:rFonts w:ascii="Times New Roman" w:hAnsi="Times New Roman" w:cs="Times New Roman"/>
          <w:sz w:val="22"/>
          <w:szCs w:val="22"/>
          <w:lang w:val="el-GR"/>
        </w:rPr>
        <w:t>.)</w:t>
      </w:r>
      <w:r w:rsidRPr="00962935">
        <w:rPr>
          <w:rFonts w:ascii="Times New Roman" w:hAnsi="Times New Roman" w:cs="Times New Roman"/>
          <w:sz w:val="22"/>
          <w:szCs w:val="22"/>
          <w:lang w:val="el-GR"/>
        </w:rPr>
        <w:t xml:space="preserve">, </w:t>
      </w:r>
      <w:proofErr w:type="spellStart"/>
      <w:r w:rsidRPr="00962935">
        <w:rPr>
          <w:rFonts w:ascii="Times New Roman" w:eastAsia="Times New Roman" w:hAnsi="Times New Roman" w:cs="Times New Roman"/>
          <w:i/>
          <w:iCs/>
          <w:kern w:val="0"/>
          <w:sz w:val="22"/>
          <w:szCs w:val="22"/>
          <w:lang w:eastAsia="el-CY"/>
          <w14:ligatures w14:val="none"/>
        </w:rPr>
        <w:t>Αρχιε</w:t>
      </w:r>
      <w:proofErr w:type="spellEnd"/>
      <w:r w:rsidRPr="00962935">
        <w:rPr>
          <w:rFonts w:ascii="Times New Roman" w:eastAsia="Times New Roman" w:hAnsi="Times New Roman" w:cs="Times New Roman"/>
          <w:i/>
          <w:iCs/>
          <w:kern w:val="0"/>
          <w:sz w:val="22"/>
          <w:szCs w:val="22"/>
          <w:lang w:eastAsia="el-CY"/>
          <w14:ligatures w14:val="none"/>
        </w:rPr>
        <w:t xml:space="preserve">πίσκοπος </w:t>
      </w:r>
      <w:proofErr w:type="spellStart"/>
      <w:r w:rsidRPr="00962935">
        <w:rPr>
          <w:rFonts w:ascii="Times New Roman" w:eastAsia="Times New Roman" w:hAnsi="Times New Roman" w:cs="Times New Roman"/>
          <w:i/>
          <w:iCs/>
          <w:kern w:val="0"/>
          <w:sz w:val="22"/>
          <w:szCs w:val="22"/>
          <w:lang w:eastAsia="el-CY"/>
          <w14:ligatures w14:val="none"/>
        </w:rPr>
        <w:t>Κύ</w:t>
      </w:r>
      <w:proofErr w:type="spellEnd"/>
      <w:r w:rsidRPr="00962935">
        <w:rPr>
          <w:rFonts w:ascii="Times New Roman" w:eastAsia="Times New Roman" w:hAnsi="Times New Roman" w:cs="Times New Roman"/>
          <w:i/>
          <w:iCs/>
          <w:kern w:val="0"/>
          <w:sz w:val="22"/>
          <w:szCs w:val="22"/>
          <w:lang w:eastAsia="el-CY"/>
          <w14:ligatures w14:val="none"/>
        </w:rPr>
        <w:t xml:space="preserve">πρου </w:t>
      </w:r>
      <w:proofErr w:type="spellStart"/>
      <w:r w:rsidRPr="00962935">
        <w:rPr>
          <w:rFonts w:ascii="Times New Roman" w:eastAsia="Times New Roman" w:hAnsi="Times New Roman" w:cs="Times New Roman"/>
          <w:i/>
          <w:iCs/>
          <w:kern w:val="0"/>
          <w:sz w:val="22"/>
          <w:szCs w:val="22"/>
          <w:lang w:eastAsia="el-CY"/>
          <w14:ligatures w14:val="none"/>
        </w:rPr>
        <w:t>Κυ</w:t>
      </w:r>
      <w:proofErr w:type="spellEnd"/>
      <w:r w:rsidRPr="00962935">
        <w:rPr>
          <w:rFonts w:ascii="Times New Roman" w:eastAsia="Times New Roman" w:hAnsi="Times New Roman" w:cs="Times New Roman"/>
          <w:i/>
          <w:iCs/>
          <w:kern w:val="0"/>
          <w:sz w:val="22"/>
          <w:szCs w:val="22"/>
          <w:lang w:eastAsia="el-CY"/>
          <w14:ligatures w14:val="none"/>
        </w:rPr>
        <w:t xml:space="preserve">πριανός : ο </w:t>
      </w:r>
      <w:proofErr w:type="spellStart"/>
      <w:r w:rsidRPr="00962935">
        <w:rPr>
          <w:rFonts w:ascii="Times New Roman" w:eastAsia="Times New Roman" w:hAnsi="Times New Roman" w:cs="Times New Roman"/>
          <w:i/>
          <w:iCs/>
          <w:kern w:val="0"/>
          <w:sz w:val="22"/>
          <w:szCs w:val="22"/>
          <w:lang w:eastAsia="el-CY"/>
          <w14:ligatures w14:val="none"/>
        </w:rPr>
        <w:t>μάρτυρ</w:t>
      </w:r>
      <w:proofErr w:type="spellEnd"/>
      <w:r w:rsidRPr="00962935">
        <w:rPr>
          <w:rFonts w:ascii="Times New Roman" w:eastAsia="Times New Roman" w:hAnsi="Times New Roman" w:cs="Times New Roman"/>
          <w:i/>
          <w:iCs/>
          <w:kern w:val="0"/>
          <w:sz w:val="22"/>
          <w:szCs w:val="22"/>
          <w:lang w:eastAsia="el-CY"/>
          <w14:ligatures w14:val="none"/>
        </w:rPr>
        <w:t>ας της π</w:t>
      </w:r>
      <w:proofErr w:type="spellStart"/>
      <w:r w:rsidRPr="00962935">
        <w:rPr>
          <w:rFonts w:ascii="Times New Roman" w:eastAsia="Times New Roman" w:hAnsi="Times New Roman" w:cs="Times New Roman"/>
          <w:i/>
          <w:iCs/>
          <w:kern w:val="0"/>
          <w:sz w:val="22"/>
          <w:szCs w:val="22"/>
          <w:lang w:eastAsia="el-CY"/>
          <w14:ligatures w14:val="none"/>
        </w:rPr>
        <w:t>ίστεως</w:t>
      </w:r>
      <w:proofErr w:type="spellEnd"/>
      <w:r w:rsidRPr="00962935">
        <w:rPr>
          <w:rFonts w:ascii="Times New Roman" w:eastAsia="Times New Roman" w:hAnsi="Times New Roman" w:cs="Times New Roman"/>
          <w:i/>
          <w:iCs/>
          <w:kern w:val="0"/>
          <w:sz w:val="22"/>
          <w:szCs w:val="22"/>
          <w:lang w:eastAsia="el-CY"/>
          <w14:ligatures w14:val="none"/>
        </w:rPr>
        <w:t xml:space="preserve"> και της πα</w:t>
      </w:r>
      <w:proofErr w:type="spellStart"/>
      <w:r w:rsidRPr="00962935">
        <w:rPr>
          <w:rFonts w:ascii="Times New Roman" w:eastAsia="Times New Roman" w:hAnsi="Times New Roman" w:cs="Times New Roman"/>
          <w:i/>
          <w:iCs/>
          <w:kern w:val="0"/>
          <w:sz w:val="22"/>
          <w:szCs w:val="22"/>
          <w:lang w:eastAsia="el-CY"/>
          <w14:ligatures w14:val="none"/>
        </w:rPr>
        <w:t>τρίδος</w:t>
      </w:r>
      <w:proofErr w:type="spellEnd"/>
      <w:r w:rsidRPr="00962935">
        <w:rPr>
          <w:rFonts w:ascii="Times New Roman" w:eastAsia="Times New Roman" w:hAnsi="Times New Roman" w:cs="Times New Roman"/>
          <w:kern w:val="0"/>
          <w:sz w:val="22"/>
          <w:szCs w:val="22"/>
          <w:lang w:eastAsia="el-CY"/>
          <w14:ligatures w14:val="none"/>
        </w:rPr>
        <w:t xml:space="preserve">, </w:t>
      </w:r>
      <w:proofErr w:type="spellStart"/>
      <w:r w:rsidRPr="00962935">
        <w:rPr>
          <w:rFonts w:ascii="Times New Roman" w:eastAsia="Times New Roman" w:hAnsi="Times New Roman" w:cs="Times New Roman"/>
          <w:kern w:val="0"/>
          <w:sz w:val="22"/>
          <w:szCs w:val="22"/>
          <w:lang w:eastAsia="el-CY"/>
          <w14:ligatures w14:val="none"/>
        </w:rPr>
        <w:t>Έκδοσις</w:t>
      </w:r>
      <w:proofErr w:type="spellEnd"/>
      <w:r w:rsidRPr="00962935">
        <w:rPr>
          <w:rFonts w:ascii="Times New Roman" w:eastAsia="Times New Roman" w:hAnsi="Times New Roman" w:cs="Times New Roman"/>
          <w:kern w:val="0"/>
          <w:sz w:val="22"/>
          <w:szCs w:val="22"/>
          <w:lang w:eastAsia="el-CY"/>
          <w14:ligatures w14:val="none"/>
        </w:rPr>
        <w:t xml:space="preserve"> Ιεράς Βα</w:t>
      </w:r>
      <w:proofErr w:type="spellStart"/>
      <w:r w:rsidRPr="00962935">
        <w:rPr>
          <w:rFonts w:ascii="Times New Roman" w:eastAsia="Times New Roman" w:hAnsi="Times New Roman" w:cs="Times New Roman"/>
          <w:kern w:val="0"/>
          <w:sz w:val="22"/>
          <w:szCs w:val="22"/>
          <w:lang w:eastAsia="el-CY"/>
          <w14:ligatures w14:val="none"/>
        </w:rPr>
        <w:t>σιλικής</w:t>
      </w:r>
      <w:proofErr w:type="spellEnd"/>
      <w:r w:rsidRPr="00962935">
        <w:rPr>
          <w:rFonts w:ascii="Times New Roman" w:eastAsia="Times New Roman" w:hAnsi="Times New Roman" w:cs="Times New Roman"/>
          <w:kern w:val="0"/>
          <w:sz w:val="22"/>
          <w:szCs w:val="22"/>
          <w:lang w:eastAsia="el-CY"/>
          <w14:ligatures w14:val="none"/>
        </w:rPr>
        <w:t xml:space="preserve"> και </w:t>
      </w:r>
      <w:proofErr w:type="spellStart"/>
      <w:r w:rsidRPr="00962935">
        <w:rPr>
          <w:rFonts w:ascii="Times New Roman" w:eastAsia="Times New Roman" w:hAnsi="Times New Roman" w:cs="Times New Roman"/>
          <w:kern w:val="0"/>
          <w:sz w:val="22"/>
          <w:szCs w:val="22"/>
          <w:lang w:eastAsia="el-CY"/>
          <w14:ligatures w14:val="none"/>
        </w:rPr>
        <w:t>Στ</w:t>
      </w:r>
      <w:proofErr w:type="spellEnd"/>
      <w:r w:rsidRPr="00962935">
        <w:rPr>
          <w:rFonts w:ascii="Times New Roman" w:eastAsia="Times New Roman" w:hAnsi="Times New Roman" w:cs="Times New Roman"/>
          <w:kern w:val="0"/>
          <w:sz w:val="22"/>
          <w:szCs w:val="22"/>
          <w:lang w:eastAsia="el-CY"/>
          <w14:ligatures w14:val="none"/>
        </w:rPr>
        <w:t>αυροπηγιακής Μονής Μαχα</w:t>
      </w:r>
      <w:proofErr w:type="spellStart"/>
      <w:r w:rsidRPr="00962935">
        <w:rPr>
          <w:rFonts w:ascii="Times New Roman" w:eastAsia="Times New Roman" w:hAnsi="Times New Roman" w:cs="Times New Roman"/>
          <w:kern w:val="0"/>
          <w:sz w:val="22"/>
          <w:szCs w:val="22"/>
          <w:lang w:eastAsia="el-CY"/>
          <w14:ligatures w14:val="none"/>
        </w:rPr>
        <w:t>ιρά</w:t>
      </w:r>
      <w:proofErr w:type="spellEnd"/>
      <w:r w:rsidRPr="00962935">
        <w:rPr>
          <w:rFonts w:ascii="Times New Roman" w:eastAsia="Times New Roman" w:hAnsi="Times New Roman" w:cs="Times New Roman"/>
          <w:kern w:val="0"/>
          <w:sz w:val="22"/>
          <w:szCs w:val="22"/>
          <w:lang w:eastAsia="el-CY"/>
          <w14:ligatures w14:val="none"/>
        </w:rPr>
        <w:t xml:space="preserve">, Λευκωσία 2008. </w:t>
      </w:r>
      <w:hyperlink r:id="rId10" w:history="1">
        <w:r w:rsidRPr="00962935">
          <w:rPr>
            <w:rStyle w:val="-"/>
            <w:rFonts w:ascii="Times New Roman" w:hAnsi="Times New Roman" w:cs="Times New Roman"/>
            <w:color w:val="auto"/>
            <w:sz w:val="22"/>
            <w:szCs w:val="22"/>
            <w:u w:val="none"/>
            <w:shd w:val="clear" w:color="auto" w:fill="FFFFFF"/>
          </w:rPr>
          <w:t>BX450.93.K97A73 2008</w:t>
        </w:r>
      </w:hyperlink>
      <w:r w:rsidRPr="00962935">
        <w:rPr>
          <w:rFonts w:ascii="Times New Roman" w:eastAsia="Times New Roman" w:hAnsi="Times New Roman" w:cs="Times New Roman"/>
          <w:kern w:val="0"/>
          <w:sz w:val="22"/>
          <w:szCs w:val="22"/>
          <w:lang w:eastAsia="el-CY"/>
          <w14:ligatures w14:val="none"/>
        </w:rPr>
        <w:t xml:space="preserve"> </w:t>
      </w:r>
    </w:p>
    <w:p w14:paraId="7D216FE9" w14:textId="24D62799" w:rsidR="00303A00" w:rsidRPr="00962935" w:rsidRDefault="00303A00" w:rsidP="00D23CD7">
      <w:pPr>
        <w:pStyle w:val="ab"/>
        <w:jc w:val="both"/>
        <w:rPr>
          <w:rFonts w:ascii="Times New Roman" w:hAnsi="Times New Roman" w:cs="Times New Roman"/>
          <w:kern w:val="0"/>
          <w:sz w:val="22"/>
          <w:szCs w:val="22"/>
          <w:lang w:val="el-GR" w:eastAsia="el-CY"/>
          <w14:ligatures w14:val="none"/>
        </w:rPr>
      </w:pPr>
      <w:proofErr w:type="spellStart"/>
      <w:r w:rsidRPr="00962935">
        <w:rPr>
          <w:rFonts w:ascii="Times New Roman" w:hAnsi="Times New Roman" w:cs="Times New Roman"/>
          <w:kern w:val="0"/>
          <w:sz w:val="22"/>
          <w:szCs w:val="22"/>
          <w:lang w:eastAsia="el-CY"/>
          <w14:ligatures w14:val="none"/>
        </w:rPr>
        <w:t>Βίττης</w:t>
      </w:r>
      <w:proofErr w:type="spellEnd"/>
      <w:r w:rsidRPr="00962935">
        <w:rPr>
          <w:rFonts w:ascii="Times New Roman" w:hAnsi="Times New Roman" w:cs="Times New Roman"/>
          <w:kern w:val="0"/>
          <w:sz w:val="22"/>
          <w:szCs w:val="22"/>
          <w:lang w:eastAsia="el-CY"/>
          <w14:ligatures w14:val="none"/>
        </w:rPr>
        <w:t xml:space="preserve">  </w:t>
      </w:r>
      <w:proofErr w:type="spellStart"/>
      <w:r w:rsidRPr="00962935">
        <w:rPr>
          <w:rFonts w:ascii="Times New Roman" w:hAnsi="Times New Roman" w:cs="Times New Roman"/>
          <w:kern w:val="0"/>
          <w:sz w:val="22"/>
          <w:szCs w:val="22"/>
          <w:lang w:eastAsia="el-CY"/>
          <w14:ligatures w14:val="none"/>
        </w:rPr>
        <w:t>Ανδρέ</w:t>
      </w:r>
      <w:proofErr w:type="spellEnd"/>
      <w:r w:rsidRPr="00962935">
        <w:rPr>
          <w:rFonts w:ascii="Times New Roman" w:hAnsi="Times New Roman" w:cs="Times New Roman"/>
          <w:kern w:val="0"/>
          <w:sz w:val="22"/>
          <w:szCs w:val="22"/>
          <w:lang w:eastAsia="el-CY"/>
          <w14:ligatures w14:val="none"/>
        </w:rPr>
        <w:t xml:space="preserve">ας, </w:t>
      </w:r>
      <w:r w:rsidRPr="00962935">
        <w:rPr>
          <w:rFonts w:ascii="Times New Roman" w:hAnsi="Times New Roman" w:cs="Times New Roman"/>
          <w:i/>
          <w:iCs/>
          <w:kern w:val="0"/>
          <w:sz w:val="22"/>
          <w:szCs w:val="22"/>
          <w:lang w:eastAsia="el-CY"/>
          <w14:ligatures w14:val="none"/>
        </w:rPr>
        <w:t xml:space="preserve">Οι </w:t>
      </w:r>
      <w:proofErr w:type="spellStart"/>
      <w:r w:rsidRPr="00962935">
        <w:rPr>
          <w:rFonts w:ascii="Times New Roman" w:hAnsi="Times New Roman" w:cs="Times New Roman"/>
          <w:i/>
          <w:iCs/>
          <w:kern w:val="0"/>
          <w:sz w:val="22"/>
          <w:szCs w:val="22"/>
          <w:lang w:eastAsia="el-CY"/>
          <w14:ligatures w14:val="none"/>
        </w:rPr>
        <w:t>Αρχιε</w:t>
      </w:r>
      <w:proofErr w:type="spellEnd"/>
      <w:r w:rsidRPr="00962935">
        <w:rPr>
          <w:rFonts w:ascii="Times New Roman" w:hAnsi="Times New Roman" w:cs="Times New Roman"/>
          <w:i/>
          <w:iCs/>
          <w:kern w:val="0"/>
          <w:sz w:val="22"/>
          <w:szCs w:val="22"/>
          <w:lang w:eastAsia="el-CY"/>
          <w14:ligatures w14:val="none"/>
        </w:rPr>
        <w:t xml:space="preserve">πίσκοποι της </w:t>
      </w:r>
      <w:proofErr w:type="spellStart"/>
      <w:r w:rsidRPr="00962935">
        <w:rPr>
          <w:rFonts w:ascii="Times New Roman" w:hAnsi="Times New Roman" w:cs="Times New Roman"/>
          <w:i/>
          <w:iCs/>
          <w:kern w:val="0"/>
          <w:sz w:val="22"/>
          <w:szCs w:val="22"/>
          <w:lang w:eastAsia="el-CY"/>
          <w14:ligatures w14:val="none"/>
        </w:rPr>
        <w:t>Κύ</w:t>
      </w:r>
      <w:proofErr w:type="spellEnd"/>
      <w:r w:rsidRPr="00962935">
        <w:rPr>
          <w:rFonts w:ascii="Times New Roman" w:hAnsi="Times New Roman" w:cs="Times New Roman"/>
          <w:i/>
          <w:iCs/>
          <w:kern w:val="0"/>
          <w:sz w:val="22"/>
          <w:szCs w:val="22"/>
          <w:lang w:eastAsia="el-CY"/>
          <w14:ligatures w14:val="none"/>
        </w:rPr>
        <w:t xml:space="preserve">πρου επί </w:t>
      </w:r>
      <w:proofErr w:type="spellStart"/>
      <w:r w:rsidRPr="00962935">
        <w:rPr>
          <w:rFonts w:ascii="Times New Roman" w:hAnsi="Times New Roman" w:cs="Times New Roman"/>
          <w:i/>
          <w:iCs/>
          <w:kern w:val="0"/>
          <w:sz w:val="22"/>
          <w:szCs w:val="22"/>
          <w:lang w:eastAsia="el-CY"/>
          <w14:ligatures w14:val="none"/>
        </w:rPr>
        <w:t>οθωμ</w:t>
      </w:r>
      <w:proofErr w:type="spellEnd"/>
      <w:r w:rsidRPr="00962935">
        <w:rPr>
          <w:rFonts w:ascii="Times New Roman" w:hAnsi="Times New Roman" w:cs="Times New Roman"/>
          <w:i/>
          <w:iCs/>
          <w:kern w:val="0"/>
          <w:sz w:val="22"/>
          <w:szCs w:val="22"/>
          <w:lang w:eastAsia="el-CY"/>
          <w14:ligatures w14:val="none"/>
        </w:rPr>
        <w:t>ανοκρατίας 1570/1-1878 : από το α</w:t>
      </w:r>
      <w:proofErr w:type="spellStart"/>
      <w:r w:rsidRPr="00962935">
        <w:rPr>
          <w:rFonts w:ascii="Times New Roman" w:hAnsi="Times New Roman" w:cs="Times New Roman"/>
          <w:i/>
          <w:iCs/>
          <w:kern w:val="0"/>
          <w:sz w:val="22"/>
          <w:szCs w:val="22"/>
          <w:lang w:eastAsia="el-CY"/>
          <w14:ligatures w14:val="none"/>
        </w:rPr>
        <w:t>υτοκέφ</w:t>
      </w:r>
      <w:proofErr w:type="spellEnd"/>
      <w:r w:rsidRPr="00962935">
        <w:rPr>
          <w:rFonts w:ascii="Times New Roman" w:hAnsi="Times New Roman" w:cs="Times New Roman"/>
          <w:i/>
          <w:iCs/>
          <w:kern w:val="0"/>
          <w:sz w:val="22"/>
          <w:szCs w:val="22"/>
          <w:lang w:eastAsia="el-CY"/>
          <w14:ligatures w14:val="none"/>
        </w:rPr>
        <w:t>αλο στην π</w:t>
      </w:r>
      <w:proofErr w:type="spellStart"/>
      <w:r w:rsidRPr="00962935">
        <w:rPr>
          <w:rFonts w:ascii="Times New Roman" w:hAnsi="Times New Roman" w:cs="Times New Roman"/>
          <w:i/>
          <w:iCs/>
          <w:kern w:val="0"/>
          <w:sz w:val="22"/>
          <w:szCs w:val="22"/>
          <w:lang w:eastAsia="el-CY"/>
          <w14:ligatures w14:val="none"/>
        </w:rPr>
        <w:t>ολιτική</w:t>
      </w:r>
      <w:proofErr w:type="spellEnd"/>
      <w:r w:rsidRPr="00962935">
        <w:rPr>
          <w:rFonts w:ascii="Times New Roman" w:hAnsi="Times New Roman" w:cs="Times New Roman"/>
          <w:i/>
          <w:iCs/>
          <w:kern w:val="0"/>
          <w:sz w:val="22"/>
          <w:szCs w:val="22"/>
          <w:lang w:eastAsia="el-CY"/>
          <w14:ligatures w14:val="none"/>
        </w:rPr>
        <w:t>-θρησκευτική (</w:t>
      </w:r>
      <w:proofErr w:type="spellStart"/>
      <w:r w:rsidRPr="00962935">
        <w:rPr>
          <w:rFonts w:ascii="Times New Roman" w:hAnsi="Times New Roman" w:cs="Times New Roman"/>
          <w:i/>
          <w:iCs/>
          <w:kern w:val="0"/>
          <w:sz w:val="22"/>
          <w:szCs w:val="22"/>
          <w:lang w:eastAsia="el-CY"/>
          <w14:ligatures w14:val="none"/>
        </w:rPr>
        <w:t>εθν</w:t>
      </w:r>
      <w:proofErr w:type="spellEnd"/>
      <w:r w:rsidRPr="00962935">
        <w:rPr>
          <w:rFonts w:ascii="Times New Roman" w:hAnsi="Times New Roman" w:cs="Times New Roman"/>
          <w:i/>
          <w:iCs/>
          <w:kern w:val="0"/>
          <w:sz w:val="22"/>
          <w:szCs w:val="22"/>
          <w:lang w:eastAsia="el-CY"/>
          <w14:ligatures w14:val="none"/>
        </w:rPr>
        <w:t xml:space="preserve">αρχική) δράση των </w:t>
      </w:r>
      <w:proofErr w:type="spellStart"/>
      <w:r w:rsidRPr="00962935">
        <w:rPr>
          <w:rFonts w:ascii="Times New Roman" w:hAnsi="Times New Roman" w:cs="Times New Roman"/>
          <w:i/>
          <w:iCs/>
          <w:kern w:val="0"/>
          <w:sz w:val="22"/>
          <w:szCs w:val="22"/>
          <w:lang w:eastAsia="el-CY"/>
          <w14:ligatures w14:val="none"/>
        </w:rPr>
        <w:t>Αρχιε</w:t>
      </w:r>
      <w:proofErr w:type="spellEnd"/>
      <w:r w:rsidRPr="00962935">
        <w:rPr>
          <w:rFonts w:ascii="Times New Roman" w:hAnsi="Times New Roman" w:cs="Times New Roman"/>
          <w:i/>
          <w:iCs/>
          <w:kern w:val="0"/>
          <w:sz w:val="22"/>
          <w:szCs w:val="22"/>
          <w:lang w:eastAsia="el-CY"/>
          <w14:ligatures w14:val="none"/>
        </w:rPr>
        <w:t xml:space="preserve">πισκόπων της </w:t>
      </w:r>
      <w:proofErr w:type="spellStart"/>
      <w:r w:rsidRPr="00962935">
        <w:rPr>
          <w:rFonts w:ascii="Times New Roman" w:hAnsi="Times New Roman" w:cs="Times New Roman"/>
          <w:i/>
          <w:iCs/>
          <w:kern w:val="0"/>
          <w:sz w:val="22"/>
          <w:szCs w:val="22"/>
          <w:lang w:eastAsia="el-CY"/>
          <w14:ligatures w14:val="none"/>
        </w:rPr>
        <w:t>Κύ</w:t>
      </w:r>
      <w:proofErr w:type="spellEnd"/>
      <w:r w:rsidRPr="00962935">
        <w:rPr>
          <w:rFonts w:ascii="Times New Roman" w:hAnsi="Times New Roman" w:cs="Times New Roman"/>
          <w:i/>
          <w:iCs/>
          <w:kern w:val="0"/>
          <w:sz w:val="22"/>
          <w:szCs w:val="22"/>
          <w:lang w:eastAsia="el-CY"/>
          <w14:ligatures w14:val="none"/>
        </w:rPr>
        <w:t>πρου και τα π</w:t>
      </w:r>
      <w:proofErr w:type="spellStart"/>
      <w:r w:rsidRPr="00962935">
        <w:rPr>
          <w:rFonts w:ascii="Times New Roman" w:hAnsi="Times New Roman" w:cs="Times New Roman"/>
          <w:i/>
          <w:iCs/>
          <w:kern w:val="0"/>
          <w:sz w:val="22"/>
          <w:szCs w:val="22"/>
          <w:lang w:eastAsia="el-CY"/>
          <w14:ligatures w14:val="none"/>
        </w:rPr>
        <w:t>ρονόμιά</w:t>
      </w:r>
      <w:proofErr w:type="spellEnd"/>
      <w:r w:rsidRPr="00962935">
        <w:rPr>
          <w:rFonts w:ascii="Times New Roman" w:hAnsi="Times New Roman" w:cs="Times New Roman"/>
          <w:i/>
          <w:iCs/>
          <w:kern w:val="0"/>
          <w:sz w:val="22"/>
          <w:szCs w:val="22"/>
          <w:lang w:eastAsia="el-CY"/>
          <w14:ligatures w14:val="none"/>
        </w:rPr>
        <w:t xml:space="preserve"> τους</w:t>
      </w:r>
      <w:r w:rsidRPr="00962935">
        <w:rPr>
          <w:rFonts w:ascii="Times New Roman" w:hAnsi="Times New Roman" w:cs="Times New Roman"/>
          <w:kern w:val="0"/>
          <w:sz w:val="22"/>
          <w:szCs w:val="22"/>
          <w:lang w:eastAsia="el-CY"/>
          <w14:ligatures w14:val="none"/>
        </w:rPr>
        <w:t>,</w:t>
      </w:r>
      <w:r w:rsidRPr="00962935">
        <w:rPr>
          <w:rFonts w:ascii="Times New Roman" w:hAnsi="Times New Roman" w:cs="Times New Roman"/>
          <w:kern w:val="0"/>
          <w:sz w:val="22"/>
          <w:szCs w:val="22"/>
          <w14:ligatures w14:val="none"/>
        </w:rPr>
        <w:t xml:space="preserve"> </w:t>
      </w:r>
      <w:r w:rsidRPr="00962935">
        <w:rPr>
          <w:rFonts w:ascii="Times New Roman" w:hAnsi="Times New Roman" w:cs="Times New Roman"/>
          <w:kern w:val="0"/>
          <w:sz w:val="22"/>
          <w:szCs w:val="22"/>
          <w:lang w:eastAsia="el-CY"/>
          <w14:ligatures w14:val="none"/>
        </w:rPr>
        <w:t xml:space="preserve">Πολιτιστική </w:t>
      </w:r>
      <w:proofErr w:type="spellStart"/>
      <w:r w:rsidRPr="00962935">
        <w:rPr>
          <w:rFonts w:ascii="Times New Roman" w:hAnsi="Times New Roman" w:cs="Times New Roman"/>
          <w:kern w:val="0"/>
          <w:sz w:val="22"/>
          <w:szCs w:val="22"/>
          <w:lang w:eastAsia="el-CY"/>
          <w14:ligatures w14:val="none"/>
        </w:rPr>
        <w:t>Ακ</w:t>
      </w:r>
      <w:proofErr w:type="spellEnd"/>
      <w:r w:rsidRPr="00962935">
        <w:rPr>
          <w:rFonts w:ascii="Times New Roman" w:hAnsi="Times New Roman" w:cs="Times New Roman"/>
          <w:kern w:val="0"/>
          <w:sz w:val="22"/>
          <w:szCs w:val="22"/>
          <w:lang w:eastAsia="el-CY"/>
          <w14:ligatures w14:val="none"/>
        </w:rPr>
        <w:t>αδημία "Άγιος Επ</w:t>
      </w:r>
      <w:proofErr w:type="spellStart"/>
      <w:r w:rsidRPr="00962935">
        <w:rPr>
          <w:rFonts w:ascii="Times New Roman" w:hAnsi="Times New Roman" w:cs="Times New Roman"/>
          <w:kern w:val="0"/>
          <w:sz w:val="22"/>
          <w:szCs w:val="22"/>
          <w:lang w:eastAsia="el-CY"/>
          <w14:ligatures w14:val="none"/>
        </w:rPr>
        <w:t>ιφάνιος</w:t>
      </w:r>
      <w:proofErr w:type="spellEnd"/>
      <w:r w:rsidRPr="00962935">
        <w:rPr>
          <w:rFonts w:ascii="Times New Roman" w:hAnsi="Times New Roman" w:cs="Times New Roman"/>
          <w:kern w:val="0"/>
          <w:sz w:val="22"/>
          <w:szCs w:val="22"/>
          <w:lang w:eastAsia="el-CY"/>
          <w14:ligatures w14:val="none"/>
        </w:rPr>
        <w:t xml:space="preserve">" Ιερά </w:t>
      </w:r>
      <w:proofErr w:type="spellStart"/>
      <w:r w:rsidRPr="00962935">
        <w:rPr>
          <w:rFonts w:ascii="Times New Roman" w:hAnsi="Times New Roman" w:cs="Times New Roman"/>
          <w:kern w:val="0"/>
          <w:sz w:val="22"/>
          <w:szCs w:val="22"/>
          <w:lang w:eastAsia="el-CY"/>
          <w14:ligatures w14:val="none"/>
        </w:rPr>
        <w:t>Μητρό</w:t>
      </w:r>
      <w:proofErr w:type="spellEnd"/>
      <w:r w:rsidRPr="00962935">
        <w:rPr>
          <w:rFonts w:ascii="Times New Roman" w:hAnsi="Times New Roman" w:cs="Times New Roman"/>
          <w:kern w:val="0"/>
          <w:sz w:val="22"/>
          <w:szCs w:val="22"/>
          <w:lang w:eastAsia="el-CY"/>
          <w14:ligatures w14:val="none"/>
        </w:rPr>
        <w:t xml:space="preserve">πολη </w:t>
      </w:r>
      <w:proofErr w:type="spellStart"/>
      <w:r w:rsidRPr="00962935">
        <w:rPr>
          <w:rFonts w:ascii="Times New Roman" w:hAnsi="Times New Roman" w:cs="Times New Roman"/>
          <w:kern w:val="0"/>
          <w:sz w:val="22"/>
          <w:szCs w:val="22"/>
          <w:lang w:eastAsia="el-CY"/>
          <w14:ligatures w14:val="none"/>
        </w:rPr>
        <w:t>Κωνστ</w:t>
      </w:r>
      <w:proofErr w:type="spellEnd"/>
      <w:r w:rsidRPr="00962935">
        <w:rPr>
          <w:rFonts w:ascii="Times New Roman" w:hAnsi="Times New Roman" w:cs="Times New Roman"/>
          <w:kern w:val="0"/>
          <w:sz w:val="22"/>
          <w:szCs w:val="22"/>
          <w:lang w:eastAsia="el-CY"/>
          <w14:ligatures w14:val="none"/>
        </w:rPr>
        <w:t xml:space="preserve">αντίας-Αμμοχώστου, </w:t>
      </w:r>
      <w:hyperlink r:id="rId11" w:history="1">
        <w:r w:rsidRPr="00962935">
          <w:rPr>
            <w:rStyle w:val="-"/>
            <w:rFonts w:ascii="Times New Roman" w:hAnsi="Times New Roman" w:cs="Times New Roman"/>
            <w:color w:val="auto"/>
            <w:kern w:val="0"/>
            <w:sz w:val="22"/>
            <w:szCs w:val="22"/>
            <w:u w:val="none"/>
            <w14:ligatures w14:val="none"/>
          </w:rPr>
          <w:t>Παρα</w:t>
        </w:r>
        <w:proofErr w:type="spellStart"/>
        <w:r w:rsidRPr="00962935">
          <w:rPr>
            <w:rStyle w:val="-"/>
            <w:rFonts w:ascii="Times New Roman" w:hAnsi="Times New Roman" w:cs="Times New Roman"/>
            <w:color w:val="auto"/>
            <w:kern w:val="0"/>
            <w:sz w:val="22"/>
            <w:szCs w:val="22"/>
            <w:u w:val="none"/>
            <w14:ligatures w14:val="none"/>
          </w:rPr>
          <w:t>λίμνι-Αγί</w:t>
        </w:r>
        <w:proofErr w:type="spellEnd"/>
        <w:r w:rsidRPr="00962935">
          <w:rPr>
            <w:rStyle w:val="-"/>
            <w:rFonts w:ascii="Times New Roman" w:hAnsi="Times New Roman" w:cs="Times New Roman"/>
            <w:color w:val="auto"/>
            <w:kern w:val="0"/>
            <w:sz w:val="22"/>
            <w:szCs w:val="22"/>
            <w:u w:val="none"/>
            <w14:ligatures w14:val="none"/>
          </w:rPr>
          <w:t xml:space="preserve">α </w:t>
        </w:r>
        <w:proofErr w:type="spellStart"/>
        <w:r w:rsidRPr="00962935">
          <w:rPr>
            <w:rStyle w:val="-"/>
            <w:rFonts w:ascii="Times New Roman" w:hAnsi="Times New Roman" w:cs="Times New Roman"/>
            <w:color w:val="auto"/>
            <w:kern w:val="0"/>
            <w:sz w:val="22"/>
            <w:szCs w:val="22"/>
            <w:u w:val="none"/>
            <w14:ligatures w14:val="none"/>
          </w:rPr>
          <w:t>Νά</w:t>
        </w:r>
        <w:proofErr w:type="spellEnd"/>
        <w:r w:rsidRPr="00962935">
          <w:rPr>
            <w:rStyle w:val="-"/>
            <w:rFonts w:ascii="Times New Roman" w:hAnsi="Times New Roman" w:cs="Times New Roman"/>
            <w:color w:val="auto"/>
            <w:kern w:val="0"/>
            <w:sz w:val="22"/>
            <w:szCs w:val="22"/>
            <w:u w:val="none"/>
            <w14:ligatures w14:val="none"/>
          </w:rPr>
          <w:t xml:space="preserve">πα </w:t>
        </w:r>
      </w:hyperlink>
      <w:r w:rsidRPr="00962935">
        <w:rPr>
          <w:rFonts w:ascii="Times New Roman" w:hAnsi="Times New Roman" w:cs="Times New Roman"/>
          <w:kern w:val="0"/>
          <w:sz w:val="22"/>
          <w:szCs w:val="22"/>
          <w14:ligatures w14:val="none"/>
        </w:rPr>
        <w:t xml:space="preserve"> </w:t>
      </w:r>
      <w:hyperlink r:id="rId12" w:history="1">
        <w:r w:rsidRPr="00962935">
          <w:rPr>
            <w:rStyle w:val="-"/>
            <w:rFonts w:ascii="Times New Roman" w:hAnsi="Times New Roman" w:cs="Times New Roman"/>
            <w:color w:val="auto"/>
            <w:kern w:val="0"/>
            <w:sz w:val="22"/>
            <w:szCs w:val="22"/>
            <w:u w:val="none"/>
            <w14:ligatures w14:val="none"/>
          </w:rPr>
          <w:t>2010</w:t>
        </w:r>
      </w:hyperlink>
      <w:r w:rsidR="00D23CD7" w:rsidRPr="00962935">
        <w:rPr>
          <w:rFonts w:ascii="Times New Roman" w:hAnsi="Times New Roman" w:cs="Times New Roman"/>
          <w:kern w:val="0"/>
          <w:sz w:val="22"/>
          <w:szCs w:val="22"/>
          <w:lang w:val="el-GR" w:eastAsia="el-CY"/>
          <w14:ligatures w14:val="none"/>
        </w:rPr>
        <w:t>.</w:t>
      </w:r>
    </w:p>
    <w:p w14:paraId="68830AF8" w14:textId="1FA0CCD5" w:rsidR="001120F1" w:rsidRPr="00962935" w:rsidRDefault="001120F1" w:rsidP="001120F1">
      <w:pPr>
        <w:spacing w:after="0" w:line="240" w:lineRule="auto"/>
        <w:jc w:val="both"/>
        <w:rPr>
          <w:rFonts w:ascii="Times New Roman" w:eastAsia="Times New Roman" w:hAnsi="Times New Roman" w:cs="Times New Roman"/>
          <w:b/>
          <w:bCs/>
          <w:kern w:val="0"/>
          <w:sz w:val="22"/>
          <w:szCs w:val="22"/>
          <w:lang w:val="el-GR" w:eastAsia="el-CY"/>
          <w14:ligatures w14:val="none"/>
        </w:rPr>
      </w:pPr>
      <w:r w:rsidRPr="00962935">
        <w:rPr>
          <w:rFonts w:ascii="Times New Roman" w:hAnsi="Times New Roman" w:cs="Times New Roman"/>
          <w:sz w:val="22"/>
          <w:szCs w:val="22"/>
        </w:rPr>
        <w:t>Γεωργίου Φ</w:t>
      </w:r>
      <w:r w:rsidRPr="00962935">
        <w:rPr>
          <w:rFonts w:ascii="Times New Roman" w:hAnsi="Times New Roman" w:cs="Times New Roman"/>
          <w:sz w:val="22"/>
          <w:szCs w:val="22"/>
          <w:lang w:val="el-GR"/>
        </w:rPr>
        <w:t>ί</w:t>
      </w:r>
      <w:r w:rsidRPr="00962935">
        <w:rPr>
          <w:rFonts w:ascii="Times New Roman" w:hAnsi="Times New Roman" w:cs="Times New Roman"/>
          <w:sz w:val="22"/>
          <w:szCs w:val="22"/>
        </w:rPr>
        <w:t>λ</w:t>
      </w:r>
      <w:r w:rsidRPr="00962935">
        <w:rPr>
          <w:rFonts w:ascii="Times New Roman" w:hAnsi="Times New Roman" w:cs="Times New Roman"/>
          <w:sz w:val="22"/>
          <w:szCs w:val="22"/>
          <w:lang w:val="el-GR"/>
        </w:rPr>
        <w:t>ι</w:t>
      </w:r>
      <w:r w:rsidRPr="00962935">
        <w:rPr>
          <w:rFonts w:ascii="Times New Roman" w:hAnsi="Times New Roman" w:cs="Times New Roman"/>
          <w:sz w:val="22"/>
          <w:szCs w:val="22"/>
        </w:rPr>
        <w:t>ππο</w:t>
      </w:r>
      <w:r w:rsidRPr="00962935">
        <w:rPr>
          <w:rFonts w:ascii="Times New Roman" w:hAnsi="Times New Roman" w:cs="Times New Roman"/>
          <w:sz w:val="22"/>
          <w:szCs w:val="22"/>
          <w:lang w:val="el-GR"/>
        </w:rPr>
        <w:t>ς</w:t>
      </w:r>
      <w:r w:rsidRPr="00962935">
        <w:rPr>
          <w:rFonts w:ascii="Times New Roman" w:hAnsi="Times New Roman" w:cs="Times New Roman"/>
          <w:sz w:val="22"/>
          <w:szCs w:val="22"/>
        </w:rPr>
        <w:t xml:space="preserve">, </w:t>
      </w:r>
      <w:r w:rsidRPr="00962935">
        <w:rPr>
          <w:rFonts w:ascii="Times New Roman" w:hAnsi="Times New Roman" w:cs="Times New Roman"/>
          <w:i/>
          <w:iCs/>
          <w:sz w:val="22"/>
          <w:szCs w:val="22"/>
        </w:rPr>
        <w:t xml:space="preserve">Ειδήσεις </w:t>
      </w:r>
      <w:proofErr w:type="spellStart"/>
      <w:r w:rsidRPr="00962935">
        <w:rPr>
          <w:rFonts w:ascii="Times New Roman" w:hAnsi="Times New Roman" w:cs="Times New Roman"/>
          <w:i/>
          <w:iCs/>
          <w:sz w:val="22"/>
          <w:szCs w:val="22"/>
        </w:rPr>
        <w:t>ιστορικ</w:t>
      </w:r>
      <w:proofErr w:type="spellEnd"/>
      <w:r w:rsidRPr="00962935">
        <w:rPr>
          <w:rFonts w:ascii="Times New Roman" w:hAnsi="Times New Roman" w:cs="Times New Roman"/>
          <w:i/>
          <w:iCs/>
          <w:sz w:val="22"/>
          <w:szCs w:val="22"/>
        </w:rPr>
        <w:t>αί π</w:t>
      </w:r>
      <w:proofErr w:type="spellStart"/>
      <w:r w:rsidRPr="00962935">
        <w:rPr>
          <w:rFonts w:ascii="Times New Roman" w:hAnsi="Times New Roman" w:cs="Times New Roman"/>
          <w:i/>
          <w:iCs/>
          <w:sz w:val="22"/>
          <w:szCs w:val="22"/>
        </w:rPr>
        <w:t>ερί</w:t>
      </w:r>
      <w:proofErr w:type="spellEnd"/>
      <w:r w:rsidRPr="00962935">
        <w:rPr>
          <w:rFonts w:ascii="Times New Roman" w:hAnsi="Times New Roman" w:cs="Times New Roman"/>
          <w:i/>
          <w:iCs/>
          <w:sz w:val="22"/>
          <w:szCs w:val="22"/>
        </w:rPr>
        <w:t xml:space="preserve"> της </w:t>
      </w:r>
      <w:proofErr w:type="spellStart"/>
      <w:r w:rsidRPr="00962935">
        <w:rPr>
          <w:rFonts w:ascii="Times New Roman" w:hAnsi="Times New Roman" w:cs="Times New Roman"/>
          <w:i/>
          <w:iCs/>
          <w:sz w:val="22"/>
          <w:szCs w:val="22"/>
        </w:rPr>
        <w:t>Εκκλησί</w:t>
      </w:r>
      <w:proofErr w:type="spellEnd"/>
      <w:r w:rsidRPr="00962935">
        <w:rPr>
          <w:rFonts w:ascii="Times New Roman" w:hAnsi="Times New Roman" w:cs="Times New Roman"/>
          <w:i/>
          <w:iCs/>
          <w:sz w:val="22"/>
          <w:szCs w:val="22"/>
        </w:rPr>
        <w:t xml:space="preserve">ας </w:t>
      </w:r>
      <w:proofErr w:type="spellStart"/>
      <w:r w:rsidRPr="00962935">
        <w:rPr>
          <w:rFonts w:ascii="Times New Roman" w:hAnsi="Times New Roman" w:cs="Times New Roman"/>
          <w:i/>
          <w:iCs/>
          <w:sz w:val="22"/>
          <w:szCs w:val="22"/>
        </w:rPr>
        <w:t>Κύ</w:t>
      </w:r>
      <w:proofErr w:type="spellEnd"/>
      <w:r w:rsidRPr="00962935">
        <w:rPr>
          <w:rFonts w:ascii="Times New Roman" w:hAnsi="Times New Roman" w:cs="Times New Roman"/>
          <w:i/>
          <w:iCs/>
          <w:sz w:val="22"/>
          <w:szCs w:val="22"/>
        </w:rPr>
        <w:t xml:space="preserve">πρου, </w:t>
      </w:r>
      <w:r w:rsidRPr="00962935">
        <w:rPr>
          <w:rFonts w:ascii="Times New Roman" w:hAnsi="Times New Roman" w:cs="Times New Roman"/>
          <w:sz w:val="22"/>
          <w:szCs w:val="22"/>
        </w:rPr>
        <w:t>Ζαβα</w:t>
      </w:r>
      <w:proofErr w:type="spellStart"/>
      <w:r w:rsidRPr="00962935">
        <w:rPr>
          <w:rFonts w:ascii="Times New Roman" w:hAnsi="Times New Roman" w:cs="Times New Roman"/>
          <w:sz w:val="22"/>
          <w:szCs w:val="22"/>
        </w:rPr>
        <w:t>λλής</w:t>
      </w:r>
      <w:proofErr w:type="spellEnd"/>
      <w:r w:rsidRPr="00962935">
        <w:rPr>
          <w:rFonts w:ascii="Times New Roman" w:hAnsi="Times New Roman" w:cs="Times New Roman"/>
          <w:sz w:val="22"/>
          <w:szCs w:val="22"/>
        </w:rPr>
        <w:t>, Λευκωσία 1975.</w:t>
      </w:r>
      <w:hyperlink r:id="rId13" w:history="1">
        <w:r w:rsidRPr="00962935">
          <w:rPr>
            <w:rStyle w:val="-"/>
            <w:rFonts w:ascii="Times New Roman" w:hAnsi="Times New Roman" w:cs="Times New Roman"/>
            <w:color w:val="auto"/>
            <w:sz w:val="22"/>
            <w:szCs w:val="22"/>
            <w:u w:val="none"/>
          </w:rPr>
          <w:t>BX450.G45 1975</w:t>
        </w:r>
      </w:hyperlink>
    </w:p>
    <w:p w14:paraId="04944364" w14:textId="45183116" w:rsidR="00B44639" w:rsidRPr="00962935" w:rsidRDefault="00B44639" w:rsidP="0076305E">
      <w:pPr>
        <w:spacing w:after="0" w:line="240" w:lineRule="auto"/>
        <w:jc w:val="both"/>
        <w:rPr>
          <w:rFonts w:ascii="Times New Roman" w:hAnsi="Times New Roman" w:cs="Times New Roman"/>
          <w:sz w:val="22"/>
          <w:szCs w:val="22"/>
          <w:shd w:val="clear" w:color="auto" w:fill="FFFFFF"/>
          <w:lang w:val="el-GR"/>
        </w:rPr>
      </w:pPr>
      <w:r w:rsidRPr="00962935">
        <w:rPr>
          <w:rFonts w:ascii="Times New Roman" w:eastAsia="Times New Roman" w:hAnsi="Times New Roman" w:cs="Times New Roman"/>
          <w:kern w:val="0"/>
          <w:sz w:val="22"/>
          <w:szCs w:val="22"/>
          <w:lang w:val="el-GR" w:eastAsia="el-CY"/>
          <w14:ligatures w14:val="none"/>
        </w:rPr>
        <w:t>Δημαράς Κωνσταντίνος,  «ΑΘΗΣΑΥΡΙΣΤΟ ΕΓΓΡΑΦΟ ΤΟΥ  ΑΡΧΙΕΠΙΣΚΟΠΟΥ ΚΥΠΡΟΥ ΚΥΠΡΙΑΝΟΥ», στο</w:t>
      </w:r>
      <w:r w:rsidRPr="00962935">
        <w:rPr>
          <w:rFonts w:ascii="Times New Roman" w:eastAsia="Times New Roman" w:hAnsi="Times New Roman" w:cs="Times New Roman"/>
          <w:kern w:val="0"/>
          <w:sz w:val="22"/>
          <w:szCs w:val="22"/>
          <w:lang w:eastAsia="el-CY"/>
          <w14:ligatures w14:val="none"/>
        </w:rPr>
        <w:t xml:space="preserve"> </w:t>
      </w:r>
      <w:r w:rsidRPr="00962935">
        <w:rPr>
          <w:rFonts w:ascii="Times New Roman" w:eastAsia="Times New Roman" w:hAnsi="Times New Roman" w:cs="Times New Roman"/>
          <w:kern w:val="0"/>
          <w:sz w:val="22"/>
          <w:szCs w:val="22"/>
          <w:lang w:val="el-GR" w:eastAsia="el-CY"/>
          <w14:ligatures w14:val="none"/>
        </w:rPr>
        <w:t>Παπαδόπουλος Θ</w:t>
      </w:r>
      <w:r w:rsidRPr="00962935">
        <w:rPr>
          <w:rFonts w:ascii="Times New Roman" w:eastAsia="Times New Roman" w:hAnsi="Times New Roman" w:cs="Times New Roman"/>
          <w:kern w:val="0"/>
          <w:sz w:val="22"/>
          <w:szCs w:val="22"/>
          <w:lang w:eastAsia="el-CY"/>
          <w14:ligatures w14:val="none"/>
        </w:rPr>
        <w:t xml:space="preserve">.- </w:t>
      </w:r>
      <w:r w:rsidRPr="00962935">
        <w:rPr>
          <w:rFonts w:ascii="Times New Roman" w:eastAsia="Times New Roman" w:hAnsi="Times New Roman" w:cs="Times New Roman"/>
          <w:kern w:val="0"/>
          <w:sz w:val="22"/>
          <w:szCs w:val="22"/>
          <w:lang w:val="el-GR" w:eastAsia="el-CY"/>
          <w14:ligatures w14:val="none"/>
        </w:rPr>
        <w:t>Χριστοδούλου Μ</w:t>
      </w:r>
      <w:r w:rsidRPr="00962935">
        <w:rPr>
          <w:rFonts w:ascii="Times New Roman" w:eastAsia="Times New Roman" w:hAnsi="Times New Roman" w:cs="Times New Roman"/>
          <w:kern w:val="0"/>
          <w:sz w:val="22"/>
          <w:szCs w:val="22"/>
          <w:lang w:eastAsia="el-CY"/>
          <w14:ligatures w14:val="none"/>
        </w:rPr>
        <w:t>.</w:t>
      </w:r>
      <w:r w:rsidR="00962935" w:rsidRPr="00962935">
        <w:rPr>
          <w:rFonts w:ascii="Times New Roman" w:eastAsia="Times New Roman" w:hAnsi="Times New Roman" w:cs="Times New Roman"/>
          <w:kern w:val="0"/>
          <w:sz w:val="22"/>
          <w:szCs w:val="22"/>
          <w:lang w:val="el-GR" w:eastAsia="el-CY"/>
          <w14:ligatures w14:val="none"/>
        </w:rPr>
        <w:t xml:space="preserve"> </w:t>
      </w:r>
      <w:r w:rsidRPr="00962935">
        <w:rPr>
          <w:rFonts w:ascii="Times New Roman" w:eastAsia="Times New Roman" w:hAnsi="Times New Roman" w:cs="Times New Roman"/>
          <w:kern w:val="0"/>
          <w:sz w:val="22"/>
          <w:szCs w:val="22"/>
          <w:lang w:eastAsia="el-CY"/>
          <w14:ligatures w14:val="none"/>
        </w:rPr>
        <w:t>(</w:t>
      </w:r>
      <w:proofErr w:type="spellStart"/>
      <w:r w:rsidRPr="00962935">
        <w:rPr>
          <w:rFonts w:ascii="Times New Roman" w:eastAsia="Times New Roman" w:hAnsi="Times New Roman" w:cs="Times New Roman"/>
          <w:kern w:val="0"/>
          <w:sz w:val="22"/>
          <w:szCs w:val="22"/>
          <w:lang w:val="el-GR" w:eastAsia="el-CY"/>
          <w14:ligatures w14:val="none"/>
        </w:rPr>
        <w:t>επιμ</w:t>
      </w:r>
      <w:proofErr w:type="spellEnd"/>
      <w:r w:rsidRPr="00962935">
        <w:rPr>
          <w:rFonts w:ascii="Times New Roman" w:eastAsia="Times New Roman" w:hAnsi="Times New Roman" w:cs="Times New Roman"/>
          <w:kern w:val="0"/>
          <w:sz w:val="22"/>
          <w:szCs w:val="22"/>
          <w:lang w:eastAsia="el-CY"/>
          <w14:ligatures w14:val="none"/>
        </w:rPr>
        <w:t xml:space="preserve">.), </w:t>
      </w:r>
      <w:r w:rsidRPr="00962935">
        <w:rPr>
          <w:rFonts w:ascii="Times New Roman" w:eastAsia="Times New Roman" w:hAnsi="Times New Roman" w:cs="Times New Roman"/>
          <w:i/>
          <w:iCs/>
          <w:kern w:val="0"/>
          <w:sz w:val="22"/>
          <w:szCs w:val="22"/>
          <w:lang w:val="el-GR" w:eastAsia="el-CY"/>
          <w14:ligatures w14:val="none"/>
        </w:rPr>
        <w:t xml:space="preserve">Πρακτικά του Πρώτου Διεθνούς </w:t>
      </w:r>
      <w:proofErr w:type="spellStart"/>
      <w:r w:rsidRPr="00962935">
        <w:rPr>
          <w:rFonts w:ascii="Times New Roman" w:eastAsia="Times New Roman" w:hAnsi="Times New Roman" w:cs="Times New Roman"/>
          <w:i/>
          <w:iCs/>
          <w:kern w:val="0"/>
          <w:sz w:val="22"/>
          <w:szCs w:val="22"/>
          <w:lang w:val="el-GR" w:eastAsia="el-CY"/>
          <w14:ligatures w14:val="none"/>
        </w:rPr>
        <w:t>Κυπρολογικού</w:t>
      </w:r>
      <w:proofErr w:type="spellEnd"/>
      <w:r w:rsidRPr="00962935">
        <w:rPr>
          <w:rFonts w:ascii="Times New Roman" w:eastAsia="Times New Roman" w:hAnsi="Times New Roman" w:cs="Times New Roman"/>
          <w:i/>
          <w:iCs/>
          <w:kern w:val="0"/>
          <w:sz w:val="22"/>
          <w:szCs w:val="22"/>
          <w:lang w:val="el-GR" w:eastAsia="el-CY"/>
          <w14:ligatures w14:val="none"/>
        </w:rPr>
        <w:t xml:space="preserve"> Συνεδρίου</w:t>
      </w:r>
      <w:r w:rsidRPr="00962935">
        <w:rPr>
          <w:rFonts w:ascii="Times New Roman" w:eastAsia="Times New Roman" w:hAnsi="Times New Roman" w:cs="Times New Roman"/>
          <w:kern w:val="0"/>
          <w:sz w:val="22"/>
          <w:szCs w:val="22"/>
          <w:lang w:eastAsia="el-CY"/>
          <w14:ligatures w14:val="none"/>
        </w:rPr>
        <w:t xml:space="preserve">, </w:t>
      </w:r>
      <w:r w:rsidRPr="00962935">
        <w:rPr>
          <w:rFonts w:ascii="Times New Roman" w:eastAsia="Times New Roman" w:hAnsi="Times New Roman" w:cs="Times New Roman"/>
          <w:kern w:val="0"/>
          <w:sz w:val="22"/>
          <w:szCs w:val="22"/>
          <w:lang w:val="el-GR" w:eastAsia="el-CY"/>
          <w14:ligatures w14:val="none"/>
        </w:rPr>
        <w:t>τ</w:t>
      </w:r>
      <w:r w:rsidRPr="00962935">
        <w:rPr>
          <w:rFonts w:ascii="Times New Roman" w:eastAsia="Times New Roman" w:hAnsi="Times New Roman" w:cs="Times New Roman"/>
          <w:kern w:val="0"/>
          <w:sz w:val="22"/>
          <w:szCs w:val="22"/>
          <w:lang w:eastAsia="el-CY"/>
          <w14:ligatures w14:val="none"/>
        </w:rPr>
        <w:t xml:space="preserve">. </w:t>
      </w:r>
      <w:r w:rsidRPr="00962935">
        <w:rPr>
          <w:rFonts w:ascii="Times New Roman" w:eastAsia="Times New Roman" w:hAnsi="Times New Roman" w:cs="Times New Roman"/>
          <w:kern w:val="0"/>
          <w:sz w:val="22"/>
          <w:szCs w:val="22"/>
          <w:lang w:val="el-GR" w:eastAsia="el-CY"/>
          <w14:ligatures w14:val="none"/>
        </w:rPr>
        <w:t>Γ΄</w:t>
      </w:r>
      <w:r w:rsidRPr="00962935">
        <w:rPr>
          <w:rFonts w:ascii="Times New Roman" w:eastAsia="Times New Roman" w:hAnsi="Times New Roman" w:cs="Times New Roman"/>
          <w:kern w:val="0"/>
          <w:sz w:val="22"/>
          <w:szCs w:val="22"/>
          <w:lang w:eastAsia="el-CY"/>
          <w14:ligatures w14:val="none"/>
        </w:rPr>
        <w:t xml:space="preserve">, </w:t>
      </w:r>
      <w:r w:rsidRPr="00962935">
        <w:rPr>
          <w:rFonts w:ascii="Times New Roman" w:eastAsia="Times New Roman" w:hAnsi="Times New Roman" w:cs="Times New Roman"/>
          <w:kern w:val="0"/>
          <w:sz w:val="22"/>
          <w:szCs w:val="22"/>
          <w:lang w:val="el-GR" w:eastAsia="el-CY"/>
          <w14:ligatures w14:val="none"/>
        </w:rPr>
        <w:t>Νεότερο Τμήμα</w:t>
      </w:r>
      <w:r w:rsidRPr="00962935">
        <w:rPr>
          <w:rFonts w:ascii="Times New Roman" w:eastAsia="Times New Roman" w:hAnsi="Times New Roman" w:cs="Times New Roman"/>
          <w:kern w:val="0"/>
          <w:sz w:val="22"/>
          <w:szCs w:val="22"/>
          <w:lang w:eastAsia="el-CY"/>
          <w14:ligatures w14:val="none"/>
        </w:rPr>
        <w:t xml:space="preserve">, </w:t>
      </w:r>
      <w:r w:rsidRPr="00962935">
        <w:rPr>
          <w:rFonts w:ascii="Times New Roman" w:eastAsia="Times New Roman" w:hAnsi="Times New Roman" w:cs="Times New Roman"/>
          <w:kern w:val="0"/>
          <w:sz w:val="22"/>
          <w:szCs w:val="22"/>
          <w:lang w:val="el-GR" w:eastAsia="el-CY"/>
          <w14:ligatures w14:val="none"/>
        </w:rPr>
        <w:t>Εταιρεία Κυπριακών Σπουδών</w:t>
      </w:r>
      <w:r w:rsidRPr="00962935">
        <w:rPr>
          <w:rFonts w:ascii="Times New Roman" w:eastAsia="Times New Roman" w:hAnsi="Times New Roman" w:cs="Times New Roman"/>
          <w:kern w:val="0"/>
          <w:sz w:val="22"/>
          <w:szCs w:val="22"/>
          <w:lang w:eastAsia="el-CY"/>
          <w14:ligatures w14:val="none"/>
        </w:rPr>
        <w:t xml:space="preserve">, </w:t>
      </w:r>
      <w:r w:rsidRPr="00962935">
        <w:rPr>
          <w:rFonts w:ascii="Times New Roman" w:eastAsia="Times New Roman" w:hAnsi="Times New Roman" w:cs="Times New Roman"/>
          <w:kern w:val="0"/>
          <w:sz w:val="22"/>
          <w:szCs w:val="22"/>
          <w:lang w:val="el-GR" w:eastAsia="el-CY"/>
          <w14:ligatures w14:val="none"/>
        </w:rPr>
        <w:t>Λευκωσία</w:t>
      </w:r>
      <w:r w:rsidRPr="00962935">
        <w:rPr>
          <w:rFonts w:ascii="Times New Roman" w:eastAsia="Times New Roman" w:hAnsi="Times New Roman" w:cs="Times New Roman"/>
          <w:kern w:val="0"/>
          <w:sz w:val="22"/>
          <w:szCs w:val="22"/>
          <w:lang w:eastAsia="el-CY"/>
          <w14:ligatures w14:val="none"/>
        </w:rPr>
        <w:t xml:space="preserve"> 1973, </w:t>
      </w:r>
      <w:proofErr w:type="spellStart"/>
      <w:r w:rsidRPr="00962935">
        <w:rPr>
          <w:rFonts w:ascii="Times New Roman" w:eastAsia="Times New Roman" w:hAnsi="Times New Roman" w:cs="Times New Roman"/>
          <w:kern w:val="0"/>
          <w:sz w:val="22"/>
          <w:szCs w:val="22"/>
          <w:lang w:val="el-GR" w:eastAsia="el-CY"/>
          <w14:ligatures w14:val="none"/>
        </w:rPr>
        <w:t>σσ</w:t>
      </w:r>
      <w:proofErr w:type="spellEnd"/>
      <w:r w:rsidRPr="00962935">
        <w:rPr>
          <w:rFonts w:ascii="Times New Roman" w:eastAsia="Times New Roman" w:hAnsi="Times New Roman" w:cs="Times New Roman"/>
          <w:kern w:val="0"/>
          <w:sz w:val="22"/>
          <w:szCs w:val="22"/>
          <w:lang w:eastAsia="el-CY"/>
          <w14:ligatures w14:val="none"/>
        </w:rPr>
        <w:t xml:space="preserve">. </w:t>
      </w:r>
      <w:r w:rsidRPr="00962935">
        <w:rPr>
          <w:rFonts w:ascii="Times New Roman" w:eastAsia="Times New Roman" w:hAnsi="Times New Roman" w:cs="Times New Roman"/>
          <w:kern w:val="0"/>
          <w:sz w:val="22"/>
          <w:szCs w:val="22"/>
          <w:lang w:val="el-GR" w:eastAsia="el-CY"/>
          <w14:ligatures w14:val="none"/>
        </w:rPr>
        <w:t>55-61.</w:t>
      </w:r>
      <w:r w:rsidRPr="00962935">
        <w:rPr>
          <w:rFonts w:ascii="Times New Roman" w:eastAsia="Times New Roman" w:hAnsi="Times New Roman" w:cs="Times New Roman"/>
          <w:kern w:val="0"/>
          <w:sz w:val="22"/>
          <w:szCs w:val="22"/>
          <w:lang w:eastAsia="el-CY"/>
          <w14:ligatures w14:val="none"/>
        </w:rPr>
        <w:t xml:space="preserve"> </w:t>
      </w:r>
      <w:r w:rsidRPr="00962935">
        <w:rPr>
          <w:rFonts w:ascii="Times New Roman" w:hAnsi="Times New Roman" w:cs="Times New Roman"/>
          <w:color w:val="000000"/>
          <w:sz w:val="22"/>
          <w:szCs w:val="22"/>
          <w:shd w:val="clear" w:color="auto" w:fill="FFFFFF"/>
        </w:rPr>
        <w:t> </w:t>
      </w:r>
      <w:hyperlink r:id="rId14" w:history="1">
        <w:r w:rsidRPr="00962935">
          <w:rPr>
            <w:rStyle w:val="-"/>
            <w:rFonts w:ascii="Times New Roman" w:hAnsi="Times New Roman" w:cs="Times New Roman"/>
            <w:color w:val="auto"/>
            <w:sz w:val="22"/>
            <w:szCs w:val="22"/>
            <w:u w:val="none"/>
            <w:shd w:val="clear" w:color="auto" w:fill="FFFFFF"/>
          </w:rPr>
          <w:t>CC51.P72 1969</w:t>
        </w:r>
      </w:hyperlink>
      <w:r w:rsidRPr="00962935">
        <w:rPr>
          <w:rFonts w:ascii="Times New Roman" w:hAnsi="Times New Roman" w:cs="Times New Roman"/>
          <w:sz w:val="22"/>
          <w:szCs w:val="22"/>
          <w:shd w:val="clear" w:color="auto" w:fill="FFFFFF"/>
        </w:rPr>
        <w:t>  </w:t>
      </w:r>
    </w:p>
    <w:p w14:paraId="636DA483" w14:textId="599D51B5" w:rsidR="0057779C" w:rsidRPr="00962935" w:rsidRDefault="0057779C" w:rsidP="0076305E">
      <w:pPr>
        <w:spacing w:after="0" w:line="240" w:lineRule="auto"/>
        <w:jc w:val="both"/>
        <w:rPr>
          <w:rStyle w:val="aa"/>
          <w:rFonts w:ascii="Times New Roman" w:eastAsia="Times New Roman" w:hAnsi="Times New Roman" w:cs="Times New Roman"/>
          <w:b w:val="0"/>
          <w:bCs w:val="0"/>
          <w:kern w:val="0"/>
          <w:sz w:val="22"/>
          <w:szCs w:val="22"/>
          <w:lang w:val="el-GR" w:eastAsia="el-CY"/>
          <w14:ligatures w14:val="none"/>
        </w:rPr>
      </w:pPr>
      <w:r w:rsidRPr="00962935">
        <w:rPr>
          <w:rFonts w:ascii="Times New Roman" w:eastAsia="Times New Roman" w:hAnsi="Times New Roman" w:cs="Times New Roman"/>
          <w:kern w:val="0"/>
          <w:sz w:val="22"/>
          <w:szCs w:val="22"/>
          <w:lang w:eastAsia="el-CY"/>
          <w14:ligatures w14:val="none"/>
        </w:rPr>
        <w:t>Διονυσίου Γιώργος,</w:t>
      </w:r>
      <w:r w:rsidRPr="00962935">
        <w:rPr>
          <w:rFonts w:ascii="Times New Roman" w:eastAsia="Times New Roman" w:hAnsi="Times New Roman" w:cs="Times New Roman"/>
          <w:kern w:val="0"/>
          <w:sz w:val="22"/>
          <w:szCs w:val="22"/>
          <w:lang w:val="el-GR" w:eastAsia="el-CY"/>
          <w14:ligatures w14:val="none"/>
        </w:rPr>
        <w:t xml:space="preserve"> «Μια έκθεση  του αρχιεπισκόπου Σωφρονίου προς  την  Υψηλή Πύλη (1872)», </w:t>
      </w:r>
      <w:r w:rsidRPr="00962935">
        <w:rPr>
          <w:rFonts w:ascii="Times New Roman" w:eastAsia="Times New Roman" w:hAnsi="Times New Roman" w:cs="Times New Roman"/>
          <w:i/>
          <w:iCs/>
          <w:kern w:val="0"/>
          <w:sz w:val="22"/>
          <w:szCs w:val="22"/>
          <w:lang w:val="el-GR" w:eastAsia="el-CY"/>
          <w14:ligatures w14:val="none"/>
        </w:rPr>
        <w:t xml:space="preserve">Επετηρίς </w:t>
      </w:r>
      <w:proofErr w:type="spellStart"/>
      <w:r w:rsidRPr="00962935">
        <w:rPr>
          <w:rFonts w:ascii="Times New Roman" w:eastAsia="Times New Roman" w:hAnsi="Times New Roman" w:cs="Times New Roman"/>
          <w:i/>
          <w:iCs/>
          <w:kern w:val="0"/>
          <w:sz w:val="22"/>
          <w:szCs w:val="22"/>
          <w:lang w:val="el-GR" w:eastAsia="el-CY"/>
          <w14:ligatures w14:val="none"/>
        </w:rPr>
        <w:t>Κέντρον</w:t>
      </w:r>
      <w:proofErr w:type="spellEnd"/>
      <w:r w:rsidRPr="00962935">
        <w:rPr>
          <w:rFonts w:ascii="Times New Roman" w:eastAsia="Times New Roman" w:hAnsi="Times New Roman" w:cs="Times New Roman"/>
          <w:i/>
          <w:iCs/>
          <w:kern w:val="0"/>
          <w:sz w:val="22"/>
          <w:szCs w:val="22"/>
          <w:lang w:val="el-GR" w:eastAsia="el-CY"/>
          <w14:ligatures w14:val="none"/>
        </w:rPr>
        <w:t xml:space="preserve"> Επιστημονικών Ερευνών</w:t>
      </w:r>
      <w:r w:rsidRPr="00962935">
        <w:rPr>
          <w:rFonts w:ascii="Times New Roman" w:eastAsia="Times New Roman" w:hAnsi="Times New Roman" w:cs="Times New Roman"/>
          <w:kern w:val="0"/>
          <w:sz w:val="22"/>
          <w:szCs w:val="22"/>
          <w:lang w:val="el-GR" w:eastAsia="el-CY"/>
          <w14:ligatures w14:val="none"/>
        </w:rPr>
        <w:t xml:space="preserve">, ΧΙΧ, Λευκωσία, 1992, </w:t>
      </w:r>
      <w:proofErr w:type="spellStart"/>
      <w:r w:rsidRPr="00962935">
        <w:rPr>
          <w:rFonts w:ascii="Times New Roman" w:eastAsia="Times New Roman" w:hAnsi="Times New Roman" w:cs="Times New Roman"/>
          <w:kern w:val="0"/>
          <w:sz w:val="22"/>
          <w:szCs w:val="22"/>
          <w:lang w:val="el-GR" w:eastAsia="el-CY"/>
          <w14:ligatures w14:val="none"/>
        </w:rPr>
        <w:t>σσ</w:t>
      </w:r>
      <w:proofErr w:type="spellEnd"/>
      <w:r w:rsidRPr="00962935">
        <w:rPr>
          <w:rFonts w:ascii="Times New Roman" w:eastAsia="Times New Roman" w:hAnsi="Times New Roman" w:cs="Times New Roman"/>
          <w:kern w:val="0"/>
          <w:sz w:val="22"/>
          <w:szCs w:val="22"/>
          <w:lang w:val="el-GR" w:eastAsia="el-CY"/>
          <w14:ligatures w14:val="none"/>
        </w:rPr>
        <w:t>. 335-360.</w:t>
      </w:r>
    </w:p>
    <w:p w14:paraId="4A9DD91E" w14:textId="056EBEA4" w:rsidR="0076305E" w:rsidRPr="00962935" w:rsidRDefault="0076305E" w:rsidP="0076305E">
      <w:pPr>
        <w:spacing w:after="0" w:line="240" w:lineRule="auto"/>
        <w:jc w:val="both"/>
        <w:rPr>
          <w:rFonts w:ascii="Times New Roman" w:hAnsi="Times New Roman" w:cs="Times New Roman"/>
          <w:sz w:val="22"/>
          <w:szCs w:val="22"/>
          <w:lang w:val="el-GR"/>
        </w:rPr>
      </w:pPr>
      <w:r w:rsidRPr="00962935">
        <w:rPr>
          <w:rStyle w:val="aa"/>
          <w:rFonts w:ascii="Times New Roman" w:hAnsi="Times New Roman" w:cs="Times New Roman"/>
          <w:b w:val="0"/>
          <w:bCs w:val="0"/>
          <w:kern w:val="0"/>
          <w:sz w:val="22"/>
          <w:szCs w:val="22"/>
        </w:rPr>
        <w:t>Διονυσίου Γεώργιος</w:t>
      </w:r>
      <w:r w:rsidRPr="00962935">
        <w:rPr>
          <w:rStyle w:val="aa"/>
          <w:rFonts w:ascii="Times New Roman" w:hAnsi="Times New Roman" w:cs="Times New Roman"/>
          <w:b w:val="0"/>
          <w:bCs w:val="0"/>
          <w:kern w:val="0"/>
          <w:sz w:val="22"/>
          <w:szCs w:val="22"/>
          <w:lang w:val="el-GR"/>
        </w:rPr>
        <w:t>,</w:t>
      </w:r>
      <w:r w:rsidRPr="00962935">
        <w:rPr>
          <w:rStyle w:val="aa"/>
          <w:rFonts w:ascii="Times New Roman" w:hAnsi="Times New Roman" w:cs="Times New Roman"/>
          <w:b w:val="0"/>
          <w:bCs w:val="0"/>
          <w:kern w:val="0"/>
          <w:sz w:val="22"/>
          <w:szCs w:val="22"/>
        </w:rPr>
        <w:t xml:space="preserve"> </w:t>
      </w:r>
      <w:proofErr w:type="spellStart"/>
      <w:r w:rsidRPr="00962935">
        <w:rPr>
          <w:rStyle w:val="aa"/>
          <w:rFonts w:ascii="Times New Roman" w:hAnsi="Times New Roman" w:cs="Times New Roman"/>
          <w:b w:val="0"/>
          <w:bCs w:val="0"/>
          <w:i/>
          <w:iCs/>
          <w:kern w:val="0"/>
          <w:sz w:val="22"/>
          <w:szCs w:val="22"/>
        </w:rPr>
        <w:t>Εκκλησί</w:t>
      </w:r>
      <w:proofErr w:type="spellEnd"/>
      <w:r w:rsidRPr="00962935">
        <w:rPr>
          <w:rStyle w:val="aa"/>
          <w:rFonts w:ascii="Times New Roman" w:hAnsi="Times New Roman" w:cs="Times New Roman"/>
          <w:b w:val="0"/>
          <w:bCs w:val="0"/>
          <w:i/>
          <w:iCs/>
          <w:kern w:val="0"/>
          <w:sz w:val="22"/>
          <w:szCs w:val="22"/>
        </w:rPr>
        <w:t>α και </w:t>
      </w:r>
      <w:proofErr w:type="spellStart"/>
      <w:r w:rsidRPr="00962935">
        <w:rPr>
          <w:rStyle w:val="aa"/>
          <w:rFonts w:ascii="Times New Roman" w:hAnsi="Times New Roman" w:cs="Times New Roman"/>
          <w:b w:val="0"/>
          <w:bCs w:val="0"/>
          <w:i/>
          <w:iCs/>
          <w:kern w:val="0"/>
          <w:sz w:val="22"/>
          <w:szCs w:val="22"/>
        </w:rPr>
        <w:t>φορολογί</w:t>
      </w:r>
      <w:proofErr w:type="spellEnd"/>
      <w:r w:rsidRPr="00962935">
        <w:rPr>
          <w:rStyle w:val="aa"/>
          <w:rFonts w:ascii="Times New Roman" w:hAnsi="Times New Roman" w:cs="Times New Roman"/>
          <w:b w:val="0"/>
          <w:bCs w:val="0"/>
          <w:i/>
          <w:iCs/>
          <w:kern w:val="0"/>
          <w:sz w:val="22"/>
          <w:szCs w:val="22"/>
        </w:rPr>
        <w:t xml:space="preserve">α στην </w:t>
      </w:r>
      <w:proofErr w:type="spellStart"/>
      <w:r w:rsidRPr="00962935">
        <w:rPr>
          <w:rStyle w:val="aa"/>
          <w:rFonts w:ascii="Times New Roman" w:hAnsi="Times New Roman" w:cs="Times New Roman"/>
          <w:b w:val="0"/>
          <w:bCs w:val="0"/>
          <w:i/>
          <w:iCs/>
          <w:kern w:val="0"/>
          <w:sz w:val="22"/>
          <w:szCs w:val="22"/>
        </w:rPr>
        <w:t>Κύ</w:t>
      </w:r>
      <w:proofErr w:type="spellEnd"/>
      <w:r w:rsidRPr="00962935">
        <w:rPr>
          <w:rStyle w:val="aa"/>
          <w:rFonts w:ascii="Times New Roman" w:hAnsi="Times New Roman" w:cs="Times New Roman"/>
          <w:b w:val="0"/>
          <w:bCs w:val="0"/>
          <w:i/>
          <w:iCs/>
          <w:kern w:val="0"/>
          <w:sz w:val="22"/>
          <w:szCs w:val="22"/>
        </w:rPr>
        <w:t xml:space="preserve">προ τον </w:t>
      </w:r>
      <w:proofErr w:type="spellStart"/>
      <w:r w:rsidRPr="00962935">
        <w:rPr>
          <w:rStyle w:val="aa"/>
          <w:rFonts w:ascii="Times New Roman" w:hAnsi="Times New Roman" w:cs="Times New Roman"/>
          <w:b w:val="0"/>
          <w:bCs w:val="0"/>
          <w:i/>
          <w:iCs/>
          <w:kern w:val="0"/>
          <w:sz w:val="22"/>
          <w:szCs w:val="22"/>
        </w:rPr>
        <w:t>τελευτ</w:t>
      </w:r>
      <w:proofErr w:type="spellEnd"/>
      <w:r w:rsidRPr="00962935">
        <w:rPr>
          <w:rStyle w:val="aa"/>
          <w:rFonts w:ascii="Times New Roman" w:hAnsi="Times New Roman" w:cs="Times New Roman"/>
          <w:b w:val="0"/>
          <w:bCs w:val="0"/>
          <w:i/>
          <w:iCs/>
          <w:kern w:val="0"/>
          <w:sz w:val="22"/>
          <w:szCs w:val="22"/>
        </w:rPr>
        <w:t xml:space="preserve">αίο αιώνα της </w:t>
      </w:r>
      <w:proofErr w:type="spellStart"/>
      <w:r w:rsidRPr="00962935">
        <w:rPr>
          <w:rStyle w:val="aa"/>
          <w:rFonts w:ascii="Times New Roman" w:hAnsi="Times New Roman" w:cs="Times New Roman"/>
          <w:b w:val="0"/>
          <w:bCs w:val="0"/>
          <w:i/>
          <w:iCs/>
          <w:kern w:val="0"/>
          <w:sz w:val="22"/>
          <w:szCs w:val="22"/>
        </w:rPr>
        <w:t>τουρκοκρ</w:t>
      </w:r>
      <w:proofErr w:type="spellEnd"/>
      <w:r w:rsidRPr="00962935">
        <w:rPr>
          <w:rStyle w:val="aa"/>
          <w:rFonts w:ascii="Times New Roman" w:hAnsi="Times New Roman" w:cs="Times New Roman"/>
          <w:b w:val="0"/>
          <w:bCs w:val="0"/>
          <w:i/>
          <w:iCs/>
          <w:kern w:val="0"/>
          <w:sz w:val="22"/>
          <w:szCs w:val="22"/>
        </w:rPr>
        <w:t>ατίας, 1779- 1856</w:t>
      </w:r>
      <w:r w:rsidRPr="00962935">
        <w:rPr>
          <w:rStyle w:val="aa"/>
          <w:rFonts w:ascii="Times New Roman" w:hAnsi="Times New Roman" w:cs="Times New Roman"/>
          <w:b w:val="0"/>
          <w:bCs w:val="0"/>
          <w:i/>
          <w:iCs/>
          <w:kern w:val="0"/>
          <w:sz w:val="22"/>
          <w:szCs w:val="22"/>
          <w:lang w:val="el-GR"/>
        </w:rPr>
        <w:t>,</w:t>
      </w:r>
      <w:r w:rsidRPr="00962935">
        <w:rPr>
          <w:rFonts w:ascii="Times New Roman" w:hAnsi="Times New Roman" w:cs="Times New Roman"/>
          <w:sz w:val="22"/>
          <w:szCs w:val="22"/>
        </w:rPr>
        <w:t xml:space="preserve"> </w:t>
      </w:r>
      <w:proofErr w:type="spellStart"/>
      <w:r w:rsidRPr="00962935">
        <w:rPr>
          <w:rFonts w:ascii="Times New Roman" w:hAnsi="Times New Roman" w:cs="Times New Roman"/>
          <w:sz w:val="22"/>
          <w:szCs w:val="22"/>
        </w:rPr>
        <w:t>Θέο</w:t>
      </w:r>
      <w:proofErr w:type="spellEnd"/>
      <w:r w:rsidRPr="00962935">
        <w:rPr>
          <w:rFonts w:ascii="Times New Roman" w:hAnsi="Times New Roman" w:cs="Times New Roman"/>
          <w:sz w:val="22"/>
          <w:szCs w:val="22"/>
        </w:rPr>
        <w:t>πρες</w:t>
      </w:r>
      <w:r w:rsidRPr="00962935">
        <w:rPr>
          <w:rFonts w:ascii="Times New Roman" w:hAnsi="Times New Roman" w:cs="Times New Roman"/>
          <w:sz w:val="22"/>
          <w:szCs w:val="22"/>
          <w:lang w:val="el-GR"/>
        </w:rPr>
        <w:t xml:space="preserve">, </w:t>
      </w:r>
      <w:r w:rsidRPr="00962935">
        <w:rPr>
          <w:rFonts w:ascii="Times New Roman" w:hAnsi="Times New Roman" w:cs="Times New Roman"/>
          <w:sz w:val="22"/>
          <w:szCs w:val="22"/>
        </w:rPr>
        <w:t>Λευκωσία</w:t>
      </w:r>
      <w:r w:rsidRPr="00962935">
        <w:rPr>
          <w:rFonts w:ascii="Times New Roman" w:hAnsi="Times New Roman" w:cs="Times New Roman"/>
          <w:sz w:val="22"/>
          <w:szCs w:val="22"/>
          <w:lang w:val="el-GR"/>
        </w:rPr>
        <w:t xml:space="preserve"> </w:t>
      </w:r>
      <w:r w:rsidRPr="00962935">
        <w:rPr>
          <w:rFonts w:ascii="Times New Roman" w:hAnsi="Times New Roman" w:cs="Times New Roman"/>
          <w:sz w:val="22"/>
          <w:szCs w:val="22"/>
        </w:rPr>
        <w:t>2007</w:t>
      </w:r>
      <w:r w:rsidRPr="00962935">
        <w:rPr>
          <w:rFonts w:ascii="Times New Roman" w:hAnsi="Times New Roman" w:cs="Times New Roman"/>
          <w:sz w:val="22"/>
          <w:szCs w:val="22"/>
          <w:lang w:val="el-GR"/>
        </w:rPr>
        <w:t>.</w:t>
      </w:r>
      <w:r w:rsidRPr="00962935">
        <w:rPr>
          <w:rFonts w:ascii="Times New Roman" w:hAnsi="Times New Roman" w:cs="Times New Roman"/>
          <w:sz w:val="22"/>
          <w:szCs w:val="22"/>
        </w:rPr>
        <w:t xml:space="preserve"> </w:t>
      </w:r>
      <w:hyperlink r:id="rId15" w:history="1">
        <w:r w:rsidRPr="00962935">
          <w:rPr>
            <w:rStyle w:val="-"/>
            <w:rFonts w:ascii="Times New Roman" w:hAnsi="Times New Roman" w:cs="Times New Roman"/>
            <w:color w:val="auto"/>
            <w:sz w:val="22"/>
            <w:szCs w:val="22"/>
            <w:u w:val="none"/>
          </w:rPr>
          <w:t>DS54.7.D56 2007</w:t>
        </w:r>
      </w:hyperlink>
    </w:p>
    <w:p w14:paraId="4EA60D24" w14:textId="62DE9D3F" w:rsidR="0057779C" w:rsidRPr="00962935" w:rsidRDefault="0018461E" w:rsidP="0076305E">
      <w:pPr>
        <w:spacing w:after="0" w:line="240" w:lineRule="auto"/>
        <w:jc w:val="both"/>
        <w:rPr>
          <w:rStyle w:val="-"/>
          <w:rFonts w:ascii="Times New Roman" w:hAnsi="Times New Roman" w:cs="Times New Roman"/>
          <w:color w:val="000000" w:themeColor="text1"/>
          <w:sz w:val="22"/>
          <w:szCs w:val="22"/>
          <w:u w:val="none"/>
          <w:shd w:val="clear" w:color="auto" w:fill="FFFFFF"/>
          <w:lang w:val="el-GR"/>
        </w:rPr>
      </w:pPr>
      <w:r w:rsidRPr="00962935">
        <w:rPr>
          <w:rFonts w:ascii="Times New Roman" w:eastAsia="Times New Roman" w:hAnsi="Times New Roman" w:cs="Times New Roman"/>
          <w:kern w:val="0"/>
          <w:sz w:val="22"/>
          <w:szCs w:val="22"/>
          <w:lang w:eastAsia="el-CY"/>
          <w14:ligatures w14:val="none"/>
        </w:rPr>
        <w:lastRenderedPageBreak/>
        <w:t xml:space="preserve">Διονυσίου Γιώργος, «Η </w:t>
      </w:r>
      <w:proofErr w:type="spellStart"/>
      <w:r w:rsidRPr="00962935">
        <w:rPr>
          <w:rFonts w:ascii="Times New Roman" w:eastAsia="Times New Roman" w:hAnsi="Times New Roman" w:cs="Times New Roman"/>
          <w:kern w:val="0"/>
          <w:sz w:val="22"/>
          <w:szCs w:val="22"/>
          <w:lang w:eastAsia="el-CY"/>
          <w14:ligatures w14:val="none"/>
        </w:rPr>
        <w:t>Κύ</w:t>
      </w:r>
      <w:proofErr w:type="spellEnd"/>
      <w:r w:rsidRPr="00962935">
        <w:rPr>
          <w:rFonts w:ascii="Times New Roman" w:eastAsia="Times New Roman" w:hAnsi="Times New Roman" w:cs="Times New Roman"/>
          <w:kern w:val="0"/>
          <w:sz w:val="22"/>
          <w:szCs w:val="22"/>
          <w:lang w:eastAsia="el-CY"/>
          <w14:ligatures w14:val="none"/>
        </w:rPr>
        <w:t xml:space="preserve">προς </w:t>
      </w:r>
      <w:proofErr w:type="spellStart"/>
      <w:r w:rsidRPr="00962935">
        <w:rPr>
          <w:rFonts w:ascii="Times New Roman" w:eastAsia="Times New Roman" w:hAnsi="Times New Roman" w:cs="Times New Roman"/>
          <w:kern w:val="0"/>
          <w:sz w:val="22"/>
          <w:szCs w:val="22"/>
          <w:lang w:eastAsia="el-CY"/>
          <w14:ligatures w14:val="none"/>
        </w:rPr>
        <w:t>οθωμ</w:t>
      </w:r>
      <w:proofErr w:type="spellEnd"/>
      <w:r w:rsidRPr="00962935">
        <w:rPr>
          <w:rFonts w:ascii="Times New Roman" w:eastAsia="Times New Roman" w:hAnsi="Times New Roman" w:cs="Times New Roman"/>
          <w:kern w:val="0"/>
          <w:sz w:val="22"/>
          <w:szCs w:val="22"/>
          <w:lang w:eastAsia="el-CY"/>
          <w14:ligatures w14:val="none"/>
        </w:rPr>
        <w:t xml:space="preserve">ανική κτήση  (1571-1878μ.Χ.)», </w:t>
      </w:r>
      <w:proofErr w:type="spellStart"/>
      <w:r w:rsidRPr="00962935">
        <w:rPr>
          <w:rFonts w:ascii="Times New Roman" w:eastAsia="Times New Roman" w:hAnsi="Times New Roman" w:cs="Times New Roman"/>
          <w:kern w:val="0"/>
          <w:sz w:val="22"/>
          <w:szCs w:val="22"/>
          <w:lang w:eastAsia="el-CY"/>
          <w14:ligatures w14:val="none"/>
        </w:rPr>
        <w:t>Νεοκλέους</w:t>
      </w:r>
      <w:proofErr w:type="spellEnd"/>
      <w:r w:rsidRPr="00962935">
        <w:rPr>
          <w:rFonts w:ascii="Times New Roman" w:eastAsia="Times New Roman" w:hAnsi="Times New Roman" w:cs="Times New Roman"/>
          <w:kern w:val="0"/>
          <w:sz w:val="22"/>
          <w:szCs w:val="22"/>
          <w:lang w:eastAsia="el-CY"/>
          <w14:ligatures w14:val="none"/>
        </w:rPr>
        <w:t xml:space="preserve"> </w:t>
      </w:r>
      <w:proofErr w:type="spellStart"/>
      <w:r w:rsidRPr="00962935">
        <w:rPr>
          <w:rFonts w:ascii="Times New Roman" w:eastAsia="Times New Roman" w:hAnsi="Times New Roman" w:cs="Times New Roman"/>
          <w:kern w:val="0"/>
          <w:sz w:val="22"/>
          <w:szCs w:val="22"/>
          <w:lang w:eastAsia="el-CY"/>
          <w14:ligatures w14:val="none"/>
        </w:rPr>
        <w:t>Σά</w:t>
      </w:r>
      <w:proofErr w:type="spellEnd"/>
      <w:r w:rsidRPr="00962935">
        <w:rPr>
          <w:rFonts w:ascii="Times New Roman" w:eastAsia="Times New Roman" w:hAnsi="Times New Roman" w:cs="Times New Roman"/>
          <w:kern w:val="0"/>
          <w:sz w:val="22"/>
          <w:szCs w:val="22"/>
          <w:lang w:eastAsia="el-CY"/>
          <w14:ligatures w14:val="none"/>
        </w:rPr>
        <w:t>ββας (επ</w:t>
      </w:r>
      <w:proofErr w:type="spellStart"/>
      <w:r w:rsidRPr="00962935">
        <w:rPr>
          <w:rFonts w:ascii="Times New Roman" w:eastAsia="Times New Roman" w:hAnsi="Times New Roman" w:cs="Times New Roman"/>
          <w:kern w:val="0"/>
          <w:sz w:val="22"/>
          <w:szCs w:val="22"/>
          <w:lang w:eastAsia="el-CY"/>
          <w14:ligatures w14:val="none"/>
        </w:rPr>
        <w:t>ιμ</w:t>
      </w:r>
      <w:proofErr w:type="spellEnd"/>
      <w:r w:rsidRPr="00962935">
        <w:rPr>
          <w:rFonts w:ascii="Times New Roman" w:eastAsia="Times New Roman" w:hAnsi="Times New Roman" w:cs="Times New Roman"/>
          <w:kern w:val="0"/>
          <w:sz w:val="22"/>
          <w:szCs w:val="22"/>
          <w:lang w:eastAsia="el-CY"/>
          <w14:ligatures w14:val="none"/>
        </w:rPr>
        <w:t xml:space="preserve">.), </w:t>
      </w:r>
      <w:proofErr w:type="spellStart"/>
      <w:r w:rsidRPr="00962935">
        <w:rPr>
          <w:rFonts w:ascii="Times New Roman" w:eastAsia="Times New Roman" w:hAnsi="Times New Roman" w:cs="Times New Roman"/>
          <w:i/>
          <w:iCs/>
          <w:kern w:val="0"/>
          <w:sz w:val="22"/>
          <w:szCs w:val="22"/>
          <w:lang w:eastAsia="el-CY"/>
          <w14:ligatures w14:val="none"/>
        </w:rPr>
        <w:t>Ιστορί</w:t>
      </w:r>
      <w:proofErr w:type="spellEnd"/>
      <w:r w:rsidRPr="00962935">
        <w:rPr>
          <w:rFonts w:ascii="Times New Roman" w:eastAsia="Times New Roman" w:hAnsi="Times New Roman" w:cs="Times New Roman"/>
          <w:i/>
          <w:iCs/>
          <w:kern w:val="0"/>
          <w:sz w:val="22"/>
          <w:szCs w:val="22"/>
          <w:lang w:eastAsia="el-CY"/>
          <w14:ligatures w14:val="none"/>
        </w:rPr>
        <w:t>α της Κύπρου</w:t>
      </w:r>
      <w:r w:rsidRPr="00962935">
        <w:rPr>
          <w:rFonts w:ascii="Times New Roman" w:eastAsia="Times New Roman" w:hAnsi="Times New Roman" w:cs="Times New Roman"/>
          <w:kern w:val="0"/>
          <w:sz w:val="22"/>
          <w:szCs w:val="22"/>
          <w:lang w:eastAsia="el-CY"/>
          <w14:ligatures w14:val="none"/>
        </w:rPr>
        <w:t>, τ.</w:t>
      </w:r>
      <w:r w:rsidRPr="00962935">
        <w:rPr>
          <w:rFonts w:ascii="Times New Roman" w:eastAsia="Times New Roman" w:hAnsi="Times New Roman" w:cs="Times New Roman"/>
          <w:kern w:val="0"/>
          <w:sz w:val="22"/>
          <w:szCs w:val="22"/>
          <w:lang w:val="el-GR" w:eastAsia="el-CY"/>
          <w14:ligatures w14:val="none"/>
        </w:rPr>
        <w:t xml:space="preserve"> </w:t>
      </w:r>
      <w:r w:rsidRPr="00962935">
        <w:rPr>
          <w:rFonts w:ascii="Times New Roman" w:eastAsia="Times New Roman" w:hAnsi="Times New Roman" w:cs="Times New Roman"/>
          <w:kern w:val="0"/>
          <w:sz w:val="22"/>
          <w:szCs w:val="22"/>
          <w:lang w:eastAsia="el-CY"/>
          <w14:ligatures w14:val="none"/>
        </w:rPr>
        <w:t xml:space="preserve">Β΄, </w:t>
      </w:r>
      <w:proofErr w:type="spellStart"/>
      <w:r w:rsidRPr="00962935">
        <w:rPr>
          <w:rFonts w:ascii="Times New Roman" w:eastAsia="Times New Roman" w:hAnsi="Times New Roman" w:cs="Times New Roman"/>
          <w:kern w:val="0"/>
          <w:sz w:val="22"/>
          <w:szCs w:val="22"/>
          <w:lang w:eastAsia="el-CY"/>
          <w14:ligatures w14:val="none"/>
        </w:rPr>
        <w:t>Μέλ</w:t>
      </w:r>
      <w:proofErr w:type="spellEnd"/>
      <w:r w:rsidRPr="00962935">
        <w:rPr>
          <w:rFonts w:ascii="Times New Roman" w:eastAsia="Times New Roman" w:hAnsi="Times New Roman" w:cs="Times New Roman"/>
          <w:kern w:val="0"/>
          <w:sz w:val="22"/>
          <w:szCs w:val="22"/>
          <w:lang w:eastAsia="el-CY"/>
          <w14:ligatures w14:val="none"/>
        </w:rPr>
        <w:t>αθρον Οικουμενικού Ελληνισμού</w:t>
      </w:r>
      <w:r w:rsidR="00926A87" w:rsidRPr="00962935">
        <w:rPr>
          <w:rFonts w:ascii="Times New Roman" w:eastAsia="Times New Roman" w:hAnsi="Times New Roman" w:cs="Times New Roman"/>
          <w:kern w:val="0"/>
          <w:sz w:val="22"/>
          <w:szCs w:val="22"/>
          <w:lang w:val="el-GR" w:eastAsia="el-CY"/>
          <w14:ligatures w14:val="none"/>
        </w:rPr>
        <w:t>,</w:t>
      </w:r>
      <w:r w:rsidRPr="00962935">
        <w:rPr>
          <w:rFonts w:ascii="Times New Roman" w:eastAsia="Times New Roman" w:hAnsi="Times New Roman" w:cs="Times New Roman"/>
          <w:kern w:val="0"/>
          <w:sz w:val="22"/>
          <w:szCs w:val="22"/>
          <w:lang w:eastAsia="el-CY"/>
          <w14:ligatures w14:val="none"/>
        </w:rPr>
        <w:t xml:space="preserve"> </w:t>
      </w:r>
      <w:proofErr w:type="spellStart"/>
      <w:r w:rsidRPr="00962935">
        <w:rPr>
          <w:rFonts w:ascii="Times New Roman" w:eastAsia="Times New Roman" w:hAnsi="Times New Roman" w:cs="Times New Roman"/>
          <w:kern w:val="0"/>
          <w:sz w:val="22"/>
          <w:szCs w:val="22"/>
          <w:lang w:eastAsia="el-CY"/>
          <w14:ligatures w14:val="none"/>
        </w:rPr>
        <w:t>Αθήν</w:t>
      </w:r>
      <w:proofErr w:type="spellEnd"/>
      <w:r w:rsidRPr="00962935">
        <w:rPr>
          <w:rFonts w:ascii="Times New Roman" w:eastAsia="Times New Roman" w:hAnsi="Times New Roman" w:cs="Times New Roman"/>
          <w:kern w:val="0"/>
          <w:sz w:val="22"/>
          <w:szCs w:val="22"/>
          <w:lang w:eastAsia="el-CY"/>
          <w14:ligatures w14:val="none"/>
        </w:rPr>
        <w:t xml:space="preserve">α 2018. </w:t>
      </w:r>
      <w:hyperlink r:id="rId16" w:history="1">
        <w:r w:rsidRPr="00962935">
          <w:rPr>
            <w:rStyle w:val="-"/>
            <w:rFonts w:ascii="Times New Roman" w:hAnsi="Times New Roman" w:cs="Times New Roman"/>
            <w:color w:val="000000" w:themeColor="text1"/>
            <w:sz w:val="22"/>
            <w:szCs w:val="22"/>
            <w:u w:val="none"/>
            <w:shd w:val="clear" w:color="auto" w:fill="FFFFFF"/>
          </w:rPr>
          <w:t>DS54.5.I896 2018</w:t>
        </w:r>
      </w:hyperlink>
    </w:p>
    <w:p w14:paraId="2828BE47" w14:textId="489967E9" w:rsidR="005A05B7" w:rsidRPr="00962935" w:rsidRDefault="005A05B7" w:rsidP="005A05B7">
      <w:pPr>
        <w:spacing w:after="0"/>
        <w:jc w:val="both"/>
        <w:rPr>
          <w:rStyle w:val="-"/>
          <w:rFonts w:ascii="Times New Roman" w:hAnsi="Times New Roman" w:cs="Times New Roman"/>
          <w:color w:val="auto"/>
          <w:sz w:val="22"/>
          <w:szCs w:val="22"/>
          <w:u w:val="none"/>
          <w:lang w:val="el-GR"/>
        </w:rPr>
      </w:pPr>
      <w:proofErr w:type="spellStart"/>
      <w:r w:rsidRPr="00962935">
        <w:rPr>
          <w:rFonts w:ascii="Times New Roman" w:hAnsi="Times New Roman" w:cs="Times New Roman"/>
          <w:sz w:val="22"/>
          <w:szCs w:val="22"/>
          <w:lang w:val="el-GR"/>
        </w:rPr>
        <w:t>Εγγλεζάκης</w:t>
      </w:r>
      <w:proofErr w:type="spellEnd"/>
      <w:r w:rsidRPr="00962935">
        <w:rPr>
          <w:rFonts w:ascii="Times New Roman" w:hAnsi="Times New Roman" w:cs="Times New Roman"/>
          <w:sz w:val="22"/>
          <w:szCs w:val="22"/>
          <w:lang w:val="el-GR"/>
        </w:rPr>
        <w:t xml:space="preserve"> </w:t>
      </w:r>
      <w:proofErr w:type="spellStart"/>
      <w:r w:rsidRPr="00962935">
        <w:rPr>
          <w:rFonts w:ascii="Times New Roman" w:hAnsi="Times New Roman" w:cs="Times New Roman"/>
          <w:sz w:val="22"/>
          <w:szCs w:val="22"/>
          <w:lang w:val="el-GR"/>
        </w:rPr>
        <w:t>Βενέδικτος</w:t>
      </w:r>
      <w:proofErr w:type="spellEnd"/>
      <w:r w:rsidRPr="00962935">
        <w:rPr>
          <w:rFonts w:ascii="Times New Roman" w:hAnsi="Times New Roman" w:cs="Times New Roman"/>
          <w:sz w:val="22"/>
          <w:szCs w:val="22"/>
          <w:lang w:val="el-GR"/>
        </w:rPr>
        <w:t xml:space="preserve">,  «Το </w:t>
      </w:r>
      <w:proofErr w:type="spellStart"/>
      <w:r w:rsidRPr="00962935">
        <w:rPr>
          <w:rFonts w:ascii="Times New Roman" w:hAnsi="Times New Roman" w:cs="Times New Roman"/>
          <w:sz w:val="22"/>
          <w:szCs w:val="22"/>
          <w:lang w:val="el-GR"/>
        </w:rPr>
        <w:t>τελευταίον</w:t>
      </w:r>
      <w:proofErr w:type="spellEnd"/>
      <w:r w:rsidRPr="00962935">
        <w:rPr>
          <w:rFonts w:ascii="Times New Roman" w:hAnsi="Times New Roman" w:cs="Times New Roman"/>
          <w:sz w:val="22"/>
          <w:szCs w:val="22"/>
          <w:lang w:val="el-GR"/>
        </w:rPr>
        <w:t xml:space="preserve">  γνωστόν  </w:t>
      </w:r>
      <w:proofErr w:type="spellStart"/>
      <w:r w:rsidRPr="00962935">
        <w:rPr>
          <w:rFonts w:ascii="Times New Roman" w:hAnsi="Times New Roman" w:cs="Times New Roman"/>
          <w:sz w:val="22"/>
          <w:szCs w:val="22"/>
          <w:lang w:val="el-GR"/>
        </w:rPr>
        <w:t>έγγραφον</w:t>
      </w:r>
      <w:proofErr w:type="spellEnd"/>
      <w:r w:rsidRPr="00962935">
        <w:rPr>
          <w:rFonts w:ascii="Times New Roman" w:hAnsi="Times New Roman" w:cs="Times New Roman"/>
          <w:sz w:val="22"/>
          <w:szCs w:val="22"/>
          <w:lang w:val="el-GR"/>
        </w:rPr>
        <w:t xml:space="preserve">  του </w:t>
      </w:r>
      <w:proofErr w:type="spellStart"/>
      <w:r w:rsidRPr="00962935">
        <w:rPr>
          <w:rFonts w:ascii="Times New Roman" w:hAnsi="Times New Roman" w:cs="Times New Roman"/>
          <w:sz w:val="22"/>
          <w:szCs w:val="22"/>
          <w:lang w:val="el-GR"/>
        </w:rPr>
        <w:t>εθνομάρτυρος</w:t>
      </w:r>
      <w:proofErr w:type="spellEnd"/>
      <w:r w:rsidRPr="00962935">
        <w:rPr>
          <w:rFonts w:ascii="Times New Roman" w:hAnsi="Times New Roman" w:cs="Times New Roman"/>
          <w:sz w:val="22"/>
          <w:szCs w:val="22"/>
          <w:lang w:val="el-GR"/>
        </w:rPr>
        <w:t xml:space="preserve">  Αρχιεπισκόπου Κυπριανού, 1821, Μαΐου 16», </w:t>
      </w:r>
      <w:proofErr w:type="spellStart"/>
      <w:r w:rsidRPr="00962935">
        <w:rPr>
          <w:rFonts w:ascii="Times New Roman" w:hAnsi="Times New Roman" w:cs="Times New Roman"/>
          <w:i/>
          <w:iCs/>
          <w:sz w:val="22"/>
          <w:szCs w:val="22"/>
          <w:lang w:val="el-GR"/>
        </w:rPr>
        <w:t>Κυπριακαί</w:t>
      </w:r>
      <w:proofErr w:type="spellEnd"/>
      <w:r w:rsidRPr="00962935">
        <w:rPr>
          <w:rFonts w:ascii="Times New Roman" w:hAnsi="Times New Roman" w:cs="Times New Roman"/>
          <w:i/>
          <w:iCs/>
          <w:sz w:val="22"/>
          <w:szCs w:val="22"/>
          <w:lang w:val="el-GR"/>
        </w:rPr>
        <w:t xml:space="preserve"> </w:t>
      </w:r>
      <w:proofErr w:type="spellStart"/>
      <w:r w:rsidRPr="00962935">
        <w:rPr>
          <w:rFonts w:ascii="Times New Roman" w:hAnsi="Times New Roman" w:cs="Times New Roman"/>
          <w:i/>
          <w:iCs/>
          <w:sz w:val="22"/>
          <w:szCs w:val="22"/>
          <w:lang w:val="el-GR"/>
        </w:rPr>
        <w:t>Σπουδαί</w:t>
      </w:r>
      <w:proofErr w:type="spellEnd"/>
      <w:r w:rsidRPr="00962935">
        <w:rPr>
          <w:rFonts w:ascii="Times New Roman" w:hAnsi="Times New Roman" w:cs="Times New Roman"/>
          <w:sz w:val="22"/>
          <w:szCs w:val="22"/>
          <w:lang w:val="el-GR"/>
        </w:rPr>
        <w:t xml:space="preserve">, ΜΣΤ’(1982), </w:t>
      </w:r>
      <w:proofErr w:type="spellStart"/>
      <w:r w:rsidRPr="00962935">
        <w:rPr>
          <w:rFonts w:ascii="Times New Roman" w:hAnsi="Times New Roman" w:cs="Times New Roman"/>
          <w:sz w:val="22"/>
          <w:szCs w:val="22"/>
          <w:lang w:val="el-GR"/>
        </w:rPr>
        <w:t>σσ</w:t>
      </w:r>
      <w:proofErr w:type="spellEnd"/>
      <w:r w:rsidRPr="00962935">
        <w:rPr>
          <w:rFonts w:ascii="Times New Roman" w:hAnsi="Times New Roman" w:cs="Times New Roman"/>
          <w:sz w:val="22"/>
          <w:szCs w:val="22"/>
          <w:lang w:val="el-GR"/>
        </w:rPr>
        <w:t>. 103-117.</w:t>
      </w:r>
    </w:p>
    <w:p w14:paraId="2879CB8A" w14:textId="472F1C24" w:rsidR="00DC4173" w:rsidRPr="00962935" w:rsidRDefault="00BC5924" w:rsidP="0076305E">
      <w:pPr>
        <w:pStyle w:val="1"/>
        <w:shd w:val="clear" w:color="auto" w:fill="FFFFFF"/>
        <w:spacing w:before="0" w:after="0" w:line="240" w:lineRule="auto"/>
        <w:jc w:val="both"/>
        <w:rPr>
          <w:rFonts w:ascii="Times New Roman" w:hAnsi="Times New Roman" w:cs="Times New Roman"/>
          <w:i/>
          <w:iCs/>
          <w:color w:val="990000"/>
          <w:sz w:val="22"/>
          <w:szCs w:val="22"/>
          <w:shd w:val="clear" w:color="auto" w:fill="FFFFCC"/>
          <w:lang w:val="el-GR"/>
        </w:rPr>
      </w:pPr>
      <w:proofErr w:type="spellStart"/>
      <w:r w:rsidRPr="00962935">
        <w:rPr>
          <w:rFonts w:ascii="Times New Roman" w:hAnsi="Times New Roman" w:cs="Times New Roman"/>
          <w:color w:val="auto"/>
          <w:sz w:val="22"/>
          <w:szCs w:val="22"/>
        </w:rPr>
        <w:t>Hackett</w:t>
      </w:r>
      <w:proofErr w:type="spellEnd"/>
      <w:r w:rsidRPr="00962935">
        <w:rPr>
          <w:rFonts w:ascii="Times New Roman" w:hAnsi="Times New Roman" w:cs="Times New Roman"/>
          <w:color w:val="auto"/>
          <w:sz w:val="22"/>
          <w:szCs w:val="22"/>
        </w:rPr>
        <w:t xml:space="preserve"> </w:t>
      </w:r>
      <w:proofErr w:type="spellStart"/>
      <w:r w:rsidR="00DC4173" w:rsidRPr="00962935">
        <w:rPr>
          <w:rFonts w:ascii="Times New Roman" w:hAnsi="Times New Roman" w:cs="Times New Roman"/>
          <w:color w:val="auto"/>
          <w:sz w:val="22"/>
          <w:szCs w:val="22"/>
        </w:rPr>
        <w:t>John</w:t>
      </w:r>
      <w:proofErr w:type="spellEnd"/>
      <w:r w:rsidR="00DC4173" w:rsidRPr="00962935">
        <w:rPr>
          <w:rFonts w:ascii="Times New Roman" w:hAnsi="Times New Roman" w:cs="Times New Roman"/>
          <w:color w:val="auto"/>
          <w:sz w:val="22"/>
          <w:szCs w:val="22"/>
        </w:rPr>
        <w:t>,</w:t>
      </w:r>
      <w:r w:rsidR="00DC4173" w:rsidRPr="00962935">
        <w:rPr>
          <w:rFonts w:ascii="Times New Roman" w:hAnsi="Times New Roman" w:cs="Times New Roman"/>
          <w:color w:val="auto"/>
          <w:sz w:val="22"/>
          <w:szCs w:val="22"/>
          <w:lang w:val="el-GR"/>
        </w:rPr>
        <w:t xml:space="preserve"> </w:t>
      </w:r>
      <w:proofErr w:type="spellStart"/>
      <w:r w:rsidR="00DC4173" w:rsidRPr="00962935">
        <w:rPr>
          <w:rFonts w:ascii="Times New Roman" w:hAnsi="Times New Roman" w:cs="Times New Roman"/>
          <w:i/>
          <w:iCs/>
          <w:color w:val="auto"/>
          <w:sz w:val="22"/>
          <w:szCs w:val="22"/>
        </w:rPr>
        <w:t>Ιστορί</w:t>
      </w:r>
      <w:proofErr w:type="spellEnd"/>
      <w:r w:rsidR="00DC4173" w:rsidRPr="00962935">
        <w:rPr>
          <w:rFonts w:ascii="Times New Roman" w:hAnsi="Times New Roman" w:cs="Times New Roman"/>
          <w:i/>
          <w:iCs/>
          <w:color w:val="auto"/>
          <w:sz w:val="22"/>
          <w:szCs w:val="22"/>
        </w:rPr>
        <w:t>α της Ορθόδοξου Εκκλησίας της Κύπρου</w:t>
      </w:r>
      <w:r w:rsidR="00DC4173" w:rsidRPr="00962935">
        <w:rPr>
          <w:rFonts w:ascii="Times New Roman" w:hAnsi="Times New Roman" w:cs="Times New Roman"/>
          <w:i/>
          <w:iCs/>
          <w:color w:val="auto"/>
          <w:sz w:val="22"/>
          <w:szCs w:val="22"/>
          <w:lang w:val="el-GR"/>
        </w:rPr>
        <w:t>,</w:t>
      </w:r>
      <w:r w:rsidR="00DC4173" w:rsidRPr="00962935">
        <w:rPr>
          <w:rFonts w:ascii="Times New Roman" w:hAnsi="Times New Roman" w:cs="Times New Roman"/>
          <w:color w:val="auto"/>
          <w:sz w:val="22"/>
          <w:szCs w:val="22"/>
        </w:rPr>
        <w:t xml:space="preserve"> </w:t>
      </w:r>
      <w:hyperlink r:id="rId17" w:history="1">
        <w:r w:rsidR="00DC4173" w:rsidRPr="00962935">
          <w:rPr>
            <w:rStyle w:val="-"/>
            <w:rFonts w:ascii="Times New Roman" w:hAnsi="Times New Roman" w:cs="Times New Roman"/>
            <w:color w:val="auto"/>
            <w:sz w:val="22"/>
            <w:szCs w:val="22"/>
            <w:u w:val="none"/>
          </w:rPr>
          <w:t>Π. Δ. Σα</w:t>
        </w:r>
        <w:proofErr w:type="spellStart"/>
        <w:r w:rsidR="00DC4173" w:rsidRPr="00962935">
          <w:rPr>
            <w:rStyle w:val="-"/>
            <w:rFonts w:ascii="Times New Roman" w:hAnsi="Times New Roman" w:cs="Times New Roman"/>
            <w:color w:val="auto"/>
            <w:sz w:val="22"/>
            <w:szCs w:val="22"/>
            <w:u w:val="none"/>
          </w:rPr>
          <w:t>κελλ</w:t>
        </w:r>
        <w:proofErr w:type="spellEnd"/>
        <w:r w:rsidR="00DC4173" w:rsidRPr="00962935">
          <w:rPr>
            <w:rStyle w:val="-"/>
            <w:rFonts w:ascii="Times New Roman" w:hAnsi="Times New Roman" w:cs="Times New Roman"/>
            <w:color w:val="auto"/>
            <w:sz w:val="22"/>
            <w:szCs w:val="22"/>
            <w:u w:val="none"/>
          </w:rPr>
          <w:t>αρίου,</w:t>
        </w:r>
      </w:hyperlink>
      <w:r w:rsidR="00DC4173" w:rsidRPr="00962935">
        <w:rPr>
          <w:rFonts w:ascii="Times New Roman" w:hAnsi="Times New Roman" w:cs="Times New Roman"/>
          <w:sz w:val="22"/>
          <w:szCs w:val="22"/>
        </w:rPr>
        <w:t xml:space="preserve"> </w:t>
      </w:r>
      <w:r w:rsidR="00DC4173" w:rsidRPr="00962935">
        <w:rPr>
          <w:rFonts w:ascii="Times New Roman" w:hAnsi="Times New Roman" w:cs="Times New Roman"/>
          <w:color w:val="auto"/>
          <w:sz w:val="22"/>
          <w:szCs w:val="22"/>
        </w:rPr>
        <w:t xml:space="preserve">Εν </w:t>
      </w:r>
      <w:proofErr w:type="spellStart"/>
      <w:r w:rsidR="00DC4173" w:rsidRPr="00962935">
        <w:rPr>
          <w:rFonts w:ascii="Times New Roman" w:hAnsi="Times New Roman" w:cs="Times New Roman"/>
          <w:color w:val="auto"/>
          <w:sz w:val="22"/>
          <w:szCs w:val="22"/>
        </w:rPr>
        <w:t>Αθήν</w:t>
      </w:r>
      <w:proofErr w:type="spellEnd"/>
      <w:r w:rsidR="00DC4173" w:rsidRPr="00962935">
        <w:rPr>
          <w:rFonts w:ascii="Times New Roman" w:hAnsi="Times New Roman" w:cs="Times New Roman"/>
          <w:color w:val="auto"/>
          <w:sz w:val="22"/>
          <w:szCs w:val="22"/>
        </w:rPr>
        <w:t>αις</w:t>
      </w:r>
      <w:r w:rsidR="00DC4173" w:rsidRPr="00962935">
        <w:rPr>
          <w:rFonts w:ascii="Times New Roman" w:hAnsi="Times New Roman" w:cs="Times New Roman"/>
          <w:color w:val="auto"/>
          <w:sz w:val="22"/>
          <w:szCs w:val="22"/>
          <w:lang w:val="el-GR"/>
        </w:rPr>
        <w:t xml:space="preserve"> </w:t>
      </w:r>
      <w:hyperlink r:id="rId18" w:history="1">
        <w:r w:rsidR="00DC4173" w:rsidRPr="00962935">
          <w:rPr>
            <w:rStyle w:val="-"/>
            <w:rFonts w:ascii="Times New Roman" w:hAnsi="Times New Roman" w:cs="Times New Roman"/>
            <w:color w:val="auto"/>
            <w:sz w:val="22"/>
            <w:szCs w:val="22"/>
            <w:u w:val="none"/>
          </w:rPr>
          <w:t>1923</w:t>
        </w:r>
      </w:hyperlink>
      <w:r w:rsidR="00DC4173" w:rsidRPr="00962935">
        <w:rPr>
          <w:rFonts w:ascii="Times New Roman" w:hAnsi="Times New Roman" w:cs="Times New Roman"/>
          <w:color w:val="auto"/>
          <w:sz w:val="22"/>
          <w:szCs w:val="22"/>
          <w:lang w:val="el-GR"/>
        </w:rPr>
        <w:t xml:space="preserve">.  </w:t>
      </w:r>
      <w:r w:rsidR="00DC4173" w:rsidRPr="00962935">
        <w:rPr>
          <w:rFonts w:ascii="Times New Roman" w:hAnsi="Times New Roman" w:cs="Times New Roman"/>
          <w:color w:val="auto"/>
          <w:sz w:val="22"/>
          <w:szCs w:val="22"/>
        </w:rPr>
        <w:t xml:space="preserve">275.693 ΧΑΚ </w:t>
      </w:r>
      <w:proofErr w:type="spellStart"/>
      <w:r w:rsidR="00DC4173" w:rsidRPr="00962935">
        <w:rPr>
          <w:rFonts w:ascii="Times New Roman" w:hAnsi="Times New Roman" w:cs="Times New Roman"/>
          <w:color w:val="auto"/>
          <w:sz w:val="22"/>
          <w:szCs w:val="22"/>
        </w:rPr>
        <w:t>Κυ</w:t>
      </w:r>
      <w:proofErr w:type="spellEnd"/>
      <w:r w:rsidR="00DC4173" w:rsidRPr="00962935">
        <w:rPr>
          <w:rFonts w:ascii="Times New Roman" w:hAnsi="Times New Roman" w:cs="Times New Roman"/>
          <w:color w:val="auto"/>
          <w:sz w:val="22"/>
          <w:szCs w:val="22"/>
        </w:rPr>
        <w:t xml:space="preserve">πριακή </w:t>
      </w:r>
      <w:proofErr w:type="spellStart"/>
      <w:r w:rsidR="00DC4173" w:rsidRPr="00962935">
        <w:rPr>
          <w:rFonts w:ascii="Times New Roman" w:hAnsi="Times New Roman" w:cs="Times New Roman"/>
          <w:color w:val="auto"/>
          <w:sz w:val="22"/>
          <w:szCs w:val="22"/>
        </w:rPr>
        <w:t>Βι</w:t>
      </w:r>
      <w:proofErr w:type="spellEnd"/>
      <w:r w:rsidR="00DC4173" w:rsidRPr="00962935">
        <w:rPr>
          <w:rFonts w:ascii="Times New Roman" w:hAnsi="Times New Roman" w:cs="Times New Roman"/>
          <w:color w:val="auto"/>
          <w:sz w:val="22"/>
          <w:szCs w:val="22"/>
        </w:rPr>
        <w:t>βλιοθήκη</w:t>
      </w:r>
    </w:p>
    <w:p w14:paraId="2AC6E49E" w14:textId="77777777" w:rsidR="002D2F8E" w:rsidRPr="00962935" w:rsidRDefault="002D2F8E" w:rsidP="0076305E">
      <w:pPr>
        <w:spacing w:after="0" w:line="240" w:lineRule="auto"/>
        <w:jc w:val="both"/>
        <w:rPr>
          <w:rFonts w:ascii="Times New Roman" w:hAnsi="Times New Roman" w:cs="Times New Roman"/>
          <w:sz w:val="22"/>
          <w:szCs w:val="22"/>
          <w:lang w:val="el-GR"/>
        </w:rPr>
      </w:pPr>
      <w:proofErr w:type="spellStart"/>
      <w:r w:rsidRPr="00962935">
        <w:rPr>
          <w:rFonts w:ascii="Times New Roman" w:hAnsi="Times New Roman" w:cs="Times New Roman"/>
          <w:sz w:val="22"/>
          <w:szCs w:val="22"/>
        </w:rPr>
        <w:t>Θεοχ</w:t>
      </w:r>
      <w:proofErr w:type="spellEnd"/>
      <w:r w:rsidRPr="00962935">
        <w:rPr>
          <w:rFonts w:ascii="Times New Roman" w:hAnsi="Times New Roman" w:cs="Times New Roman"/>
          <w:sz w:val="22"/>
          <w:szCs w:val="22"/>
        </w:rPr>
        <w:t xml:space="preserve">αρίδης Ιωάννης, </w:t>
      </w:r>
      <w:r w:rsidRPr="00962935">
        <w:rPr>
          <w:rFonts w:ascii="Times New Roman" w:hAnsi="Times New Roman" w:cs="Times New Roman"/>
          <w:i/>
          <w:iCs/>
          <w:sz w:val="22"/>
          <w:szCs w:val="22"/>
        </w:rPr>
        <w:t>Οι π</w:t>
      </w:r>
      <w:proofErr w:type="spellStart"/>
      <w:r w:rsidRPr="00962935">
        <w:rPr>
          <w:rFonts w:ascii="Times New Roman" w:hAnsi="Times New Roman" w:cs="Times New Roman"/>
          <w:i/>
          <w:iCs/>
          <w:sz w:val="22"/>
          <w:szCs w:val="22"/>
        </w:rPr>
        <w:t>εριγρ</w:t>
      </w:r>
      <w:proofErr w:type="spellEnd"/>
      <w:r w:rsidRPr="00962935">
        <w:rPr>
          <w:rFonts w:ascii="Times New Roman" w:hAnsi="Times New Roman" w:cs="Times New Roman"/>
          <w:i/>
          <w:iCs/>
          <w:sz w:val="22"/>
          <w:szCs w:val="22"/>
        </w:rPr>
        <w:t xml:space="preserve">αφές της Ιεράς Μονής </w:t>
      </w:r>
      <w:proofErr w:type="spellStart"/>
      <w:r w:rsidRPr="00962935">
        <w:rPr>
          <w:rFonts w:ascii="Times New Roman" w:hAnsi="Times New Roman" w:cs="Times New Roman"/>
          <w:i/>
          <w:iCs/>
          <w:sz w:val="22"/>
          <w:szCs w:val="22"/>
        </w:rPr>
        <w:t>Κύκκου</w:t>
      </w:r>
      <w:proofErr w:type="spellEnd"/>
      <w:r w:rsidRPr="00962935">
        <w:rPr>
          <w:rFonts w:ascii="Times New Roman" w:hAnsi="Times New Roman" w:cs="Times New Roman"/>
          <w:i/>
          <w:iCs/>
          <w:sz w:val="22"/>
          <w:szCs w:val="22"/>
        </w:rPr>
        <w:t xml:space="preserve"> (1751, 1782, 1817, 1819)</w:t>
      </w:r>
      <w:r w:rsidRPr="00962935">
        <w:rPr>
          <w:rFonts w:ascii="Times New Roman" w:hAnsi="Times New Roman" w:cs="Times New Roman"/>
          <w:sz w:val="22"/>
          <w:szCs w:val="22"/>
        </w:rPr>
        <w:t xml:space="preserve">, Κέντρο Μελετών Ιεράς Μονής </w:t>
      </w:r>
      <w:proofErr w:type="spellStart"/>
      <w:r w:rsidRPr="00962935">
        <w:rPr>
          <w:rFonts w:ascii="Times New Roman" w:hAnsi="Times New Roman" w:cs="Times New Roman"/>
          <w:sz w:val="22"/>
          <w:szCs w:val="22"/>
        </w:rPr>
        <w:t>Κύκκου</w:t>
      </w:r>
      <w:proofErr w:type="spellEnd"/>
      <w:r w:rsidRPr="00962935">
        <w:rPr>
          <w:rFonts w:ascii="Times New Roman" w:hAnsi="Times New Roman" w:cs="Times New Roman"/>
          <w:sz w:val="22"/>
          <w:szCs w:val="22"/>
        </w:rPr>
        <w:t>, Λευκωσία 2010. BX388.K95T44</w:t>
      </w:r>
    </w:p>
    <w:p w14:paraId="208F28B9" w14:textId="2E04609B" w:rsidR="0018461E" w:rsidRPr="00962935" w:rsidRDefault="0018461E" w:rsidP="00424A26">
      <w:pPr>
        <w:spacing w:after="0" w:line="240" w:lineRule="auto"/>
        <w:jc w:val="both"/>
        <w:rPr>
          <w:rFonts w:ascii="Times New Roman" w:hAnsi="Times New Roman" w:cs="Times New Roman"/>
          <w:sz w:val="22"/>
          <w:szCs w:val="22"/>
          <w:lang w:val="el-GR"/>
        </w:rPr>
      </w:pPr>
      <w:r w:rsidRPr="00962935">
        <w:rPr>
          <w:rStyle w:val="aa"/>
          <w:rFonts w:ascii="Times New Roman" w:hAnsi="Times New Roman" w:cs="Times New Roman"/>
          <w:b w:val="0"/>
          <w:bCs w:val="0"/>
          <w:kern w:val="0"/>
          <w:sz w:val="22"/>
          <w:szCs w:val="22"/>
        </w:rPr>
        <w:t>Καραχα</w:t>
      </w:r>
      <w:proofErr w:type="spellStart"/>
      <w:r w:rsidRPr="00962935">
        <w:rPr>
          <w:rStyle w:val="aa"/>
          <w:rFonts w:ascii="Times New Roman" w:hAnsi="Times New Roman" w:cs="Times New Roman"/>
          <w:b w:val="0"/>
          <w:bCs w:val="0"/>
          <w:kern w:val="0"/>
          <w:sz w:val="22"/>
          <w:szCs w:val="22"/>
        </w:rPr>
        <w:t>σάνης</w:t>
      </w:r>
      <w:proofErr w:type="spellEnd"/>
      <w:r w:rsidRPr="00962935">
        <w:rPr>
          <w:rStyle w:val="aa"/>
          <w:rFonts w:ascii="Times New Roman" w:hAnsi="Times New Roman" w:cs="Times New Roman"/>
          <w:b w:val="0"/>
          <w:bCs w:val="0"/>
          <w:kern w:val="0"/>
          <w:sz w:val="22"/>
          <w:szCs w:val="22"/>
          <w:lang w:val="el-GR"/>
        </w:rPr>
        <w:t xml:space="preserve"> </w:t>
      </w:r>
      <w:r w:rsidRPr="00962935">
        <w:rPr>
          <w:rStyle w:val="aa"/>
          <w:rFonts w:ascii="Times New Roman" w:hAnsi="Times New Roman" w:cs="Times New Roman"/>
          <w:b w:val="0"/>
          <w:bCs w:val="0"/>
          <w:kern w:val="0"/>
          <w:sz w:val="22"/>
          <w:szCs w:val="22"/>
        </w:rPr>
        <w:t xml:space="preserve">Γεώργιος </w:t>
      </w:r>
      <w:r w:rsidRPr="00962935">
        <w:rPr>
          <w:rStyle w:val="aa"/>
          <w:rFonts w:ascii="Times New Roman" w:hAnsi="Times New Roman" w:cs="Times New Roman"/>
          <w:b w:val="0"/>
          <w:bCs w:val="0"/>
          <w:kern w:val="0"/>
          <w:sz w:val="22"/>
          <w:szCs w:val="22"/>
          <w:lang w:val="el-GR"/>
        </w:rPr>
        <w:t>(</w:t>
      </w:r>
      <w:proofErr w:type="spellStart"/>
      <w:r w:rsidRPr="00962935">
        <w:rPr>
          <w:rStyle w:val="aa"/>
          <w:rFonts w:ascii="Times New Roman" w:hAnsi="Times New Roman" w:cs="Times New Roman"/>
          <w:b w:val="0"/>
          <w:bCs w:val="0"/>
          <w:kern w:val="0"/>
          <w:sz w:val="22"/>
          <w:szCs w:val="22"/>
          <w:lang w:val="el-GR"/>
        </w:rPr>
        <w:t>επιμ</w:t>
      </w:r>
      <w:proofErr w:type="spellEnd"/>
      <w:r w:rsidRPr="00962935">
        <w:rPr>
          <w:rStyle w:val="aa"/>
          <w:rFonts w:ascii="Times New Roman" w:hAnsi="Times New Roman" w:cs="Times New Roman"/>
          <w:b w:val="0"/>
          <w:bCs w:val="0"/>
          <w:kern w:val="0"/>
          <w:sz w:val="22"/>
          <w:szCs w:val="22"/>
          <w:lang w:val="el-GR"/>
        </w:rPr>
        <w:t>.),</w:t>
      </w:r>
      <w:r w:rsidRPr="00962935">
        <w:rPr>
          <w:rStyle w:val="aa"/>
          <w:rFonts w:ascii="Times New Roman" w:hAnsi="Times New Roman" w:cs="Times New Roman"/>
          <w:b w:val="0"/>
          <w:bCs w:val="0"/>
          <w:kern w:val="0"/>
          <w:sz w:val="22"/>
          <w:szCs w:val="22"/>
        </w:rPr>
        <w:t xml:space="preserve"> </w:t>
      </w:r>
      <w:proofErr w:type="spellStart"/>
      <w:r w:rsidRPr="00962935">
        <w:rPr>
          <w:rStyle w:val="aa"/>
          <w:rFonts w:ascii="Times New Roman" w:hAnsi="Times New Roman" w:cs="Times New Roman"/>
          <w:b w:val="0"/>
          <w:bCs w:val="0"/>
          <w:i/>
          <w:iCs/>
          <w:kern w:val="0"/>
          <w:sz w:val="22"/>
          <w:szCs w:val="22"/>
        </w:rPr>
        <w:t>Ιστορί</w:t>
      </w:r>
      <w:proofErr w:type="spellEnd"/>
      <w:r w:rsidRPr="00962935">
        <w:rPr>
          <w:rStyle w:val="aa"/>
          <w:rFonts w:ascii="Times New Roman" w:hAnsi="Times New Roman" w:cs="Times New Roman"/>
          <w:b w:val="0"/>
          <w:bCs w:val="0"/>
          <w:i/>
          <w:iCs/>
          <w:kern w:val="0"/>
          <w:sz w:val="22"/>
          <w:szCs w:val="22"/>
        </w:rPr>
        <w:t>α της Κύπρου</w:t>
      </w:r>
      <w:r w:rsidRPr="00962935">
        <w:rPr>
          <w:rStyle w:val="aa"/>
          <w:rFonts w:ascii="Times New Roman" w:hAnsi="Times New Roman" w:cs="Times New Roman"/>
          <w:b w:val="0"/>
          <w:bCs w:val="0"/>
          <w:kern w:val="0"/>
          <w:sz w:val="22"/>
          <w:szCs w:val="22"/>
          <w:lang w:val="el-GR"/>
        </w:rPr>
        <w:t>,</w:t>
      </w:r>
      <w:r w:rsidRPr="00962935">
        <w:rPr>
          <w:rFonts w:ascii="Times New Roman" w:hAnsi="Times New Roman" w:cs="Times New Roman"/>
          <w:sz w:val="22"/>
          <w:szCs w:val="22"/>
        </w:rPr>
        <w:t xml:space="preserve"> </w:t>
      </w:r>
      <w:proofErr w:type="spellStart"/>
      <w:r w:rsidRPr="00962935">
        <w:rPr>
          <w:rFonts w:ascii="Times New Roman" w:hAnsi="Times New Roman" w:cs="Times New Roman"/>
          <w:sz w:val="22"/>
          <w:szCs w:val="22"/>
        </w:rPr>
        <w:t>Οδύσσει</w:t>
      </w:r>
      <w:proofErr w:type="spellEnd"/>
      <w:r w:rsidRPr="00962935">
        <w:rPr>
          <w:rFonts w:ascii="Times New Roman" w:hAnsi="Times New Roman" w:cs="Times New Roman"/>
          <w:sz w:val="22"/>
          <w:szCs w:val="22"/>
        </w:rPr>
        <w:t>α</w:t>
      </w:r>
      <w:r w:rsidRPr="00962935">
        <w:rPr>
          <w:rFonts w:ascii="Times New Roman" w:hAnsi="Times New Roman" w:cs="Times New Roman"/>
          <w:sz w:val="22"/>
          <w:szCs w:val="22"/>
          <w:lang w:val="el-GR"/>
        </w:rPr>
        <w:t>,</w:t>
      </w:r>
      <w:r w:rsidRPr="00962935">
        <w:rPr>
          <w:rFonts w:ascii="Times New Roman" w:hAnsi="Times New Roman" w:cs="Times New Roman"/>
          <w:sz w:val="22"/>
          <w:szCs w:val="22"/>
        </w:rPr>
        <w:t xml:space="preserve"> Λευκωσία</w:t>
      </w:r>
      <w:r w:rsidRPr="00962935">
        <w:rPr>
          <w:rFonts w:ascii="Times New Roman" w:hAnsi="Times New Roman" w:cs="Times New Roman"/>
          <w:sz w:val="22"/>
          <w:szCs w:val="22"/>
          <w:lang w:val="el-GR"/>
        </w:rPr>
        <w:t xml:space="preserve"> 2010.</w:t>
      </w:r>
      <w:r w:rsidRPr="00962935">
        <w:rPr>
          <w:rFonts w:ascii="Times New Roman" w:hAnsi="Times New Roman" w:cs="Times New Roman"/>
          <w:sz w:val="22"/>
          <w:szCs w:val="22"/>
        </w:rPr>
        <w:t xml:space="preserve"> </w:t>
      </w:r>
      <w:hyperlink r:id="rId19" w:history="1">
        <w:r w:rsidRPr="00962935">
          <w:rPr>
            <w:rStyle w:val="-"/>
            <w:rFonts w:ascii="Times New Roman" w:hAnsi="Times New Roman" w:cs="Times New Roman"/>
            <w:color w:val="auto"/>
            <w:sz w:val="22"/>
            <w:szCs w:val="22"/>
            <w:u w:val="none"/>
          </w:rPr>
          <w:t>DS54.5.I88 2010</w:t>
        </w:r>
      </w:hyperlink>
      <w:r w:rsidRPr="00962935">
        <w:rPr>
          <w:rFonts w:ascii="Times New Roman" w:hAnsi="Times New Roman" w:cs="Times New Roman"/>
          <w:sz w:val="22"/>
          <w:szCs w:val="22"/>
        </w:rPr>
        <w:t xml:space="preserve">  </w:t>
      </w:r>
    </w:p>
    <w:p w14:paraId="1DF04C12" w14:textId="1F745133" w:rsidR="00F1333B" w:rsidRPr="00962935" w:rsidRDefault="00F1333B" w:rsidP="00424A26">
      <w:pPr>
        <w:spacing w:after="0" w:line="240" w:lineRule="auto"/>
        <w:jc w:val="both"/>
        <w:rPr>
          <w:rFonts w:ascii="Times New Roman" w:hAnsi="Times New Roman" w:cs="Times New Roman"/>
          <w:sz w:val="22"/>
          <w:szCs w:val="22"/>
          <w:lang w:val="el-GR"/>
        </w:rPr>
      </w:pPr>
      <w:proofErr w:type="spellStart"/>
      <w:r w:rsidRPr="00962935">
        <w:rPr>
          <w:rFonts w:ascii="Times New Roman" w:hAnsi="Times New Roman" w:cs="Times New Roman"/>
          <w:sz w:val="22"/>
          <w:szCs w:val="22"/>
          <w:lang w:val="el-GR"/>
        </w:rPr>
        <w:t>Κιτρομηλίδης</w:t>
      </w:r>
      <w:proofErr w:type="spellEnd"/>
      <w:r w:rsidRPr="00962935">
        <w:rPr>
          <w:rFonts w:ascii="Times New Roman" w:hAnsi="Times New Roman" w:cs="Times New Roman"/>
          <w:sz w:val="22"/>
          <w:szCs w:val="22"/>
          <w:lang w:val="el-GR"/>
        </w:rPr>
        <w:t xml:space="preserve"> </w:t>
      </w:r>
      <w:proofErr w:type="spellStart"/>
      <w:r w:rsidRPr="00962935">
        <w:rPr>
          <w:rFonts w:ascii="Times New Roman" w:hAnsi="Times New Roman" w:cs="Times New Roman"/>
          <w:sz w:val="22"/>
          <w:szCs w:val="22"/>
          <w:lang w:val="el-GR"/>
        </w:rPr>
        <w:t>Πασχ</w:t>
      </w:r>
      <w:proofErr w:type="spellEnd"/>
      <w:r w:rsidRPr="00962935">
        <w:rPr>
          <w:rFonts w:ascii="Times New Roman" w:hAnsi="Times New Roman" w:cs="Times New Roman"/>
          <w:sz w:val="22"/>
          <w:szCs w:val="22"/>
          <w:lang w:val="el-GR"/>
        </w:rPr>
        <w:t>., «</w:t>
      </w:r>
      <w:proofErr w:type="spellStart"/>
      <w:r w:rsidRPr="00962935">
        <w:rPr>
          <w:rFonts w:ascii="Times New Roman" w:hAnsi="Times New Roman" w:cs="Times New Roman"/>
          <w:sz w:val="22"/>
          <w:szCs w:val="22"/>
          <w:lang w:val="el-GR"/>
        </w:rPr>
        <w:t>Ἀπὸ</w:t>
      </w:r>
      <w:proofErr w:type="spellEnd"/>
      <w:r w:rsidRPr="00962935">
        <w:rPr>
          <w:rFonts w:ascii="Times New Roman" w:hAnsi="Times New Roman" w:cs="Times New Roman"/>
          <w:sz w:val="22"/>
          <w:szCs w:val="22"/>
          <w:lang w:val="el-GR"/>
        </w:rPr>
        <w:t xml:space="preserve"> </w:t>
      </w:r>
      <w:proofErr w:type="spellStart"/>
      <w:r w:rsidRPr="00962935">
        <w:rPr>
          <w:rFonts w:ascii="Times New Roman" w:hAnsi="Times New Roman" w:cs="Times New Roman"/>
          <w:sz w:val="22"/>
          <w:szCs w:val="22"/>
          <w:lang w:val="el-GR"/>
        </w:rPr>
        <w:t>τὴ</w:t>
      </w:r>
      <w:proofErr w:type="spellEnd"/>
      <w:r w:rsidRPr="00962935">
        <w:rPr>
          <w:rFonts w:ascii="Times New Roman" w:hAnsi="Times New Roman" w:cs="Times New Roman"/>
          <w:sz w:val="22"/>
          <w:szCs w:val="22"/>
          <w:lang w:val="el-GR"/>
        </w:rPr>
        <w:t xml:space="preserve"> δράση  </w:t>
      </w:r>
      <w:proofErr w:type="spellStart"/>
      <w:r w:rsidRPr="00962935">
        <w:rPr>
          <w:rFonts w:ascii="Times New Roman" w:hAnsi="Times New Roman" w:cs="Times New Roman"/>
          <w:sz w:val="22"/>
          <w:szCs w:val="22"/>
          <w:lang w:val="el-GR"/>
        </w:rPr>
        <w:t>τοῦ</w:t>
      </w:r>
      <w:proofErr w:type="spellEnd"/>
      <w:r w:rsidRPr="00962935">
        <w:rPr>
          <w:rFonts w:ascii="Times New Roman" w:hAnsi="Times New Roman" w:cs="Times New Roman"/>
          <w:sz w:val="22"/>
          <w:szCs w:val="22"/>
          <w:lang w:val="el-GR"/>
        </w:rPr>
        <w:t xml:space="preserve"> </w:t>
      </w:r>
      <w:proofErr w:type="spellStart"/>
      <w:r w:rsidRPr="00962935">
        <w:rPr>
          <w:rFonts w:ascii="Times New Roman" w:hAnsi="Times New Roman" w:cs="Times New Roman"/>
          <w:sz w:val="22"/>
          <w:szCs w:val="22"/>
          <w:lang w:val="el-GR"/>
        </w:rPr>
        <w:t>ἀρχιεπισκόπου</w:t>
      </w:r>
      <w:proofErr w:type="spellEnd"/>
      <w:r w:rsidRPr="00962935">
        <w:rPr>
          <w:rFonts w:ascii="Times New Roman" w:hAnsi="Times New Roman" w:cs="Times New Roman"/>
          <w:sz w:val="22"/>
          <w:szCs w:val="22"/>
          <w:lang w:val="el-GR"/>
        </w:rPr>
        <w:t xml:space="preserve"> Κύπρου Παναρέτου»,  </w:t>
      </w:r>
      <w:proofErr w:type="spellStart"/>
      <w:r w:rsidRPr="00962935">
        <w:rPr>
          <w:rFonts w:ascii="Times New Roman" w:hAnsi="Times New Roman" w:cs="Times New Roman"/>
          <w:i/>
          <w:iCs/>
          <w:sz w:val="22"/>
          <w:szCs w:val="22"/>
          <w:lang w:val="el-GR"/>
        </w:rPr>
        <w:t>Κυπριακαί</w:t>
      </w:r>
      <w:proofErr w:type="spellEnd"/>
      <w:r w:rsidRPr="00962935">
        <w:rPr>
          <w:rFonts w:ascii="Times New Roman" w:hAnsi="Times New Roman" w:cs="Times New Roman"/>
          <w:i/>
          <w:iCs/>
          <w:sz w:val="22"/>
          <w:szCs w:val="22"/>
          <w:lang w:val="el-GR"/>
        </w:rPr>
        <w:t xml:space="preserve"> </w:t>
      </w:r>
      <w:proofErr w:type="spellStart"/>
      <w:r w:rsidRPr="00962935">
        <w:rPr>
          <w:rFonts w:ascii="Times New Roman" w:hAnsi="Times New Roman" w:cs="Times New Roman"/>
          <w:i/>
          <w:iCs/>
          <w:sz w:val="22"/>
          <w:szCs w:val="22"/>
          <w:lang w:val="el-GR"/>
        </w:rPr>
        <w:t>Σπουδαί</w:t>
      </w:r>
      <w:proofErr w:type="spellEnd"/>
      <w:r w:rsidRPr="00962935">
        <w:rPr>
          <w:rFonts w:ascii="Times New Roman" w:hAnsi="Times New Roman" w:cs="Times New Roman"/>
          <w:sz w:val="22"/>
          <w:szCs w:val="22"/>
          <w:lang w:val="el-GR"/>
        </w:rPr>
        <w:t xml:space="preserve">,  ΛΣΤ’(1972), </w:t>
      </w:r>
      <w:proofErr w:type="spellStart"/>
      <w:r w:rsidRPr="00962935">
        <w:rPr>
          <w:rFonts w:ascii="Times New Roman" w:hAnsi="Times New Roman" w:cs="Times New Roman"/>
          <w:sz w:val="22"/>
          <w:szCs w:val="22"/>
          <w:lang w:val="el-GR"/>
        </w:rPr>
        <w:t>σσ</w:t>
      </w:r>
      <w:proofErr w:type="spellEnd"/>
      <w:r w:rsidRPr="00962935">
        <w:rPr>
          <w:rFonts w:ascii="Times New Roman" w:hAnsi="Times New Roman" w:cs="Times New Roman"/>
          <w:sz w:val="22"/>
          <w:szCs w:val="22"/>
          <w:lang w:val="el-GR"/>
        </w:rPr>
        <w:t>. 51-58.</w:t>
      </w:r>
    </w:p>
    <w:p w14:paraId="056692FF" w14:textId="77777777" w:rsidR="000D59DB" w:rsidRPr="00962935" w:rsidRDefault="000D59DB" w:rsidP="000D59DB">
      <w:pPr>
        <w:spacing w:after="0" w:line="240" w:lineRule="auto"/>
        <w:jc w:val="both"/>
        <w:rPr>
          <w:rFonts w:ascii="Times New Roman" w:hAnsi="Times New Roman" w:cs="Times New Roman"/>
          <w:sz w:val="22"/>
          <w:szCs w:val="22"/>
        </w:rPr>
      </w:pPr>
      <w:proofErr w:type="spellStart"/>
      <w:r w:rsidRPr="00962935">
        <w:rPr>
          <w:rFonts w:ascii="Times New Roman" w:hAnsi="Times New Roman" w:cs="Times New Roman"/>
          <w:sz w:val="22"/>
          <w:szCs w:val="22"/>
        </w:rPr>
        <w:t>Μιχ</w:t>
      </w:r>
      <w:proofErr w:type="spellEnd"/>
      <w:r w:rsidRPr="00962935">
        <w:rPr>
          <w:rFonts w:ascii="Times New Roman" w:hAnsi="Times New Roman" w:cs="Times New Roman"/>
          <w:sz w:val="22"/>
          <w:szCs w:val="22"/>
        </w:rPr>
        <w:t>αήλ Μιχάλης Ν</w:t>
      </w:r>
      <w:r w:rsidRPr="00962935">
        <w:rPr>
          <w:rFonts w:ascii="Times New Roman" w:hAnsi="Times New Roman" w:cs="Times New Roman"/>
          <w:sz w:val="22"/>
          <w:szCs w:val="22"/>
          <w:lang w:val="el-GR"/>
        </w:rPr>
        <w:t xml:space="preserve">., </w:t>
      </w:r>
      <w:r w:rsidRPr="00962935">
        <w:rPr>
          <w:rFonts w:ascii="Times New Roman" w:hAnsi="Times New Roman" w:cs="Times New Roman"/>
          <w:i/>
          <w:iCs/>
          <w:sz w:val="22"/>
          <w:szCs w:val="22"/>
        </w:rPr>
        <w:t>Οι εξεγέρσεις ως π</w:t>
      </w:r>
      <w:proofErr w:type="spellStart"/>
      <w:r w:rsidRPr="00962935">
        <w:rPr>
          <w:rFonts w:ascii="Times New Roman" w:hAnsi="Times New Roman" w:cs="Times New Roman"/>
          <w:i/>
          <w:iCs/>
          <w:sz w:val="22"/>
          <w:szCs w:val="22"/>
        </w:rPr>
        <w:t>εδίο</w:t>
      </w:r>
      <w:proofErr w:type="spellEnd"/>
      <w:r w:rsidRPr="00962935">
        <w:rPr>
          <w:rFonts w:ascii="Times New Roman" w:hAnsi="Times New Roman" w:cs="Times New Roman"/>
          <w:i/>
          <w:iCs/>
          <w:sz w:val="22"/>
          <w:szCs w:val="22"/>
        </w:rPr>
        <w:t xml:space="preserve"> </w:t>
      </w:r>
      <w:proofErr w:type="spellStart"/>
      <w:r w:rsidRPr="00962935">
        <w:rPr>
          <w:rFonts w:ascii="Times New Roman" w:hAnsi="Times New Roman" w:cs="Times New Roman"/>
          <w:i/>
          <w:iCs/>
          <w:sz w:val="22"/>
          <w:szCs w:val="22"/>
        </w:rPr>
        <w:t>δι</w:t>
      </w:r>
      <w:proofErr w:type="spellEnd"/>
      <w:r w:rsidRPr="00962935">
        <w:rPr>
          <w:rFonts w:ascii="Times New Roman" w:hAnsi="Times New Roman" w:cs="Times New Roman"/>
          <w:i/>
          <w:iCs/>
          <w:sz w:val="22"/>
          <w:szCs w:val="22"/>
        </w:rPr>
        <w:t xml:space="preserve">απραγμάτευσης της </w:t>
      </w:r>
      <w:proofErr w:type="spellStart"/>
      <w:r w:rsidRPr="00962935">
        <w:rPr>
          <w:rFonts w:ascii="Times New Roman" w:hAnsi="Times New Roman" w:cs="Times New Roman"/>
          <w:i/>
          <w:iCs/>
          <w:sz w:val="22"/>
          <w:szCs w:val="22"/>
        </w:rPr>
        <w:t>εξουσί</w:t>
      </w:r>
      <w:proofErr w:type="spellEnd"/>
      <w:r w:rsidRPr="00962935">
        <w:rPr>
          <w:rFonts w:ascii="Times New Roman" w:hAnsi="Times New Roman" w:cs="Times New Roman"/>
          <w:i/>
          <w:iCs/>
          <w:sz w:val="22"/>
          <w:szCs w:val="22"/>
        </w:rPr>
        <w:t xml:space="preserve">ας : </w:t>
      </w:r>
      <w:proofErr w:type="spellStart"/>
      <w:r w:rsidRPr="00962935">
        <w:rPr>
          <w:rFonts w:ascii="Times New Roman" w:hAnsi="Times New Roman" w:cs="Times New Roman"/>
          <w:i/>
          <w:iCs/>
          <w:sz w:val="22"/>
          <w:szCs w:val="22"/>
        </w:rPr>
        <w:t>Οθωμ</w:t>
      </w:r>
      <w:proofErr w:type="spellEnd"/>
      <w:r w:rsidRPr="00962935">
        <w:rPr>
          <w:rFonts w:ascii="Times New Roman" w:hAnsi="Times New Roman" w:cs="Times New Roman"/>
          <w:i/>
          <w:iCs/>
          <w:sz w:val="22"/>
          <w:szCs w:val="22"/>
        </w:rPr>
        <w:t xml:space="preserve">ανική </w:t>
      </w:r>
      <w:proofErr w:type="spellStart"/>
      <w:r w:rsidRPr="00962935">
        <w:rPr>
          <w:rFonts w:ascii="Times New Roman" w:hAnsi="Times New Roman" w:cs="Times New Roman"/>
          <w:i/>
          <w:iCs/>
          <w:sz w:val="22"/>
          <w:szCs w:val="22"/>
        </w:rPr>
        <w:t>Κύ</w:t>
      </w:r>
      <w:proofErr w:type="spellEnd"/>
      <w:r w:rsidRPr="00962935">
        <w:rPr>
          <w:rFonts w:ascii="Times New Roman" w:hAnsi="Times New Roman" w:cs="Times New Roman"/>
          <w:i/>
          <w:iCs/>
          <w:sz w:val="22"/>
          <w:szCs w:val="22"/>
        </w:rPr>
        <w:t>προς, 1804-1841</w:t>
      </w:r>
      <w:r w:rsidRPr="00962935">
        <w:rPr>
          <w:rFonts w:ascii="Times New Roman" w:hAnsi="Times New Roman" w:cs="Times New Roman"/>
          <w:sz w:val="22"/>
          <w:szCs w:val="22"/>
          <w:lang w:val="el-GR"/>
        </w:rPr>
        <w:t>,</w:t>
      </w:r>
      <w:r w:rsidRPr="00962935">
        <w:rPr>
          <w:rFonts w:ascii="Times New Roman" w:hAnsi="Times New Roman" w:cs="Times New Roman"/>
          <w:sz w:val="22"/>
          <w:szCs w:val="22"/>
        </w:rPr>
        <w:t xml:space="preserve"> </w:t>
      </w:r>
      <w:proofErr w:type="spellStart"/>
      <w:r w:rsidRPr="00962935">
        <w:rPr>
          <w:rFonts w:ascii="Times New Roman" w:hAnsi="Times New Roman" w:cs="Times New Roman"/>
          <w:sz w:val="22"/>
          <w:szCs w:val="22"/>
        </w:rPr>
        <w:t>Αλεξάνδρει</w:t>
      </w:r>
      <w:proofErr w:type="spellEnd"/>
      <w:r w:rsidRPr="00962935">
        <w:rPr>
          <w:rFonts w:ascii="Times New Roman" w:hAnsi="Times New Roman" w:cs="Times New Roman"/>
          <w:sz w:val="22"/>
          <w:szCs w:val="22"/>
        </w:rPr>
        <w:t xml:space="preserve">α, </w:t>
      </w:r>
      <w:proofErr w:type="spellStart"/>
      <w:r w:rsidRPr="00962935">
        <w:rPr>
          <w:rFonts w:ascii="Times New Roman" w:hAnsi="Times New Roman" w:cs="Times New Roman"/>
          <w:sz w:val="22"/>
          <w:szCs w:val="22"/>
        </w:rPr>
        <w:t>Αθήν</w:t>
      </w:r>
      <w:proofErr w:type="spellEnd"/>
      <w:r w:rsidRPr="00962935">
        <w:rPr>
          <w:rFonts w:ascii="Times New Roman" w:hAnsi="Times New Roman" w:cs="Times New Roman"/>
          <w:sz w:val="22"/>
          <w:szCs w:val="22"/>
        </w:rPr>
        <w:t xml:space="preserve">α 2016. </w:t>
      </w:r>
      <w:hyperlink r:id="rId20" w:history="1">
        <w:r w:rsidRPr="00962935">
          <w:rPr>
            <w:rStyle w:val="-"/>
            <w:rFonts w:ascii="Times New Roman" w:hAnsi="Times New Roman" w:cs="Times New Roman"/>
            <w:color w:val="auto"/>
            <w:sz w:val="22"/>
            <w:szCs w:val="22"/>
            <w:u w:val="none"/>
          </w:rPr>
          <w:t>DS54.7.M53 2016</w:t>
        </w:r>
      </w:hyperlink>
    </w:p>
    <w:p w14:paraId="0ECA63E2" w14:textId="7BA40B17" w:rsidR="000D59DB" w:rsidRPr="00962935" w:rsidRDefault="000D59DB" w:rsidP="00424A26">
      <w:pPr>
        <w:spacing w:after="0" w:line="240" w:lineRule="auto"/>
        <w:jc w:val="both"/>
        <w:rPr>
          <w:rFonts w:ascii="Times New Roman" w:hAnsi="Times New Roman" w:cs="Times New Roman"/>
          <w:sz w:val="22"/>
          <w:szCs w:val="22"/>
        </w:rPr>
      </w:pPr>
      <w:proofErr w:type="spellStart"/>
      <w:r w:rsidRPr="00962935">
        <w:rPr>
          <w:rFonts w:ascii="Times New Roman" w:hAnsi="Times New Roman" w:cs="Times New Roman"/>
          <w:sz w:val="22"/>
          <w:szCs w:val="22"/>
        </w:rPr>
        <w:t>Μιχ</w:t>
      </w:r>
      <w:proofErr w:type="spellEnd"/>
      <w:r w:rsidRPr="00962935">
        <w:rPr>
          <w:rFonts w:ascii="Times New Roman" w:hAnsi="Times New Roman" w:cs="Times New Roman"/>
          <w:sz w:val="22"/>
          <w:szCs w:val="22"/>
        </w:rPr>
        <w:t>αήλ Μιχάλης Ν</w:t>
      </w:r>
      <w:r w:rsidRPr="00962935">
        <w:rPr>
          <w:rFonts w:ascii="Times New Roman" w:hAnsi="Times New Roman" w:cs="Times New Roman"/>
          <w:sz w:val="22"/>
          <w:szCs w:val="22"/>
          <w:lang w:val="el-GR"/>
        </w:rPr>
        <w:t xml:space="preserve">., </w:t>
      </w:r>
      <w:hyperlink r:id="rId21" w:history="1">
        <w:r w:rsidRPr="00962935">
          <w:rPr>
            <w:rStyle w:val="-"/>
            <w:rFonts w:ascii="Times New Roman" w:hAnsi="Times New Roman" w:cs="Times New Roman"/>
            <w:i/>
            <w:iCs/>
            <w:color w:val="auto"/>
            <w:sz w:val="22"/>
            <w:szCs w:val="22"/>
            <w:u w:val="none"/>
          </w:rPr>
          <w:t xml:space="preserve">Η </w:t>
        </w:r>
        <w:proofErr w:type="spellStart"/>
        <w:r w:rsidRPr="00962935">
          <w:rPr>
            <w:rStyle w:val="-"/>
            <w:rFonts w:ascii="Times New Roman" w:hAnsi="Times New Roman" w:cs="Times New Roman"/>
            <w:i/>
            <w:iCs/>
            <w:color w:val="auto"/>
            <w:sz w:val="22"/>
            <w:szCs w:val="22"/>
            <w:u w:val="none"/>
          </w:rPr>
          <w:t>Εκκλησί</w:t>
        </w:r>
        <w:proofErr w:type="spellEnd"/>
        <w:r w:rsidRPr="00962935">
          <w:rPr>
            <w:rStyle w:val="-"/>
            <w:rFonts w:ascii="Times New Roman" w:hAnsi="Times New Roman" w:cs="Times New Roman"/>
            <w:i/>
            <w:iCs/>
            <w:color w:val="auto"/>
            <w:sz w:val="22"/>
            <w:szCs w:val="22"/>
            <w:u w:val="none"/>
          </w:rPr>
          <w:t xml:space="preserve">α της </w:t>
        </w:r>
        <w:proofErr w:type="spellStart"/>
        <w:r w:rsidRPr="00962935">
          <w:rPr>
            <w:rStyle w:val="-"/>
            <w:rFonts w:ascii="Times New Roman" w:hAnsi="Times New Roman" w:cs="Times New Roman"/>
            <w:i/>
            <w:iCs/>
            <w:color w:val="auto"/>
            <w:sz w:val="22"/>
            <w:szCs w:val="22"/>
            <w:u w:val="none"/>
          </w:rPr>
          <w:t>Κύ</w:t>
        </w:r>
        <w:proofErr w:type="spellEnd"/>
        <w:r w:rsidRPr="00962935">
          <w:rPr>
            <w:rStyle w:val="-"/>
            <w:rFonts w:ascii="Times New Roman" w:hAnsi="Times New Roman" w:cs="Times New Roman"/>
            <w:i/>
            <w:iCs/>
            <w:color w:val="auto"/>
            <w:sz w:val="22"/>
            <w:szCs w:val="22"/>
            <w:u w:val="none"/>
          </w:rPr>
          <w:t>πρου κα</w:t>
        </w:r>
        <w:proofErr w:type="spellStart"/>
        <w:r w:rsidRPr="00962935">
          <w:rPr>
            <w:rStyle w:val="-"/>
            <w:rFonts w:ascii="Times New Roman" w:hAnsi="Times New Roman" w:cs="Times New Roman"/>
            <w:i/>
            <w:iCs/>
            <w:color w:val="auto"/>
            <w:sz w:val="22"/>
            <w:szCs w:val="22"/>
            <w:u w:val="none"/>
          </w:rPr>
          <w:t>τά</w:t>
        </w:r>
        <w:proofErr w:type="spellEnd"/>
        <w:r w:rsidRPr="00962935">
          <w:rPr>
            <w:rStyle w:val="-"/>
            <w:rFonts w:ascii="Times New Roman" w:hAnsi="Times New Roman" w:cs="Times New Roman"/>
            <w:i/>
            <w:iCs/>
            <w:color w:val="auto"/>
            <w:sz w:val="22"/>
            <w:szCs w:val="22"/>
            <w:u w:val="none"/>
          </w:rPr>
          <w:t xml:space="preserve"> την </w:t>
        </w:r>
        <w:proofErr w:type="spellStart"/>
        <w:r w:rsidRPr="00962935">
          <w:rPr>
            <w:rStyle w:val="-"/>
            <w:rFonts w:ascii="Times New Roman" w:hAnsi="Times New Roman" w:cs="Times New Roman"/>
            <w:i/>
            <w:iCs/>
            <w:color w:val="auto"/>
            <w:sz w:val="22"/>
            <w:szCs w:val="22"/>
            <w:u w:val="none"/>
          </w:rPr>
          <w:t>Οθωμ</w:t>
        </w:r>
        <w:proofErr w:type="spellEnd"/>
        <w:r w:rsidRPr="00962935">
          <w:rPr>
            <w:rStyle w:val="-"/>
            <w:rFonts w:ascii="Times New Roman" w:hAnsi="Times New Roman" w:cs="Times New Roman"/>
            <w:i/>
            <w:iCs/>
            <w:color w:val="auto"/>
            <w:sz w:val="22"/>
            <w:szCs w:val="22"/>
            <w:u w:val="none"/>
          </w:rPr>
          <w:t>ανική π</w:t>
        </w:r>
        <w:proofErr w:type="spellStart"/>
        <w:r w:rsidRPr="00962935">
          <w:rPr>
            <w:rStyle w:val="-"/>
            <w:rFonts w:ascii="Times New Roman" w:hAnsi="Times New Roman" w:cs="Times New Roman"/>
            <w:i/>
            <w:iCs/>
            <w:color w:val="auto"/>
            <w:sz w:val="22"/>
            <w:szCs w:val="22"/>
            <w:u w:val="none"/>
          </w:rPr>
          <w:t>ερίοδο</w:t>
        </w:r>
        <w:proofErr w:type="spellEnd"/>
        <w:r w:rsidRPr="00962935">
          <w:rPr>
            <w:rStyle w:val="-"/>
            <w:rFonts w:ascii="Times New Roman" w:hAnsi="Times New Roman" w:cs="Times New Roman"/>
            <w:i/>
            <w:iCs/>
            <w:color w:val="auto"/>
            <w:sz w:val="22"/>
            <w:szCs w:val="22"/>
            <w:u w:val="none"/>
          </w:rPr>
          <w:t xml:space="preserve">, 1571-1878: η </w:t>
        </w:r>
        <w:proofErr w:type="spellStart"/>
        <w:r w:rsidRPr="00962935">
          <w:rPr>
            <w:rStyle w:val="-"/>
            <w:rFonts w:ascii="Times New Roman" w:hAnsi="Times New Roman" w:cs="Times New Roman"/>
            <w:i/>
            <w:iCs/>
            <w:color w:val="auto"/>
            <w:sz w:val="22"/>
            <w:szCs w:val="22"/>
            <w:u w:val="none"/>
          </w:rPr>
          <w:t>στ</w:t>
        </w:r>
        <w:proofErr w:type="spellEnd"/>
        <w:r w:rsidRPr="00962935">
          <w:rPr>
            <w:rStyle w:val="-"/>
            <w:rFonts w:ascii="Times New Roman" w:hAnsi="Times New Roman" w:cs="Times New Roman"/>
            <w:i/>
            <w:iCs/>
            <w:color w:val="auto"/>
            <w:sz w:val="22"/>
            <w:szCs w:val="22"/>
            <w:u w:val="none"/>
          </w:rPr>
          <w:t>αδιακή συγκρότησή της σε θεσμό π</w:t>
        </w:r>
        <w:proofErr w:type="spellStart"/>
        <w:r w:rsidRPr="00962935">
          <w:rPr>
            <w:rStyle w:val="-"/>
            <w:rFonts w:ascii="Times New Roman" w:hAnsi="Times New Roman" w:cs="Times New Roman"/>
            <w:i/>
            <w:iCs/>
            <w:color w:val="auto"/>
            <w:sz w:val="22"/>
            <w:szCs w:val="22"/>
            <w:u w:val="none"/>
          </w:rPr>
          <w:t>ολιτικής</w:t>
        </w:r>
        <w:proofErr w:type="spellEnd"/>
        <w:r w:rsidRPr="00962935">
          <w:rPr>
            <w:rStyle w:val="-"/>
            <w:rFonts w:ascii="Times New Roman" w:hAnsi="Times New Roman" w:cs="Times New Roman"/>
            <w:i/>
            <w:iCs/>
            <w:color w:val="auto"/>
            <w:sz w:val="22"/>
            <w:szCs w:val="22"/>
            <w:u w:val="none"/>
          </w:rPr>
          <w:t xml:space="preserve"> </w:t>
        </w:r>
        <w:proofErr w:type="spellStart"/>
        <w:r w:rsidRPr="00962935">
          <w:rPr>
            <w:rStyle w:val="-"/>
            <w:rFonts w:ascii="Times New Roman" w:hAnsi="Times New Roman" w:cs="Times New Roman"/>
            <w:i/>
            <w:iCs/>
            <w:color w:val="auto"/>
            <w:sz w:val="22"/>
            <w:szCs w:val="22"/>
            <w:u w:val="none"/>
          </w:rPr>
          <w:t>εξουσί</w:t>
        </w:r>
        <w:proofErr w:type="spellEnd"/>
        <w:r w:rsidRPr="00962935">
          <w:rPr>
            <w:rStyle w:val="-"/>
            <w:rFonts w:ascii="Times New Roman" w:hAnsi="Times New Roman" w:cs="Times New Roman"/>
            <w:i/>
            <w:iCs/>
            <w:color w:val="auto"/>
            <w:sz w:val="22"/>
            <w:szCs w:val="22"/>
            <w:u w:val="none"/>
          </w:rPr>
          <w:t>ας</w:t>
        </w:r>
      </w:hyperlink>
      <w:r w:rsidRPr="00962935">
        <w:rPr>
          <w:rFonts w:ascii="Times New Roman" w:hAnsi="Times New Roman" w:cs="Times New Roman"/>
          <w:sz w:val="22"/>
          <w:szCs w:val="22"/>
          <w:lang w:val="el-GR"/>
        </w:rPr>
        <w:t>,</w:t>
      </w:r>
      <w:r w:rsidRPr="00962935">
        <w:rPr>
          <w:rFonts w:ascii="Times New Roman" w:hAnsi="Times New Roman" w:cs="Times New Roman"/>
          <w:sz w:val="22"/>
          <w:szCs w:val="22"/>
        </w:rPr>
        <w:t xml:space="preserve"> Κέντρο Επ</w:t>
      </w:r>
      <w:proofErr w:type="spellStart"/>
      <w:r w:rsidRPr="00962935">
        <w:rPr>
          <w:rFonts w:ascii="Times New Roman" w:hAnsi="Times New Roman" w:cs="Times New Roman"/>
          <w:sz w:val="22"/>
          <w:szCs w:val="22"/>
        </w:rPr>
        <w:t>ιστημονικών</w:t>
      </w:r>
      <w:proofErr w:type="spellEnd"/>
      <w:r w:rsidRPr="00962935">
        <w:rPr>
          <w:rFonts w:ascii="Times New Roman" w:hAnsi="Times New Roman" w:cs="Times New Roman"/>
          <w:sz w:val="22"/>
          <w:szCs w:val="22"/>
        </w:rPr>
        <w:t xml:space="preserve"> Ερευνών</w:t>
      </w:r>
      <w:r w:rsidRPr="00962935">
        <w:rPr>
          <w:rFonts w:ascii="Times New Roman" w:hAnsi="Times New Roman" w:cs="Times New Roman"/>
          <w:sz w:val="22"/>
          <w:szCs w:val="22"/>
          <w:lang w:val="el-GR"/>
        </w:rPr>
        <w:t>,</w:t>
      </w:r>
      <w:r w:rsidRPr="00962935">
        <w:rPr>
          <w:rFonts w:ascii="Times New Roman" w:hAnsi="Times New Roman" w:cs="Times New Roman"/>
          <w:sz w:val="22"/>
          <w:szCs w:val="22"/>
        </w:rPr>
        <w:t xml:space="preserve"> Λευκωσία</w:t>
      </w:r>
      <w:r w:rsidRPr="00962935">
        <w:rPr>
          <w:rFonts w:ascii="Times New Roman" w:hAnsi="Times New Roman" w:cs="Times New Roman"/>
          <w:sz w:val="22"/>
          <w:szCs w:val="22"/>
          <w:lang w:val="el-GR"/>
        </w:rPr>
        <w:t xml:space="preserve"> </w:t>
      </w:r>
      <w:r w:rsidRPr="00962935">
        <w:rPr>
          <w:rFonts w:ascii="Times New Roman" w:hAnsi="Times New Roman" w:cs="Times New Roman"/>
          <w:sz w:val="22"/>
          <w:szCs w:val="22"/>
        </w:rPr>
        <w:t>2005</w:t>
      </w:r>
      <w:r w:rsidRPr="00962935">
        <w:rPr>
          <w:rFonts w:ascii="Times New Roman" w:hAnsi="Times New Roman" w:cs="Times New Roman"/>
          <w:sz w:val="22"/>
          <w:szCs w:val="22"/>
          <w:lang w:val="el-GR"/>
        </w:rPr>
        <w:t xml:space="preserve">. </w:t>
      </w:r>
      <w:hyperlink r:id="rId22" w:history="1">
        <w:r w:rsidRPr="00962935">
          <w:rPr>
            <w:rStyle w:val="-"/>
            <w:rFonts w:ascii="Times New Roman" w:hAnsi="Times New Roman" w:cs="Times New Roman"/>
            <w:color w:val="auto"/>
            <w:sz w:val="22"/>
            <w:szCs w:val="22"/>
            <w:u w:val="none"/>
          </w:rPr>
          <w:t>BX450.M529 2005</w:t>
        </w:r>
      </w:hyperlink>
      <w:r w:rsidRPr="00962935">
        <w:rPr>
          <w:rFonts w:ascii="Times New Roman" w:hAnsi="Times New Roman" w:cs="Times New Roman"/>
          <w:sz w:val="22"/>
          <w:szCs w:val="22"/>
        </w:rPr>
        <w:t>  </w:t>
      </w:r>
    </w:p>
    <w:p w14:paraId="0DE797C2" w14:textId="227B2FE7" w:rsidR="00A11646" w:rsidRPr="00962935" w:rsidRDefault="00A11646" w:rsidP="00A11646">
      <w:pPr>
        <w:spacing w:after="0" w:line="240" w:lineRule="auto"/>
        <w:jc w:val="both"/>
        <w:rPr>
          <w:rFonts w:ascii="Times New Roman" w:hAnsi="Times New Roman" w:cs="Times New Roman"/>
          <w:sz w:val="22"/>
          <w:szCs w:val="22"/>
          <w:lang w:val="el-GR"/>
        </w:rPr>
      </w:pPr>
      <w:r w:rsidRPr="00962935">
        <w:rPr>
          <w:rFonts w:ascii="Times New Roman" w:hAnsi="Times New Roman" w:cs="Times New Roman"/>
          <w:sz w:val="22"/>
          <w:szCs w:val="22"/>
          <w:lang w:val="el-GR"/>
        </w:rPr>
        <w:t xml:space="preserve">Παπαχαραλάμπους Γεώργιος,  «ΕΓΚΥΚΛΙΟΣ ΤΟΥ ΑΡΧΙΕΠΙΣΚΟΠΟΥ ΚΥΠΡΙΑΝΟΥ ΑΝΑΦΕΡΟΜΕΝΗ ΕΙΣ ΤΑ ΕΝ ΚΥΠΡῼ ΓΕΓΟΝΟΤΑ ΤΟΥ 1821», </w:t>
      </w:r>
      <w:proofErr w:type="spellStart"/>
      <w:r w:rsidRPr="00962935">
        <w:rPr>
          <w:rFonts w:ascii="Times New Roman" w:hAnsi="Times New Roman" w:cs="Times New Roman"/>
          <w:i/>
          <w:iCs/>
          <w:sz w:val="22"/>
          <w:szCs w:val="22"/>
          <w:lang w:val="el-GR"/>
        </w:rPr>
        <w:t>Κυπριακαί</w:t>
      </w:r>
      <w:proofErr w:type="spellEnd"/>
      <w:r w:rsidRPr="00962935">
        <w:rPr>
          <w:rFonts w:ascii="Times New Roman" w:hAnsi="Times New Roman" w:cs="Times New Roman"/>
          <w:i/>
          <w:iCs/>
          <w:sz w:val="22"/>
          <w:szCs w:val="22"/>
          <w:lang w:val="el-GR"/>
        </w:rPr>
        <w:t xml:space="preserve"> </w:t>
      </w:r>
      <w:proofErr w:type="spellStart"/>
      <w:r w:rsidRPr="00962935">
        <w:rPr>
          <w:rFonts w:ascii="Times New Roman" w:hAnsi="Times New Roman" w:cs="Times New Roman"/>
          <w:i/>
          <w:iCs/>
          <w:sz w:val="22"/>
          <w:szCs w:val="22"/>
          <w:lang w:val="el-GR"/>
        </w:rPr>
        <w:t>Σπουδαί</w:t>
      </w:r>
      <w:proofErr w:type="spellEnd"/>
      <w:r w:rsidRPr="00962935">
        <w:rPr>
          <w:rFonts w:ascii="Times New Roman" w:hAnsi="Times New Roman" w:cs="Times New Roman"/>
          <w:sz w:val="22"/>
          <w:szCs w:val="22"/>
          <w:lang w:val="el-GR"/>
        </w:rPr>
        <w:t xml:space="preserve">, ΚΗ’(1964), </w:t>
      </w:r>
      <w:proofErr w:type="spellStart"/>
      <w:r w:rsidRPr="00962935">
        <w:rPr>
          <w:rFonts w:ascii="Times New Roman" w:hAnsi="Times New Roman" w:cs="Times New Roman"/>
          <w:sz w:val="22"/>
          <w:szCs w:val="22"/>
          <w:lang w:val="el-GR"/>
        </w:rPr>
        <w:t>σσ</w:t>
      </w:r>
      <w:proofErr w:type="spellEnd"/>
      <w:r w:rsidRPr="00962935">
        <w:rPr>
          <w:rFonts w:ascii="Times New Roman" w:hAnsi="Times New Roman" w:cs="Times New Roman"/>
          <w:sz w:val="22"/>
          <w:szCs w:val="22"/>
          <w:lang w:val="el-GR"/>
        </w:rPr>
        <w:t>. 177-181.</w:t>
      </w:r>
    </w:p>
    <w:p w14:paraId="5BFD7ED4" w14:textId="1413EECF" w:rsidR="00E23622" w:rsidRPr="00962935" w:rsidRDefault="00E23622" w:rsidP="00424A26">
      <w:pPr>
        <w:pStyle w:val="2"/>
        <w:shd w:val="clear" w:color="auto" w:fill="FFFFFF"/>
        <w:spacing w:before="0" w:after="0" w:line="240" w:lineRule="auto"/>
        <w:jc w:val="both"/>
        <w:rPr>
          <w:rFonts w:ascii="Times New Roman" w:hAnsi="Times New Roman" w:cs="Times New Roman"/>
          <w:color w:val="auto"/>
          <w:sz w:val="22"/>
          <w:szCs w:val="22"/>
          <w:shd w:val="clear" w:color="auto" w:fill="FFFFFF"/>
          <w:lang w:val="el-GR"/>
        </w:rPr>
      </w:pPr>
      <w:r w:rsidRPr="00962935">
        <w:rPr>
          <w:rFonts w:ascii="Times New Roman" w:eastAsia="Times New Roman" w:hAnsi="Times New Roman" w:cs="Times New Roman"/>
          <w:color w:val="auto"/>
          <w:kern w:val="0"/>
          <w:sz w:val="22"/>
          <w:szCs w:val="22"/>
          <w:lang w:val="el-GR" w:eastAsia="el-CY"/>
          <w14:ligatures w14:val="none"/>
        </w:rPr>
        <w:t xml:space="preserve">Παυλίδης </w:t>
      </w:r>
      <w:proofErr w:type="spellStart"/>
      <w:r w:rsidRPr="00962935">
        <w:rPr>
          <w:rFonts w:ascii="Times New Roman" w:eastAsia="Times New Roman" w:hAnsi="Times New Roman" w:cs="Times New Roman"/>
          <w:color w:val="auto"/>
          <w:kern w:val="0"/>
          <w:sz w:val="22"/>
          <w:szCs w:val="22"/>
          <w:lang w:val="el-GR" w:eastAsia="el-CY"/>
          <w14:ligatures w14:val="none"/>
        </w:rPr>
        <w:t>Άντρος</w:t>
      </w:r>
      <w:proofErr w:type="spellEnd"/>
      <w:r w:rsidRPr="00962935">
        <w:rPr>
          <w:rFonts w:ascii="Times New Roman" w:eastAsia="Times New Roman" w:hAnsi="Times New Roman" w:cs="Times New Roman"/>
          <w:color w:val="auto"/>
          <w:kern w:val="0"/>
          <w:sz w:val="22"/>
          <w:szCs w:val="22"/>
          <w:lang w:val="el-GR" w:eastAsia="el-CY"/>
          <w14:ligatures w14:val="none"/>
        </w:rPr>
        <w:t xml:space="preserve">, </w:t>
      </w:r>
      <w:r w:rsidRPr="00962935">
        <w:rPr>
          <w:rFonts w:ascii="Times New Roman" w:eastAsia="Times New Roman" w:hAnsi="Times New Roman" w:cs="Times New Roman"/>
          <w:i/>
          <w:iCs/>
          <w:color w:val="auto"/>
          <w:kern w:val="0"/>
          <w:sz w:val="22"/>
          <w:szCs w:val="22"/>
          <w:lang w:val="el-GR" w:eastAsia="el-CY"/>
          <w14:ligatures w14:val="none"/>
        </w:rPr>
        <w:t>Η Κύπρος ανά τους αιώνες μέσα από τα κείμενα ξένων επισκεπτών της</w:t>
      </w:r>
      <w:r w:rsidRPr="00962935">
        <w:rPr>
          <w:rFonts w:ascii="Times New Roman" w:eastAsia="Times New Roman" w:hAnsi="Times New Roman" w:cs="Times New Roman"/>
          <w:color w:val="auto"/>
          <w:kern w:val="0"/>
          <w:sz w:val="22"/>
          <w:szCs w:val="22"/>
          <w:lang w:val="el-GR" w:eastAsia="el-CY"/>
          <w14:ligatures w14:val="none"/>
        </w:rPr>
        <w:t xml:space="preserve">, τ. </w:t>
      </w:r>
      <w:r w:rsidR="00424A26" w:rsidRPr="00962935">
        <w:rPr>
          <w:rFonts w:ascii="Times New Roman" w:eastAsia="Times New Roman" w:hAnsi="Times New Roman" w:cs="Times New Roman"/>
          <w:color w:val="auto"/>
          <w:kern w:val="0"/>
          <w:sz w:val="22"/>
          <w:szCs w:val="22"/>
          <w:lang w:val="el-GR" w:eastAsia="el-CY"/>
          <w14:ligatures w14:val="none"/>
        </w:rPr>
        <w:t>1</w:t>
      </w:r>
      <w:r w:rsidRPr="00962935">
        <w:rPr>
          <w:rFonts w:ascii="Times New Roman" w:eastAsia="Times New Roman" w:hAnsi="Times New Roman" w:cs="Times New Roman"/>
          <w:color w:val="auto"/>
          <w:kern w:val="0"/>
          <w:sz w:val="22"/>
          <w:szCs w:val="22"/>
          <w:lang w:val="el-GR" w:eastAsia="el-CY"/>
          <w14:ligatures w14:val="none"/>
        </w:rPr>
        <w:t xml:space="preserve">, </w:t>
      </w:r>
      <w:proofErr w:type="spellStart"/>
      <w:r w:rsidRPr="00962935">
        <w:rPr>
          <w:rFonts w:ascii="Times New Roman" w:eastAsia="Times New Roman" w:hAnsi="Times New Roman" w:cs="Times New Roman"/>
          <w:color w:val="auto"/>
          <w:kern w:val="0"/>
          <w:sz w:val="22"/>
          <w:szCs w:val="22"/>
          <w:lang w:val="el-GR" w:eastAsia="el-CY"/>
          <w14:ligatures w14:val="none"/>
        </w:rPr>
        <w:t>Φιλόκυπρος</w:t>
      </w:r>
      <w:proofErr w:type="spellEnd"/>
      <w:r w:rsidRPr="00962935">
        <w:rPr>
          <w:rFonts w:ascii="Times New Roman" w:eastAsia="Times New Roman" w:hAnsi="Times New Roman" w:cs="Times New Roman"/>
          <w:color w:val="auto"/>
          <w:kern w:val="0"/>
          <w:sz w:val="22"/>
          <w:szCs w:val="22"/>
          <w:lang w:val="el-GR" w:eastAsia="el-CY"/>
          <w14:ligatures w14:val="none"/>
        </w:rPr>
        <w:t>, Λευκωσία 1995</w:t>
      </w:r>
      <w:r w:rsidRPr="00962935">
        <w:rPr>
          <w:rFonts w:ascii="Times New Roman" w:hAnsi="Times New Roman" w:cs="Times New Roman"/>
          <w:color w:val="auto"/>
          <w:sz w:val="22"/>
          <w:szCs w:val="22"/>
          <w:lang w:val="el-GR"/>
        </w:rPr>
        <w:t>.</w:t>
      </w:r>
      <w:hyperlink r:id="rId23" w:history="1">
        <w:r w:rsidRPr="00962935">
          <w:rPr>
            <w:rStyle w:val="-"/>
            <w:rFonts w:ascii="Times New Roman" w:hAnsi="Times New Roman" w:cs="Times New Roman"/>
            <w:color w:val="auto"/>
            <w:sz w:val="22"/>
            <w:szCs w:val="22"/>
            <w:u w:val="none"/>
            <w:shd w:val="clear" w:color="auto" w:fill="FFFFFF"/>
          </w:rPr>
          <w:t>DS54.A2P3</w:t>
        </w:r>
      </w:hyperlink>
      <w:r w:rsidRPr="00962935">
        <w:rPr>
          <w:rFonts w:ascii="Times New Roman" w:hAnsi="Times New Roman" w:cs="Times New Roman"/>
          <w:color w:val="auto"/>
          <w:sz w:val="22"/>
          <w:szCs w:val="22"/>
          <w:shd w:val="clear" w:color="auto" w:fill="FFFFFF"/>
        </w:rPr>
        <w:t>  </w:t>
      </w:r>
    </w:p>
    <w:p w14:paraId="2B3D49DB" w14:textId="77777777" w:rsidR="002D2F8E" w:rsidRPr="00962935" w:rsidRDefault="002D2F8E" w:rsidP="00424A26">
      <w:pPr>
        <w:spacing w:after="0" w:line="240" w:lineRule="auto"/>
        <w:jc w:val="both"/>
        <w:rPr>
          <w:rFonts w:ascii="Times New Roman" w:hAnsi="Times New Roman" w:cs="Times New Roman"/>
          <w:sz w:val="22"/>
          <w:szCs w:val="22"/>
          <w:lang w:val="el-GR"/>
        </w:rPr>
      </w:pPr>
      <w:proofErr w:type="spellStart"/>
      <w:r w:rsidRPr="00962935">
        <w:rPr>
          <w:rFonts w:ascii="Times New Roman" w:hAnsi="Times New Roman" w:cs="Times New Roman"/>
          <w:sz w:val="22"/>
          <w:szCs w:val="22"/>
        </w:rPr>
        <w:t>Στ</w:t>
      </w:r>
      <w:proofErr w:type="spellEnd"/>
      <w:r w:rsidRPr="00962935">
        <w:rPr>
          <w:rFonts w:ascii="Times New Roman" w:hAnsi="Times New Roman" w:cs="Times New Roman"/>
          <w:sz w:val="22"/>
          <w:szCs w:val="22"/>
        </w:rPr>
        <w:t xml:space="preserve">αυρίδης Θεοχάρης,  </w:t>
      </w:r>
      <w:r w:rsidRPr="00962935">
        <w:rPr>
          <w:rFonts w:ascii="Times New Roman" w:hAnsi="Times New Roman" w:cs="Times New Roman"/>
          <w:i/>
          <w:iCs/>
          <w:sz w:val="22"/>
          <w:szCs w:val="22"/>
        </w:rPr>
        <w:t>Πα</w:t>
      </w:r>
      <w:proofErr w:type="spellStart"/>
      <w:r w:rsidRPr="00962935">
        <w:rPr>
          <w:rFonts w:ascii="Times New Roman" w:hAnsi="Times New Roman" w:cs="Times New Roman"/>
          <w:i/>
          <w:iCs/>
          <w:sz w:val="22"/>
          <w:szCs w:val="22"/>
        </w:rPr>
        <w:t>τρι</w:t>
      </w:r>
      <w:proofErr w:type="spellEnd"/>
      <w:r w:rsidRPr="00962935">
        <w:rPr>
          <w:rFonts w:ascii="Times New Roman" w:hAnsi="Times New Roman" w:cs="Times New Roman"/>
          <w:i/>
          <w:iCs/>
          <w:sz w:val="22"/>
          <w:szCs w:val="22"/>
        </w:rPr>
        <w:t xml:space="preserve">αρχείο Ιεροσολύμων και </w:t>
      </w:r>
      <w:proofErr w:type="spellStart"/>
      <w:r w:rsidRPr="00962935">
        <w:rPr>
          <w:rFonts w:ascii="Times New Roman" w:hAnsi="Times New Roman" w:cs="Times New Roman"/>
          <w:i/>
          <w:iCs/>
          <w:sz w:val="22"/>
          <w:szCs w:val="22"/>
        </w:rPr>
        <w:t>Κύ</w:t>
      </w:r>
      <w:proofErr w:type="spellEnd"/>
      <w:r w:rsidRPr="00962935">
        <w:rPr>
          <w:rFonts w:ascii="Times New Roman" w:hAnsi="Times New Roman" w:cs="Times New Roman"/>
          <w:i/>
          <w:iCs/>
          <w:sz w:val="22"/>
          <w:szCs w:val="22"/>
        </w:rPr>
        <w:t>προς : επ</w:t>
      </w:r>
      <w:proofErr w:type="spellStart"/>
      <w:r w:rsidRPr="00962935">
        <w:rPr>
          <w:rFonts w:ascii="Times New Roman" w:hAnsi="Times New Roman" w:cs="Times New Roman"/>
          <w:i/>
          <w:iCs/>
          <w:sz w:val="22"/>
          <w:szCs w:val="22"/>
        </w:rPr>
        <w:t>ιστολές</w:t>
      </w:r>
      <w:proofErr w:type="spellEnd"/>
      <w:r w:rsidRPr="00962935">
        <w:rPr>
          <w:rFonts w:ascii="Times New Roman" w:hAnsi="Times New Roman" w:cs="Times New Roman"/>
          <w:i/>
          <w:iCs/>
          <w:sz w:val="22"/>
          <w:szCs w:val="22"/>
        </w:rPr>
        <w:t>, 1731-1884</w:t>
      </w:r>
      <w:r w:rsidRPr="00962935">
        <w:rPr>
          <w:rFonts w:ascii="Times New Roman" w:hAnsi="Times New Roman" w:cs="Times New Roman"/>
          <w:sz w:val="22"/>
          <w:szCs w:val="22"/>
        </w:rPr>
        <w:t xml:space="preserve">, Κέντρο Μελετών Ιεράς Μονής </w:t>
      </w:r>
      <w:proofErr w:type="spellStart"/>
      <w:r w:rsidRPr="00962935">
        <w:rPr>
          <w:rFonts w:ascii="Times New Roman" w:hAnsi="Times New Roman" w:cs="Times New Roman"/>
          <w:sz w:val="22"/>
          <w:szCs w:val="22"/>
        </w:rPr>
        <w:t>Κύ</w:t>
      </w:r>
      <w:proofErr w:type="spellEnd"/>
      <w:r w:rsidRPr="00962935">
        <w:rPr>
          <w:rFonts w:ascii="Times New Roman" w:hAnsi="Times New Roman" w:cs="Times New Roman"/>
          <w:sz w:val="22"/>
          <w:szCs w:val="22"/>
        </w:rPr>
        <w:t xml:space="preserve">πρου, Λευκωσία 2007. </w:t>
      </w:r>
      <w:hyperlink r:id="rId24" w:history="1">
        <w:r w:rsidRPr="00962935">
          <w:rPr>
            <w:rStyle w:val="-"/>
            <w:rFonts w:ascii="Times New Roman" w:hAnsi="Times New Roman" w:cs="Times New Roman"/>
            <w:color w:val="auto"/>
            <w:sz w:val="22"/>
            <w:szCs w:val="22"/>
            <w:u w:val="none"/>
          </w:rPr>
          <w:t>BX440.S72 2007</w:t>
        </w:r>
      </w:hyperlink>
      <w:r w:rsidRPr="00962935">
        <w:rPr>
          <w:rFonts w:ascii="Times New Roman" w:hAnsi="Times New Roman" w:cs="Times New Roman"/>
          <w:sz w:val="22"/>
          <w:szCs w:val="22"/>
        </w:rPr>
        <w:t>  </w:t>
      </w:r>
    </w:p>
    <w:p w14:paraId="15FB8D49" w14:textId="77777777" w:rsidR="00F43B30" w:rsidRPr="00962935" w:rsidRDefault="00F43B30" w:rsidP="00424A26">
      <w:pPr>
        <w:spacing w:after="0" w:line="240" w:lineRule="auto"/>
        <w:jc w:val="both"/>
        <w:rPr>
          <w:rFonts w:ascii="Times New Roman" w:hAnsi="Times New Roman" w:cs="Times New Roman"/>
          <w:sz w:val="22"/>
          <w:szCs w:val="22"/>
          <w:lang w:val="el-GR"/>
        </w:rPr>
      </w:pPr>
      <w:r w:rsidRPr="00962935">
        <w:rPr>
          <w:rFonts w:ascii="Times New Roman" w:hAnsi="Times New Roman" w:cs="Times New Roman"/>
          <w:sz w:val="22"/>
          <w:szCs w:val="22"/>
        </w:rPr>
        <w:t xml:space="preserve">Φιλίππου Λοΐζος, </w:t>
      </w:r>
      <w:hyperlink r:id="rId25" w:history="1">
        <w:r w:rsidRPr="00962935">
          <w:rPr>
            <w:rStyle w:val="-"/>
            <w:rFonts w:ascii="Times New Roman" w:hAnsi="Times New Roman" w:cs="Times New Roman"/>
            <w:i/>
            <w:iCs/>
            <w:color w:val="auto"/>
            <w:sz w:val="22"/>
            <w:szCs w:val="22"/>
            <w:u w:val="none"/>
          </w:rPr>
          <w:t xml:space="preserve">Η </w:t>
        </w:r>
        <w:proofErr w:type="spellStart"/>
        <w:r w:rsidRPr="00962935">
          <w:rPr>
            <w:rStyle w:val="-"/>
            <w:rFonts w:ascii="Times New Roman" w:hAnsi="Times New Roman" w:cs="Times New Roman"/>
            <w:i/>
            <w:iCs/>
            <w:color w:val="auto"/>
            <w:sz w:val="22"/>
            <w:szCs w:val="22"/>
            <w:u w:val="none"/>
          </w:rPr>
          <w:t>Εκκλησί</w:t>
        </w:r>
        <w:proofErr w:type="spellEnd"/>
        <w:r w:rsidRPr="00962935">
          <w:rPr>
            <w:rStyle w:val="-"/>
            <w:rFonts w:ascii="Times New Roman" w:hAnsi="Times New Roman" w:cs="Times New Roman"/>
            <w:i/>
            <w:iCs/>
            <w:color w:val="auto"/>
            <w:sz w:val="22"/>
            <w:szCs w:val="22"/>
            <w:u w:val="none"/>
          </w:rPr>
          <w:t xml:space="preserve">α </w:t>
        </w:r>
        <w:proofErr w:type="spellStart"/>
        <w:r w:rsidRPr="00962935">
          <w:rPr>
            <w:rStyle w:val="-"/>
            <w:rFonts w:ascii="Times New Roman" w:hAnsi="Times New Roman" w:cs="Times New Roman"/>
            <w:i/>
            <w:iCs/>
            <w:color w:val="auto"/>
            <w:sz w:val="22"/>
            <w:szCs w:val="22"/>
            <w:u w:val="none"/>
          </w:rPr>
          <w:t>Κύ</w:t>
        </w:r>
        <w:proofErr w:type="spellEnd"/>
        <w:r w:rsidRPr="00962935">
          <w:rPr>
            <w:rStyle w:val="-"/>
            <w:rFonts w:ascii="Times New Roman" w:hAnsi="Times New Roman" w:cs="Times New Roman"/>
            <w:i/>
            <w:iCs/>
            <w:color w:val="auto"/>
            <w:sz w:val="22"/>
            <w:szCs w:val="22"/>
            <w:u w:val="none"/>
          </w:rPr>
          <w:t xml:space="preserve">πρου επί </w:t>
        </w:r>
        <w:proofErr w:type="spellStart"/>
        <w:r w:rsidRPr="00962935">
          <w:rPr>
            <w:rStyle w:val="-"/>
            <w:rFonts w:ascii="Times New Roman" w:hAnsi="Times New Roman" w:cs="Times New Roman"/>
            <w:i/>
            <w:iCs/>
            <w:color w:val="auto"/>
            <w:sz w:val="22"/>
            <w:szCs w:val="22"/>
            <w:u w:val="none"/>
          </w:rPr>
          <w:t>Τουρκοκρ</w:t>
        </w:r>
        <w:proofErr w:type="spellEnd"/>
        <w:r w:rsidRPr="00962935">
          <w:rPr>
            <w:rStyle w:val="-"/>
            <w:rFonts w:ascii="Times New Roman" w:hAnsi="Times New Roman" w:cs="Times New Roman"/>
            <w:i/>
            <w:iCs/>
            <w:color w:val="auto"/>
            <w:sz w:val="22"/>
            <w:szCs w:val="22"/>
            <w:u w:val="none"/>
          </w:rPr>
          <w:t>ατίας</w:t>
        </w:r>
      </w:hyperlink>
      <w:r w:rsidRPr="00962935">
        <w:rPr>
          <w:rFonts w:ascii="Times New Roman" w:hAnsi="Times New Roman" w:cs="Times New Roman"/>
          <w:i/>
          <w:iCs/>
          <w:sz w:val="22"/>
          <w:szCs w:val="22"/>
          <w:lang w:val="el-GR"/>
        </w:rPr>
        <w:t>,</w:t>
      </w:r>
      <w:r w:rsidRPr="00962935">
        <w:rPr>
          <w:rFonts w:ascii="Times New Roman" w:hAnsi="Times New Roman" w:cs="Times New Roman"/>
          <w:i/>
          <w:iCs/>
          <w:sz w:val="22"/>
          <w:szCs w:val="22"/>
        </w:rPr>
        <w:t xml:space="preserve"> </w:t>
      </w:r>
      <w:r w:rsidRPr="00962935">
        <w:rPr>
          <w:rFonts w:ascii="Times New Roman" w:hAnsi="Times New Roman" w:cs="Times New Roman"/>
          <w:sz w:val="22"/>
          <w:szCs w:val="22"/>
        </w:rPr>
        <w:t>Λευκωσία</w:t>
      </w:r>
      <w:r w:rsidRPr="00962935">
        <w:rPr>
          <w:rFonts w:ascii="Times New Roman" w:hAnsi="Times New Roman" w:cs="Times New Roman"/>
          <w:sz w:val="22"/>
          <w:szCs w:val="22"/>
          <w:lang w:val="el-GR"/>
        </w:rPr>
        <w:t xml:space="preserve"> </w:t>
      </w:r>
      <w:r w:rsidRPr="00962935">
        <w:rPr>
          <w:rFonts w:ascii="Times New Roman" w:hAnsi="Times New Roman" w:cs="Times New Roman"/>
          <w:sz w:val="22"/>
          <w:szCs w:val="22"/>
        </w:rPr>
        <w:t xml:space="preserve">1975. </w:t>
      </w:r>
      <w:hyperlink r:id="rId26" w:history="1">
        <w:r w:rsidRPr="00962935">
          <w:rPr>
            <w:rStyle w:val="-"/>
            <w:rFonts w:ascii="Times New Roman" w:hAnsi="Times New Roman" w:cs="Times New Roman"/>
            <w:color w:val="auto"/>
            <w:sz w:val="22"/>
            <w:szCs w:val="22"/>
            <w:u w:val="none"/>
          </w:rPr>
          <w:t>BX450.F5 1975</w:t>
        </w:r>
      </w:hyperlink>
      <w:r w:rsidRPr="00962935">
        <w:rPr>
          <w:rFonts w:ascii="Times New Roman" w:hAnsi="Times New Roman" w:cs="Times New Roman"/>
          <w:sz w:val="22"/>
          <w:szCs w:val="22"/>
        </w:rPr>
        <w:t> </w:t>
      </w:r>
    </w:p>
    <w:p w14:paraId="11EF1C7D" w14:textId="001DB995" w:rsidR="00F2628D" w:rsidRPr="00962935" w:rsidRDefault="00F2628D" w:rsidP="00424A26">
      <w:pPr>
        <w:spacing w:after="0" w:line="240" w:lineRule="auto"/>
        <w:jc w:val="both"/>
        <w:rPr>
          <w:rFonts w:ascii="Times New Roman" w:hAnsi="Times New Roman" w:cs="Times New Roman"/>
          <w:sz w:val="22"/>
          <w:szCs w:val="22"/>
          <w:lang w:val="el-GR"/>
        </w:rPr>
      </w:pPr>
      <w:proofErr w:type="spellStart"/>
      <w:r w:rsidRPr="00962935">
        <w:rPr>
          <w:rFonts w:ascii="Times New Roman" w:hAnsi="Times New Roman" w:cs="Times New Roman"/>
          <w:sz w:val="22"/>
          <w:szCs w:val="22"/>
          <w:lang w:val="el-GR"/>
        </w:rPr>
        <w:t>Χιδίρογλου</w:t>
      </w:r>
      <w:proofErr w:type="spellEnd"/>
      <w:r w:rsidRPr="00962935">
        <w:rPr>
          <w:rFonts w:ascii="Times New Roman" w:hAnsi="Times New Roman" w:cs="Times New Roman"/>
          <w:sz w:val="22"/>
          <w:szCs w:val="22"/>
          <w:lang w:val="el-GR"/>
        </w:rPr>
        <w:t xml:space="preserve"> Παύλος, «Σουλτανικά  </w:t>
      </w:r>
      <w:proofErr w:type="spellStart"/>
      <w:r w:rsidRPr="00962935">
        <w:rPr>
          <w:rFonts w:ascii="Times New Roman" w:hAnsi="Times New Roman" w:cs="Times New Roman"/>
          <w:sz w:val="22"/>
          <w:szCs w:val="22"/>
          <w:lang w:val="el-GR"/>
        </w:rPr>
        <w:t>βεράτια</w:t>
      </w:r>
      <w:proofErr w:type="spellEnd"/>
      <w:r w:rsidRPr="00962935">
        <w:rPr>
          <w:rFonts w:ascii="Times New Roman" w:hAnsi="Times New Roman" w:cs="Times New Roman"/>
          <w:sz w:val="22"/>
          <w:szCs w:val="22"/>
          <w:lang w:val="el-GR"/>
        </w:rPr>
        <w:t xml:space="preserve">  υπέρ του αρχιεπισκόπου Κύπρου Σωφρονίου Γ’», </w:t>
      </w:r>
      <w:proofErr w:type="spellStart"/>
      <w:r w:rsidRPr="00962935">
        <w:rPr>
          <w:rFonts w:ascii="Times New Roman" w:hAnsi="Times New Roman" w:cs="Times New Roman"/>
          <w:i/>
          <w:iCs/>
          <w:sz w:val="22"/>
          <w:szCs w:val="22"/>
          <w:lang w:val="el-GR"/>
        </w:rPr>
        <w:t>Κυπριακαί</w:t>
      </w:r>
      <w:proofErr w:type="spellEnd"/>
      <w:r w:rsidRPr="00962935">
        <w:rPr>
          <w:rFonts w:ascii="Times New Roman" w:hAnsi="Times New Roman" w:cs="Times New Roman"/>
          <w:i/>
          <w:iCs/>
          <w:sz w:val="22"/>
          <w:szCs w:val="22"/>
          <w:lang w:val="el-GR"/>
        </w:rPr>
        <w:t xml:space="preserve">  </w:t>
      </w:r>
      <w:proofErr w:type="spellStart"/>
      <w:r w:rsidRPr="00962935">
        <w:rPr>
          <w:rFonts w:ascii="Times New Roman" w:hAnsi="Times New Roman" w:cs="Times New Roman"/>
          <w:i/>
          <w:iCs/>
          <w:sz w:val="22"/>
          <w:szCs w:val="22"/>
          <w:lang w:val="el-GR"/>
        </w:rPr>
        <w:t>Σπουδαί</w:t>
      </w:r>
      <w:proofErr w:type="spellEnd"/>
      <w:r w:rsidRPr="00962935">
        <w:rPr>
          <w:rFonts w:ascii="Times New Roman" w:hAnsi="Times New Roman" w:cs="Times New Roman"/>
          <w:sz w:val="22"/>
          <w:szCs w:val="22"/>
          <w:lang w:val="el-GR"/>
        </w:rPr>
        <w:t xml:space="preserve">, ΛΕ’, Λευκωσία, 1971, </w:t>
      </w:r>
      <w:proofErr w:type="spellStart"/>
      <w:r w:rsidRPr="00962935">
        <w:rPr>
          <w:rFonts w:ascii="Times New Roman" w:hAnsi="Times New Roman" w:cs="Times New Roman"/>
          <w:sz w:val="22"/>
          <w:szCs w:val="22"/>
          <w:lang w:val="el-GR"/>
        </w:rPr>
        <w:t>σσ</w:t>
      </w:r>
      <w:proofErr w:type="spellEnd"/>
      <w:r w:rsidRPr="00962935">
        <w:rPr>
          <w:rFonts w:ascii="Times New Roman" w:hAnsi="Times New Roman" w:cs="Times New Roman"/>
          <w:sz w:val="22"/>
          <w:szCs w:val="22"/>
          <w:lang w:val="el-GR"/>
        </w:rPr>
        <w:t>. 143-164.</w:t>
      </w:r>
    </w:p>
    <w:p w14:paraId="635287F3" w14:textId="432C8A81" w:rsidR="00857C8A" w:rsidRPr="00962935" w:rsidRDefault="00857C8A" w:rsidP="00424A26">
      <w:pPr>
        <w:spacing w:after="0" w:line="240" w:lineRule="auto"/>
        <w:jc w:val="both"/>
        <w:rPr>
          <w:rFonts w:ascii="Times New Roman" w:hAnsi="Times New Roman" w:cs="Times New Roman"/>
          <w:sz w:val="22"/>
          <w:szCs w:val="22"/>
          <w:lang w:val="el-GR"/>
        </w:rPr>
      </w:pPr>
      <w:proofErr w:type="spellStart"/>
      <w:r w:rsidRPr="00962935">
        <w:rPr>
          <w:rFonts w:ascii="Times New Roman" w:hAnsi="Times New Roman" w:cs="Times New Roman"/>
          <w:sz w:val="22"/>
          <w:szCs w:val="22"/>
          <w:lang w:val="el-GR"/>
        </w:rPr>
        <w:t>Χιδίρογλου</w:t>
      </w:r>
      <w:proofErr w:type="spellEnd"/>
      <w:r w:rsidRPr="00962935">
        <w:rPr>
          <w:rFonts w:ascii="Times New Roman" w:hAnsi="Times New Roman" w:cs="Times New Roman"/>
          <w:sz w:val="22"/>
          <w:szCs w:val="22"/>
          <w:lang w:val="el-GR"/>
        </w:rPr>
        <w:t xml:space="preserve"> Παύλος, «Το </w:t>
      </w:r>
      <w:proofErr w:type="spellStart"/>
      <w:r w:rsidRPr="00962935">
        <w:rPr>
          <w:rFonts w:ascii="Times New Roman" w:hAnsi="Times New Roman" w:cs="Times New Roman"/>
          <w:sz w:val="22"/>
          <w:szCs w:val="22"/>
          <w:lang w:val="el-GR"/>
        </w:rPr>
        <w:t>ανέκδοτον</w:t>
      </w:r>
      <w:proofErr w:type="spellEnd"/>
      <w:r w:rsidRPr="00962935">
        <w:rPr>
          <w:rFonts w:ascii="Times New Roman" w:hAnsi="Times New Roman" w:cs="Times New Roman"/>
          <w:sz w:val="22"/>
          <w:szCs w:val="22"/>
          <w:lang w:val="el-GR"/>
        </w:rPr>
        <w:t xml:space="preserve">  </w:t>
      </w:r>
      <w:proofErr w:type="spellStart"/>
      <w:r w:rsidRPr="00962935">
        <w:rPr>
          <w:rFonts w:ascii="Times New Roman" w:hAnsi="Times New Roman" w:cs="Times New Roman"/>
          <w:sz w:val="22"/>
          <w:szCs w:val="22"/>
          <w:lang w:val="el-GR"/>
        </w:rPr>
        <w:t>φερμάνιον</w:t>
      </w:r>
      <w:proofErr w:type="spellEnd"/>
      <w:r w:rsidRPr="00962935">
        <w:rPr>
          <w:rFonts w:ascii="Times New Roman" w:hAnsi="Times New Roman" w:cs="Times New Roman"/>
          <w:sz w:val="22"/>
          <w:szCs w:val="22"/>
          <w:lang w:val="el-GR"/>
        </w:rPr>
        <w:t xml:space="preserve">  προνομίων του Σουλτάνου   </w:t>
      </w:r>
      <w:r w:rsidRPr="00962935">
        <w:rPr>
          <w:rFonts w:ascii="Times New Roman" w:hAnsi="Times New Roman" w:cs="Times New Roman"/>
          <w:sz w:val="22"/>
          <w:szCs w:val="22"/>
          <w:lang w:val="tr-TR"/>
        </w:rPr>
        <w:t>Abd al</w:t>
      </w:r>
      <w:r w:rsidRPr="00962935">
        <w:rPr>
          <w:rFonts w:ascii="Times New Roman" w:hAnsi="Times New Roman" w:cs="Times New Roman"/>
          <w:sz w:val="22"/>
          <w:szCs w:val="22"/>
          <w:lang w:val="el-GR"/>
        </w:rPr>
        <w:t>-</w:t>
      </w:r>
      <w:r w:rsidRPr="00962935">
        <w:rPr>
          <w:rFonts w:ascii="Times New Roman" w:hAnsi="Times New Roman" w:cs="Times New Roman"/>
          <w:sz w:val="22"/>
          <w:szCs w:val="22"/>
          <w:lang w:val="tr-TR"/>
        </w:rPr>
        <w:t xml:space="preserve"> Meğid</w:t>
      </w:r>
      <w:r w:rsidRPr="00962935">
        <w:rPr>
          <w:rFonts w:ascii="Times New Roman" w:hAnsi="Times New Roman" w:cs="Times New Roman"/>
          <w:sz w:val="22"/>
          <w:szCs w:val="22"/>
          <w:lang w:val="el-GR"/>
        </w:rPr>
        <w:t xml:space="preserve">  προς τον  </w:t>
      </w:r>
      <w:proofErr w:type="spellStart"/>
      <w:r w:rsidRPr="00962935">
        <w:rPr>
          <w:rFonts w:ascii="Times New Roman" w:hAnsi="Times New Roman" w:cs="Times New Roman"/>
          <w:sz w:val="22"/>
          <w:szCs w:val="22"/>
          <w:lang w:val="el-GR"/>
        </w:rPr>
        <w:t>Πατριάρχην</w:t>
      </w:r>
      <w:proofErr w:type="spellEnd"/>
      <w:r w:rsidRPr="00962935">
        <w:rPr>
          <w:rFonts w:ascii="Times New Roman" w:hAnsi="Times New Roman" w:cs="Times New Roman"/>
          <w:sz w:val="22"/>
          <w:szCs w:val="22"/>
          <w:lang w:val="el-GR"/>
        </w:rPr>
        <w:t xml:space="preserve"> </w:t>
      </w:r>
      <w:proofErr w:type="spellStart"/>
      <w:r w:rsidRPr="00962935">
        <w:rPr>
          <w:rFonts w:ascii="Times New Roman" w:hAnsi="Times New Roman" w:cs="Times New Roman"/>
          <w:sz w:val="22"/>
          <w:szCs w:val="22"/>
          <w:lang w:val="el-GR"/>
        </w:rPr>
        <w:t>Γερμανόν</w:t>
      </w:r>
      <w:proofErr w:type="spellEnd"/>
      <w:r w:rsidRPr="00962935">
        <w:rPr>
          <w:rFonts w:ascii="Times New Roman" w:hAnsi="Times New Roman" w:cs="Times New Roman"/>
          <w:sz w:val="22"/>
          <w:szCs w:val="22"/>
          <w:lang w:val="el-GR"/>
        </w:rPr>
        <w:t xml:space="preserve"> Δ’  του έτους  1853 και αι  προς  την </w:t>
      </w:r>
      <w:proofErr w:type="spellStart"/>
      <w:r w:rsidRPr="00962935">
        <w:rPr>
          <w:rFonts w:ascii="Times New Roman" w:hAnsi="Times New Roman" w:cs="Times New Roman"/>
          <w:sz w:val="22"/>
          <w:szCs w:val="22"/>
          <w:lang w:val="el-GR"/>
        </w:rPr>
        <w:t>Κύπρον</w:t>
      </w:r>
      <w:proofErr w:type="spellEnd"/>
      <w:r w:rsidRPr="00962935">
        <w:rPr>
          <w:rFonts w:ascii="Times New Roman" w:hAnsi="Times New Roman" w:cs="Times New Roman"/>
          <w:sz w:val="22"/>
          <w:szCs w:val="22"/>
          <w:lang w:val="el-GR"/>
        </w:rPr>
        <w:t xml:space="preserve">  </w:t>
      </w:r>
      <w:proofErr w:type="spellStart"/>
      <w:r w:rsidRPr="00962935">
        <w:rPr>
          <w:rFonts w:ascii="Times New Roman" w:hAnsi="Times New Roman" w:cs="Times New Roman"/>
          <w:sz w:val="22"/>
          <w:szCs w:val="22"/>
          <w:lang w:val="el-GR"/>
        </w:rPr>
        <w:t>προνομιακαί</w:t>
      </w:r>
      <w:proofErr w:type="spellEnd"/>
      <w:r w:rsidRPr="00962935">
        <w:rPr>
          <w:rFonts w:ascii="Times New Roman" w:hAnsi="Times New Roman" w:cs="Times New Roman"/>
          <w:sz w:val="22"/>
          <w:szCs w:val="22"/>
          <w:lang w:val="el-GR"/>
        </w:rPr>
        <w:t xml:space="preserve"> παραχωρήσεις  του ΙΘ’ αιώνος», </w:t>
      </w:r>
      <w:proofErr w:type="spellStart"/>
      <w:r w:rsidRPr="00962935">
        <w:rPr>
          <w:rFonts w:ascii="Times New Roman" w:hAnsi="Times New Roman" w:cs="Times New Roman"/>
          <w:i/>
          <w:iCs/>
          <w:sz w:val="22"/>
          <w:szCs w:val="22"/>
          <w:lang w:val="el-GR"/>
        </w:rPr>
        <w:t>Κυπριακαι΄Σπουδαί</w:t>
      </w:r>
      <w:proofErr w:type="spellEnd"/>
      <w:r w:rsidRPr="00962935">
        <w:rPr>
          <w:rFonts w:ascii="Times New Roman" w:hAnsi="Times New Roman" w:cs="Times New Roman"/>
          <w:sz w:val="22"/>
          <w:szCs w:val="22"/>
          <w:lang w:val="el-GR"/>
        </w:rPr>
        <w:t xml:space="preserve">, ΛΣΤ(1972), </w:t>
      </w:r>
      <w:proofErr w:type="spellStart"/>
      <w:r w:rsidRPr="00962935">
        <w:rPr>
          <w:rFonts w:ascii="Times New Roman" w:hAnsi="Times New Roman" w:cs="Times New Roman"/>
          <w:sz w:val="22"/>
          <w:szCs w:val="22"/>
          <w:lang w:val="el-GR"/>
        </w:rPr>
        <w:t>σσ</w:t>
      </w:r>
      <w:proofErr w:type="spellEnd"/>
      <w:r w:rsidRPr="00962935">
        <w:rPr>
          <w:rFonts w:ascii="Times New Roman" w:hAnsi="Times New Roman" w:cs="Times New Roman"/>
          <w:sz w:val="22"/>
          <w:szCs w:val="22"/>
          <w:lang w:val="el-GR"/>
        </w:rPr>
        <w:t>. 59-82.</w:t>
      </w:r>
    </w:p>
    <w:p w14:paraId="709AF76B" w14:textId="1AE1CBC2" w:rsidR="001339FA" w:rsidRPr="00962935" w:rsidRDefault="001339FA" w:rsidP="00424A26">
      <w:pPr>
        <w:spacing w:after="0" w:line="240" w:lineRule="auto"/>
        <w:jc w:val="both"/>
        <w:rPr>
          <w:rFonts w:ascii="Times New Roman" w:hAnsi="Times New Roman" w:cs="Times New Roman"/>
          <w:sz w:val="22"/>
          <w:szCs w:val="22"/>
          <w:lang w:val="el-GR"/>
        </w:rPr>
      </w:pPr>
      <w:proofErr w:type="spellStart"/>
      <w:r w:rsidRPr="00962935">
        <w:rPr>
          <w:rFonts w:ascii="Times New Roman" w:hAnsi="Times New Roman" w:cs="Times New Roman"/>
          <w:sz w:val="22"/>
          <w:szCs w:val="22"/>
          <w:lang w:val="el-GR"/>
        </w:rPr>
        <w:t>Χιδίρογλου</w:t>
      </w:r>
      <w:proofErr w:type="spellEnd"/>
      <w:r w:rsidRPr="00962935">
        <w:rPr>
          <w:rFonts w:ascii="Times New Roman" w:hAnsi="Times New Roman" w:cs="Times New Roman"/>
          <w:sz w:val="22"/>
          <w:szCs w:val="22"/>
          <w:lang w:val="el-GR"/>
        </w:rPr>
        <w:t xml:space="preserve"> Παύλος, «Σουλτανικά </w:t>
      </w:r>
      <w:proofErr w:type="spellStart"/>
      <w:r w:rsidRPr="00962935">
        <w:rPr>
          <w:rFonts w:ascii="Times New Roman" w:hAnsi="Times New Roman" w:cs="Times New Roman"/>
          <w:sz w:val="22"/>
          <w:szCs w:val="22"/>
          <w:lang w:val="el-GR"/>
        </w:rPr>
        <w:t>Βεράτια</w:t>
      </w:r>
      <w:proofErr w:type="spellEnd"/>
      <w:r w:rsidRPr="00962935">
        <w:rPr>
          <w:rFonts w:ascii="Times New Roman" w:hAnsi="Times New Roman" w:cs="Times New Roman"/>
          <w:sz w:val="22"/>
          <w:szCs w:val="22"/>
          <w:lang w:val="el-GR"/>
        </w:rPr>
        <w:t xml:space="preserve">», </w:t>
      </w:r>
      <w:r w:rsidRPr="00962935">
        <w:rPr>
          <w:rFonts w:ascii="Times New Roman" w:hAnsi="Times New Roman" w:cs="Times New Roman"/>
          <w:i/>
          <w:iCs/>
          <w:sz w:val="22"/>
          <w:szCs w:val="22"/>
          <w:lang w:val="el-GR"/>
        </w:rPr>
        <w:t>Επετηρίς Κέντρου Επιστημονικών Ερευνών</w:t>
      </w:r>
      <w:r w:rsidRPr="00962935">
        <w:rPr>
          <w:rFonts w:ascii="Times New Roman" w:hAnsi="Times New Roman" w:cs="Times New Roman"/>
          <w:sz w:val="22"/>
          <w:szCs w:val="22"/>
          <w:lang w:val="el-GR"/>
        </w:rPr>
        <w:t xml:space="preserve">, 7(1973-1975), </w:t>
      </w:r>
      <w:proofErr w:type="spellStart"/>
      <w:r w:rsidRPr="00962935">
        <w:rPr>
          <w:rFonts w:ascii="Times New Roman" w:hAnsi="Times New Roman" w:cs="Times New Roman"/>
          <w:sz w:val="22"/>
          <w:szCs w:val="22"/>
          <w:lang w:val="el-GR"/>
        </w:rPr>
        <w:t>σσ</w:t>
      </w:r>
      <w:proofErr w:type="spellEnd"/>
      <w:r w:rsidRPr="00962935">
        <w:rPr>
          <w:rFonts w:ascii="Times New Roman" w:hAnsi="Times New Roman" w:cs="Times New Roman"/>
          <w:sz w:val="22"/>
          <w:szCs w:val="22"/>
          <w:lang w:val="el-GR"/>
        </w:rPr>
        <w:t>. 119-250.</w:t>
      </w:r>
    </w:p>
    <w:p w14:paraId="694722D5" w14:textId="77777777" w:rsidR="002D2F8E" w:rsidRPr="00962935" w:rsidRDefault="002D2F8E" w:rsidP="00424A26">
      <w:pPr>
        <w:spacing w:after="0" w:line="240" w:lineRule="auto"/>
        <w:jc w:val="both"/>
        <w:rPr>
          <w:rFonts w:ascii="Times New Roman" w:hAnsi="Times New Roman" w:cs="Times New Roman"/>
          <w:sz w:val="22"/>
          <w:szCs w:val="22"/>
        </w:rPr>
      </w:pPr>
      <w:r w:rsidRPr="00962935">
        <w:rPr>
          <w:rFonts w:ascii="Times New Roman" w:hAnsi="Times New Roman" w:cs="Times New Roman"/>
          <w:sz w:val="22"/>
          <w:szCs w:val="22"/>
        </w:rPr>
        <w:t xml:space="preserve">Χριστοδούλου Νίκος, </w:t>
      </w:r>
      <w:hyperlink r:id="rId27" w:history="1">
        <w:r w:rsidRPr="00962935">
          <w:rPr>
            <w:rStyle w:val="-"/>
            <w:rFonts w:ascii="Times New Roman" w:hAnsi="Times New Roman" w:cs="Times New Roman"/>
            <w:i/>
            <w:iCs/>
            <w:color w:val="auto"/>
            <w:sz w:val="22"/>
            <w:szCs w:val="22"/>
            <w:u w:val="none"/>
          </w:rPr>
          <w:t xml:space="preserve">Η Ιερά Μονή </w:t>
        </w:r>
        <w:proofErr w:type="spellStart"/>
        <w:r w:rsidRPr="00962935">
          <w:rPr>
            <w:rStyle w:val="-"/>
            <w:rFonts w:ascii="Times New Roman" w:hAnsi="Times New Roman" w:cs="Times New Roman"/>
            <w:i/>
            <w:iCs/>
            <w:color w:val="auto"/>
            <w:sz w:val="22"/>
            <w:szCs w:val="22"/>
            <w:u w:val="none"/>
          </w:rPr>
          <w:t>Κύκκου</w:t>
        </w:r>
        <w:proofErr w:type="spellEnd"/>
        <w:r w:rsidRPr="00962935">
          <w:rPr>
            <w:rStyle w:val="-"/>
            <w:rFonts w:ascii="Times New Roman" w:hAnsi="Times New Roman" w:cs="Times New Roman"/>
            <w:i/>
            <w:iCs/>
            <w:color w:val="auto"/>
            <w:sz w:val="22"/>
            <w:szCs w:val="22"/>
            <w:u w:val="none"/>
          </w:rPr>
          <w:t xml:space="preserve"> </w:t>
        </w:r>
        <w:proofErr w:type="spellStart"/>
        <w:r w:rsidRPr="00962935">
          <w:rPr>
            <w:rStyle w:val="-"/>
            <w:rFonts w:ascii="Times New Roman" w:hAnsi="Times New Roman" w:cs="Times New Roman"/>
            <w:i/>
            <w:iCs/>
            <w:color w:val="auto"/>
            <w:sz w:val="22"/>
            <w:szCs w:val="22"/>
            <w:u w:val="none"/>
          </w:rPr>
          <w:t>στ</w:t>
        </w:r>
        <w:proofErr w:type="spellEnd"/>
        <w:r w:rsidRPr="00962935">
          <w:rPr>
            <w:rStyle w:val="-"/>
            <w:rFonts w:ascii="Times New Roman" w:hAnsi="Times New Roman" w:cs="Times New Roman"/>
            <w:i/>
            <w:iCs/>
            <w:color w:val="auto"/>
            <w:sz w:val="22"/>
            <w:szCs w:val="22"/>
            <w:u w:val="none"/>
          </w:rPr>
          <w:t>α α</w:t>
        </w:r>
        <w:proofErr w:type="spellStart"/>
        <w:r w:rsidRPr="00962935">
          <w:rPr>
            <w:rStyle w:val="-"/>
            <w:rFonts w:ascii="Times New Roman" w:hAnsi="Times New Roman" w:cs="Times New Roman"/>
            <w:i/>
            <w:iCs/>
            <w:color w:val="auto"/>
            <w:sz w:val="22"/>
            <w:szCs w:val="22"/>
            <w:u w:val="none"/>
          </w:rPr>
          <w:t>γγλικά</w:t>
        </w:r>
        <w:proofErr w:type="spellEnd"/>
        <w:r w:rsidRPr="00962935">
          <w:rPr>
            <w:rStyle w:val="-"/>
            <w:rFonts w:ascii="Times New Roman" w:hAnsi="Times New Roman" w:cs="Times New Roman"/>
            <w:i/>
            <w:iCs/>
            <w:color w:val="auto"/>
            <w:sz w:val="22"/>
            <w:szCs w:val="22"/>
            <w:u w:val="none"/>
          </w:rPr>
          <w:t xml:space="preserve"> </w:t>
        </w:r>
        <w:proofErr w:type="spellStart"/>
        <w:r w:rsidRPr="00962935">
          <w:rPr>
            <w:rStyle w:val="-"/>
            <w:rFonts w:ascii="Times New Roman" w:hAnsi="Times New Roman" w:cs="Times New Roman"/>
            <w:i/>
            <w:iCs/>
            <w:color w:val="auto"/>
            <w:sz w:val="22"/>
            <w:szCs w:val="22"/>
            <w:u w:val="none"/>
          </w:rPr>
          <w:t>Αρχεί</w:t>
        </w:r>
        <w:proofErr w:type="spellEnd"/>
        <w:r w:rsidRPr="00962935">
          <w:rPr>
            <w:rStyle w:val="-"/>
            <w:rFonts w:ascii="Times New Roman" w:hAnsi="Times New Roman" w:cs="Times New Roman"/>
            <w:i/>
            <w:iCs/>
            <w:color w:val="auto"/>
            <w:sz w:val="22"/>
            <w:szCs w:val="22"/>
            <w:u w:val="none"/>
          </w:rPr>
          <w:t>α, 1878-1931</w:t>
        </w:r>
      </w:hyperlink>
      <w:r w:rsidRPr="00962935">
        <w:rPr>
          <w:rFonts w:ascii="Times New Roman" w:hAnsi="Times New Roman" w:cs="Times New Roman"/>
          <w:sz w:val="22"/>
          <w:szCs w:val="22"/>
        </w:rPr>
        <w:t xml:space="preserve">, Κέντρο Μελετών Ιεράς Μονής </w:t>
      </w:r>
      <w:proofErr w:type="spellStart"/>
      <w:r w:rsidRPr="00962935">
        <w:rPr>
          <w:rFonts w:ascii="Times New Roman" w:hAnsi="Times New Roman" w:cs="Times New Roman"/>
          <w:sz w:val="22"/>
          <w:szCs w:val="22"/>
        </w:rPr>
        <w:t>Κύκκου</w:t>
      </w:r>
      <w:proofErr w:type="spellEnd"/>
      <w:r w:rsidRPr="00962935">
        <w:rPr>
          <w:rFonts w:ascii="Times New Roman" w:hAnsi="Times New Roman" w:cs="Times New Roman"/>
          <w:sz w:val="22"/>
          <w:szCs w:val="22"/>
        </w:rPr>
        <w:t xml:space="preserve">, Λευκωσία 2000. </w:t>
      </w:r>
      <w:hyperlink r:id="rId28" w:history="1">
        <w:r w:rsidRPr="00962935">
          <w:rPr>
            <w:rStyle w:val="-"/>
            <w:rFonts w:ascii="Times New Roman" w:hAnsi="Times New Roman" w:cs="Times New Roman"/>
            <w:color w:val="auto"/>
            <w:sz w:val="22"/>
            <w:szCs w:val="22"/>
            <w:u w:val="none"/>
          </w:rPr>
          <w:t>BX388.Κ95C48 2000</w:t>
        </w:r>
      </w:hyperlink>
    </w:p>
    <w:p w14:paraId="61E3F7F3" w14:textId="77777777" w:rsidR="00D74D88" w:rsidRPr="00962935" w:rsidRDefault="00D74D88" w:rsidP="001B4609">
      <w:pPr>
        <w:spacing w:after="0" w:line="240" w:lineRule="auto"/>
        <w:ind w:right="283"/>
        <w:jc w:val="both"/>
        <w:rPr>
          <w:rFonts w:ascii="Times New Roman" w:eastAsia="Times New Roman" w:hAnsi="Times New Roman" w:cs="Times New Roman"/>
          <w:kern w:val="0"/>
          <w:sz w:val="22"/>
          <w:szCs w:val="22"/>
          <w:lang w:val="el-GR" w:eastAsia="el-CY"/>
          <w14:ligatures w14:val="none"/>
        </w:rPr>
      </w:pPr>
    </w:p>
    <w:sectPr w:rsidR="00D74D88" w:rsidRPr="0096293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303FF" w14:textId="77777777" w:rsidR="00B632F6" w:rsidRDefault="00B632F6" w:rsidP="00FE7015">
      <w:pPr>
        <w:spacing w:after="0" w:line="240" w:lineRule="auto"/>
      </w:pPr>
      <w:r>
        <w:separator/>
      </w:r>
    </w:p>
  </w:endnote>
  <w:endnote w:type="continuationSeparator" w:id="0">
    <w:p w14:paraId="463DC065" w14:textId="77777777" w:rsidR="00B632F6" w:rsidRDefault="00B632F6" w:rsidP="00FE7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A6E0" w14:textId="77777777" w:rsidR="00B632F6" w:rsidRDefault="00B632F6" w:rsidP="00FE7015">
      <w:pPr>
        <w:spacing w:after="0" w:line="240" w:lineRule="auto"/>
      </w:pPr>
      <w:r>
        <w:separator/>
      </w:r>
    </w:p>
  </w:footnote>
  <w:footnote w:type="continuationSeparator" w:id="0">
    <w:p w14:paraId="7D86F902" w14:textId="77777777" w:rsidR="00B632F6" w:rsidRDefault="00B632F6" w:rsidP="00FE7015">
      <w:pPr>
        <w:spacing w:after="0" w:line="240" w:lineRule="auto"/>
      </w:pPr>
      <w:r>
        <w:continuationSeparator/>
      </w:r>
    </w:p>
  </w:footnote>
  <w:footnote w:id="1">
    <w:p w14:paraId="23208CE5" w14:textId="75576F1C" w:rsidR="003423E2" w:rsidRPr="00A672E5" w:rsidRDefault="003423E2" w:rsidP="00A672E5">
      <w:pPr>
        <w:pStyle w:val="1"/>
        <w:shd w:val="clear" w:color="auto" w:fill="FFFFFF"/>
        <w:spacing w:before="0" w:after="0" w:line="240" w:lineRule="auto"/>
        <w:jc w:val="both"/>
        <w:rPr>
          <w:rFonts w:ascii="Times New Roman" w:hAnsi="Times New Roman" w:cs="Times New Roman"/>
          <w:i/>
          <w:iCs/>
          <w:color w:val="auto"/>
          <w:sz w:val="20"/>
          <w:szCs w:val="20"/>
          <w:shd w:val="clear" w:color="auto" w:fill="FFFFCC"/>
          <w:lang w:val="el-GR"/>
        </w:rPr>
      </w:pPr>
      <w:r w:rsidRPr="00A672E5">
        <w:rPr>
          <w:rStyle w:val="ac"/>
          <w:rFonts w:ascii="Times New Roman" w:hAnsi="Times New Roman" w:cs="Times New Roman"/>
          <w:sz w:val="20"/>
          <w:szCs w:val="20"/>
        </w:rPr>
        <w:footnoteRef/>
      </w:r>
      <w:proofErr w:type="spellStart"/>
      <w:r w:rsidRPr="00A672E5">
        <w:rPr>
          <w:rFonts w:ascii="Times New Roman" w:hAnsi="Times New Roman" w:cs="Times New Roman"/>
          <w:color w:val="auto"/>
          <w:sz w:val="20"/>
          <w:szCs w:val="20"/>
        </w:rPr>
        <w:t>John</w:t>
      </w:r>
      <w:proofErr w:type="spellEnd"/>
      <w:r w:rsidRPr="00A672E5">
        <w:rPr>
          <w:rFonts w:ascii="Times New Roman" w:hAnsi="Times New Roman" w:cs="Times New Roman"/>
          <w:color w:val="auto"/>
          <w:sz w:val="20"/>
          <w:szCs w:val="20"/>
        </w:rPr>
        <w:t xml:space="preserve"> </w:t>
      </w:r>
      <w:proofErr w:type="spellStart"/>
      <w:r w:rsidRPr="00A672E5">
        <w:rPr>
          <w:rFonts w:ascii="Times New Roman" w:hAnsi="Times New Roman" w:cs="Times New Roman"/>
          <w:color w:val="auto"/>
          <w:sz w:val="20"/>
          <w:szCs w:val="20"/>
        </w:rPr>
        <w:t>Hackett</w:t>
      </w:r>
      <w:proofErr w:type="spellEnd"/>
      <w:r w:rsidRPr="00A672E5">
        <w:rPr>
          <w:rFonts w:ascii="Times New Roman" w:hAnsi="Times New Roman" w:cs="Times New Roman"/>
          <w:color w:val="auto"/>
          <w:sz w:val="20"/>
          <w:szCs w:val="20"/>
        </w:rPr>
        <w:t>,</w:t>
      </w:r>
      <w:r w:rsidRPr="00A672E5">
        <w:rPr>
          <w:rFonts w:ascii="Times New Roman" w:hAnsi="Times New Roman" w:cs="Times New Roman"/>
          <w:color w:val="auto"/>
          <w:sz w:val="20"/>
          <w:szCs w:val="20"/>
          <w:lang w:val="el-GR"/>
        </w:rPr>
        <w:t xml:space="preserve"> </w:t>
      </w:r>
      <w:proofErr w:type="spellStart"/>
      <w:r w:rsidRPr="00A672E5">
        <w:rPr>
          <w:rFonts w:ascii="Times New Roman" w:hAnsi="Times New Roman" w:cs="Times New Roman"/>
          <w:i/>
          <w:iCs/>
          <w:color w:val="auto"/>
          <w:sz w:val="20"/>
          <w:szCs w:val="20"/>
        </w:rPr>
        <w:t>Ιστορί</w:t>
      </w:r>
      <w:proofErr w:type="spellEnd"/>
      <w:r w:rsidRPr="00A672E5">
        <w:rPr>
          <w:rFonts w:ascii="Times New Roman" w:hAnsi="Times New Roman" w:cs="Times New Roman"/>
          <w:i/>
          <w:iCs/>
          <w:color w:val="auto"/>
          <w:sz w:val="20"/>
          <w:szCs w:val="20"/>
        </w:rPr>
        <w:t>α της Ορθόδοξου Εκκλησίας της Κύπρου</w:t>
      </w:r>
      <w:r w:rsidRPr="00A672E5">
        <w:rPr>
          <w:rFonts w:ascii="Times New Roman" w:hAnsi="Times New Roman" w:cs="Times New Roman"/>
          <w:i/>
          <w:iCs/>
          <w:color w:val="auto"/>
          <w:sz w:val="20"/>
          <w:szCs w:val="20"/>
          <w:lang w:val="el-GR"/>
        </w:rPr>
        <w:t>,</w:t>
      </w:r>
      <w:r w:rsidRPr="00A672E5">
        <w:rPr>
          <w:rFonts w:ascii="Times New Roman" w:hAnsi="Times New Roman" w:cs="Times New Roman"/>
          <w:color w:val="auto"/>
          <w:sz w:val="20"/>
          <w:szCs w:val="20"/>
        </w:rPr>
        <w:t xml:space="preserve"> </w:t>
      </w:r>
      <w:hyperlink r:id="rId1" w:history="1">
        <w:r w:rsidRPr="00A672E5">
          <w:rPr>
            <w:rStyle w:val="-"/>
            <w:rFonts w:ascii="Times New Roman" w:hAnsi="Times New Roman" w:cs="Times New Roman"/>
            <w:color w:val="auto"/>
            <w:sz w:val="20"/>
            <w:szCs w:val="20"/>
            <w:u w:val="none"/>
          </w:rPr>
          <w:t>Π. Δ. Σα</w:t>
        </w:r>
        <w:proofErr w:type="spellStart"/>
        <w:r w:rsidRPr="00A672E5">
          <w:rPr>
            <w:rStyle w:val="-"/>
            <w:rFonts w:ascii="Times New Roman" w:hAnsi="Times New Roman" w:cs="Times New Roman"/>
            <w:color w:val="auto"/>
            <w:sz w:val="20"/>
            <w:szCs w:val="20"/>
            <w:u w:val="none"/>
          </w:rPr>
          <w:t>κελλ</w:t>
        </w:r>
        <w:proofErr w:type="spellEnd"/>
        <w:r w:rsidRPr="00A672E5">
          <w:rPr>
            <w:rStyle w:val="-"/>
            <w:rFonts w:ascii="Times New Roman" w:hAnsi="Times New Roman" w:cs="Times New Roman"/>
            <w:color w:val="auto"/>
            <w:sz w:val="20"/>
            <w:szCs w:val="20"/>
            <w:u w:val="none"/>
          </w:rPr>
          <w:t>αρίου,</w:t>
        </w:r>
      </w:hyperlink>
      <w:r w:rsidRPr="00A672E5">
        <w:rPr>
          <w:rFonts w:ascii="Times New Roman" w:hAnsi="Times New Roman" w:cs="Times New Roman"/>
          <w:color w:val="auto"/>
          <w:sz w:val="20"/>
          <w:szCs w:val="20"/>
        </w:rPr>
        <w:t xml:space="preserve"> Εν </w:t>
      </w:r>
      <w:proofErr w:type="spellStart"/>
      <w:r w:rsidRPr="00A672E5">
        <w:rPr>
          <w:rFonts w:ascii="Times New Roman" w:hAnsi="Times New Roman" w:cs="Times New Roman"/>
          <w:color w:val="auto"/>
          <w:sz w:val="20"/>
          <w:szCs w:val="20"/>
        </w:rPr>
        <w:t>Αθήν</w:t>
      </w:r>
      <w:proofErr w:type="spellEnd"/>
      <w:r w:rsidRPr="00A672E5">
        <w:rPr>
          <w:rFonts w:ascii="Times New Roman" w:hAnsi="Times New Roman" w:cs="Times New Roman"/>
          <w:color w:val="auto"/>
          <w:sz w:val="20"/>
          <w:szCs w:val="20"/>
        </w:rPr>
        <w:t>αις</w:t>
      </w:r>
      <w:r w:rsidRPr="00A672E5">
        <w:rPr>
          <w:rFonts w:ascii="Times New Roman" w:hAnsi="Times New Roman" w:cs="Times New Roman"/>
          <w:color w:val="auto"/>
          <w:sz w:val="20"/>
          <w:szCs w:val="20"/>
          <w:lang w:val="el-GR"/>
        </w:rPr>
        <w:t xml:space="preserve"> </w:t>
      </w:r>
      <w:hyperlink r:id="rId2" w:history="1">
        <w:r w:rsidRPr="00A672E5">
          <w:rPr>
            <w:rStyle w:val="-"/>
            <w:rFonts w:ascii="Times New Roman" w:hAnsi="Times New Roman" w:cs="Times New Roman"/>
            <w:color w:val="auto"/>
            <w:sz w:val="20"/>
            <w:szCs w:val="20"/>
            <w:u w:val="none"/>
          </w:rPr>
          <w:t>1923</w:t>
        </w:r>
      </w:hyperlink>
      <w:r w:rsidRPr="00A672E5">
        <w:rPr>
          <w:rFonts w:ascii="Times New Roman" w:hAnsi="Times New Roman" w:cs="Times New Roman"/>
          <w:color w:val="auto"/>
          <w:sz w:val="20"/>
          <w:szCs w:val="20"/>
          <w:lang w:val="el-GR"/>
        </w:rPr>
        <w:t xml:space="preserve">, </w:t>
      </w:r>
      <w:proofErr w:type="spellStart"/>
      <w:r w:rsidRPr="00A672E5">
        <w:rPr>
          <w:rFonts w:ascii="Times New Roman" w:hAnsi="Times New Roman" w:cs="Times New Roman"/>
          <w:color w:val="auto"/>
          <w:sz w:val="20"/>
          <w:szCs w:val="20"/>
          <w:lang w:val="el-GR"/>
        </w:rPr>
        <w:t>σσ</w:t>
      </w:r>
      <w:proofErr w:type="spellEnd"/>
      <w:r w:rsidRPr="00A672E5">
        <w:rPr>
          <w:rFonts w:ascii="Times New Roman" w:hAnsi="Times New Roman" w:cs="Times New Roman"/>
          <w:color w:val="auto"/>
          <w:sz w:val="20"/>
          <w:szCs w:val="20"/>
          <w:lang w:val="el-GR"/>
        </w:rPr>
        <w:t>. 292-293.</w:t>
      </w:r>
      <w:r w:rsidRPr="00A672E5">
        <w:rPr>
          <w:rFonts w:ascii="Times New Roman" w:hAnsi="Times New Roman" w:cs="Times New Roman"/>
          <w:sz w:val="20"/>
          <w:szCs w:val="20"/>
        </w:rPr>
        <w:t xml:space="preserve"> </w:t>
      </w:r>
    </w:p>
  </w:footnote>
  <w:footnote w:id="2">
    <w:p w14:paraId="60D3E9B9" w14:textId="78FE4B1A" w:rsidR="00247255" w:rsidRPr="00A672E5" w:rsidRDefault="00247255"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Style w:val="aa"/>
          <w:rFonts w:ascii="Times New Roman" w:hAnsi="Times New Roman" w:cs="Times New Roman"/>
          <w:b w:val="0"/>
          <w:bCs w:val="0"/>
          <w:kern w:val="0"/>
          <w:sz w:val="20"/>
          <w:szCs w:val="20"/>
        </w:rPr>
        <w:t>Γεώργιος Διονυσίου</w:t>
      </w:r>
      <w:r w:rsidRPr="00A672E5">
        <w:rPr>
          <w:rStyle w:val="aa"/>
          <w:rFonts w:ascii="Times New Roman" w:hAnsi="Times New Roman" w:cs="Times New Roman"/>
          <w:b w:val="0"/>
          <w:bCs w:val="0"/>
          <w:kern w:val="0"/>
          <w:sz w:val="20"/>
          <w:szCs w:val="20"/>
          <w:lang w:val="el-GR"/>
        </w:rPr>
        <w:t>,</w:t>
      </w:r>
      <w:r w:rsidRPr="00A672E5">
        <w:rPr>
          <w:rStyle w:val="aa"/>
          <w:rFonts w:ascii="Times New Roman" w:hAnsi="Times New Roman" w:cs="Times New Roman"/>
          <w:b w:val="0"/>
          <w:bCs w:val="0"/>
          <w:kern w:val="0"/>
          <w:sz w:val="20"/>
          <w:szCs w:val="20"/>
        </w:rPr>
        <w:t xml:space="preserve"> </w:t>
      </w:r>
      <w:proofErr w:type="spellStart"/>
      <w:r w:rsidRPr="00A672E5">
        <w:rPr>
          <w:rStyle w:val="aa"/>
          <w:rFonts w:ascii="Times New Roman" w:hAnsi="Times New Roman" w:cs="Times New Roman"/>
          <w:b w:val="0"/>
          <w:bCs w:val="0"/>
          <w:i/>
          <w:iCs/>
          <w:kern w:val="0"/>
          <w:sz w:val="20"/>
          <w:szCs w:val="20"/>
        </w:rPr>
        <w:t>Εκκλησί</w:t>
      </w:r>
      <w:proofErr w:type="spellEnd"/>
      <w:r w:rsidRPr="00A672E5">
        <w:rPr>
          <w:rStyle w:val="aa"/>
          <w:rFonts w:ascii="Times New Roman" w:hAnsi="Times New Roman" w:cs="Times New Roman"/>
          <w:b w:val="0"/>
          <w:bCs w:val="0"/>
          <w:i/>
          <w:iCs/>
          <w:kern w:val="0"/>
          <w:sz w:val="20"/>
          <w:szCs w:val="20"/>
        </w:rPr>
        <w:t>α και </w:t>
      </w:r>
      <w:proofErr w:type="spellStart"/>
      <w:r w:rsidRPr="00A672E5">
        <w:rPr>
          <w:rStyle w:val="aa"/>
          <w:rFonts w:ascii="Times New Roman" w:hAnsi="Times New Roman" w:cs="Times New Roman"/>
          <w:b w:val="0"/>
          <w:bCs w:val="0"/>
          <w:i/>
          <w:iCs/>
          <w:kern w:val="0"/>
          <w:sz w:val="20"/>
          <w:szCs w:val="20"/>
        </w:rPr>
        <w:t>φορολογί</w:t>
      </w:r>
      <w:proofErr w:type="spellEnd"/>
      <w:r w:rsidRPr="00A672E5">
        <w:rPr>
          <w:rStyle w:val="aa"/>
          <w:rFonts w:ascii="Times New Roman" w:hAnsi="Times New Roman" w:cs="Times New Roman"/>
          <w:b w:val="0"/>
          <w:bCs w:val="0"/>
          <w:i/>
          <w:iCs/>
          <w:kern w:val="0"/>
          <w:sz w:val="20"/>
          <w:szCs w:val="20"/>
        </w:rPr>
        <w:t xml:space="preserve">α στην </w:t>
      </w:r>
      <w:proofErr w:type="spellStart"/>
      <w:r w:rsidRPr="00A672E5">
        <w:rPr>
          <w:rStyle w:val="aa"/>
          <w:rFonts w:ascii="Times New Roman" w:hAnsi="Times New Roman" w:cs="Times New Roman"/>
          <w:b w:val="0"/>
          <w:bCs w:val="0"/>
          <w:i/>
          <w:iCs/>
          <w:kern w:val="0"/>
          <w:sz w:val="20"/>
          <w:szCs w:val="20"/>
        </w:rPr>
        <w:t>Κύ</w:t>
      </w:r>
      <w:proofErr w:type="spellEnd"/>
      <w:r w:rsidRPr="00A672E5">
        <w:rPr>
          <w:rStyle w:val="aa"/>
          <w:rFonts w:ascii="Times New Roman" w:hAnsi="Times New Roman" w:cs="Times New Roman"/>
          <w:b w:val="0"/>
          <w:bCs w:val="0"/>
          <w:i/>
          <w:iCs/>
          <w:kern w:val="0"/>
          <w:sz w:val="20"/>
          <w:szCs w:val="20"/>
        </w:rPr>
        <w:t xml:space="preserve">προ τον </w:t>
      </w:r>
      <w:proofErr w:type="spellStart"/>
      <w:r w:rsidRPr="00A672E5">
        <w:rPr>
          <w:rStyle w:val="aa"/>
          <w:rFonts w:ascii="Times New Roman" w:hAnsi="Times New Roman" w:cs="Times New Roman"/>
          <w:b w:val="0"/>
          <w:bCs w:val="0"/>
          <w:i/>
          <w:iCs/>
          <w:kern w:val="0"/>
          <w:sz w:val="20"/>
          <w:szCs w:val="20"/>
        </w:rPr>
        <w:t>τελευτ</w:t>
      </w:r>
      <w:proofErr w:type="spellEnd"/>
      <w:r w:rsidRPr="00A672E5">
        <w:rPr>
          <w:rStyle w:val="aa"/>
          <w:rFonts w:ascii="Times New Roman" w:hAnsi="Times New Roman" w:cs="Times New Roman"/>
          <w:b w:val="0"/>
          <w:bCs w:val="0"/>
          <w:i/>
          <w:iCs/>
          <w:kern w:val="0"/>
          <w:sz w:val="20"/>
          <w:szCs w:val="20"/>
        </w:rPr>
        <w:t xml:space="preserve">αίο αιώνα της </w:t>
      </w:r>
      <w:proofErr w:type="spellStart"/>
      <w:r w:rsidRPr="00A672E5">
        <w:rPr>
          <w:rStyle w:val="aa"/>
          <w:rFonts w:ascii="Times New Roman" w:hAnsi="Times New Roman" w:cs="Times New Roman"/>
          <w:b w:val="0"/>
          <w:bCs w:val="0"/>
          <w:i/>
          <w:iCs/>
          <w:kern w:val="0"/>
          <w:sz w:val="20"/>
          <w:szCs w:val="20"/>
        </w:rPr>
        <w:t>τουρκοκρ</w:t>
      </w:r>
      <w:proofErr w:type="spellEnd"/>
      <w:r w:rsidRPr="00A672E5">
        <w:rPr>
          <w:rStyle w:val="aa"/>
          <w:rFonts w:ascii="Times New Roman" w:hAnsi="Times New Roman" w:cs="Times New Roman"/>
          <w:b w:val="0"/>
          <w:bCs w:val="0"/>
          <w:i/>
          <w:iCs/>
          <w:kern w:val="0"/>
          <w:sz w:val="20"/>
          <w:szCs w:val="20"/>
        </w:rPr>
        <w:t>ατίας, 1779- 1856</w:t>
      </w:r>
      <w:r w:rsidRPr="00A672E5">
        <w:rPr>
          <w:rStyle w:val="aa"/>
          <w:rFonts w:ascii="Times New Roman" w:hAnsi="Times New Roman" w:cs="Times New Roman"/>
          <w:b w:val="0"/>
          <w:bCs w:val="0"/>
          <w:i/>
          <w:iCs/>
          <w:kern w:val="0"/>
          <w:sz w:val="20"/>
          <w:szCs w:val="20"/>
          <w:lang w:val="el-GR"/>
        </w:rPr>
        <w:t>,</w:t>
      </w:r>
      <w:r w:rsidRPr="00A672E5">
        <w:rPr>
          <w:rFonts w:ascii="Times New Roman" w:hAnsi="Times New Roman" w:cs="Times New Roman"/>
          <w:b/>
          <w:bCs/>
          <w:sz w:val="20"/>
          <w:szCs w:val="20"/>
        </w:rPr>
        <w:t xml:space="preserve"> </w:t>
      </w:r>
      <w:proofErr w:type="spellStart"/>
      <w:r w:rsidRPr="00A672E5">
        <w:rPr>
          <w:rFonts w:ascii="Times New Roman" w:hAnsi="Times New Roman" w:cs="Times New Roman"/>
          <w:sz w:val="20"/>
          <w:szCs w:val="20"/>
        </w:rPr>
        <w:t>Θέο</w:t>
      </w:r>
      <w:proofErr w:type="spellEnd"/>
      <w:r w:rsidRPr="00A672E5">
        <w:rPr>
          <w:rFonts w:ascii="Times New Roman" w:hAnsi="Times New Roman" w:cs="Times New Roman"/>
          <w:sz w:val="20"/>
          <w:szCs w:val="20"/>
        </w:rPr>
        <w:t>πρες</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Λευκωσία</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2007</w:t>
      </w:r>
      <w:r w:rsidRPr="00A672E5">
        <w:rPr>
          <w:rFonts w:ascii="Times New Roman" w:hAnsi="Times New Roman" w:cs="Times New Roman"/>
          <w:sz w:val="20"/>
          <w:szCs w:val="20"/>
          <w:lang w:val="el-GR"/>
        </w:rPr>
        <w:t>, σ</w:t>
      </w:r>
      <w:r w:rsidR="004A07A4">
        <w:rPr>
          <w:rFonts w:ascii="Times New Roman" w:hAnsi="Times New Roman" w:cs="Times New Roman"/>
          <w:sz w:val="20"/>
          <w:szCs w:val="20"/>
          <w:lang w:val="el-GR"/>
        </w:rPr>
        <w:t>ελ</w:t>
      </w:r>
      <w:r w:rsidRPr="00A672E5">
        <w:rPr>
          <w:rFonts w:ascii="Times New Roman" w:hAnsi="Times New Roman" w:cs="Times New Roman"/>
          <w:sz w:val="20"/>
          <w:szCs w:val="20"/>
          <w:lang w:val="el-GR"/>
        </w:rPr>
        <w:t>. 86.</w:t>
      </w:r>
    </w:p>
  </w:footnote>
  <w:footnote w:id="3">
    <w:p w14:paraId="0C017550" w14:textId="364E83CD" w:rsidR="00285196" w:rsidRPr="00A672E5" w:rsidRDefault="00285196" w:rsidP="00A672E5">
      <w:pPr>
        <w:pStyle w:val="ab"/>
        <w:jc w:val="both"/>
        <w:rPr>
          <w:rFonts w:ascii="Times New Roman" w:hAnsi="Times New Roman" w:cs="Times New Roman"/>
          <w:lang w:val="el-GR"/>
        </w:rPr>
      </w:pPr>
      <w:r w:rsidRPr="00A672E5">
        <w:rPr>
          <w:rStyle w:val="ac"/>
          <w:rFonts w:ascii="Times New Roman" w:hAnsi="Times New Roman" w:cs="Times New Roman"/>
        </w:rPr>
        <w:footnoteRef/>
      </w:r>
      <w:proofErr w:type="spellStart"/>
      <w:r w:rsidRPr="00A672E5">
        <w:rPr>
          <w:rFonts w:ascii="Times New Roman" w:hAnsi="Times New Roman" w:cs="Times New Roman"/>
        </w:rPr>
        <w:t>John</w:t>
      </w:r>
      <w:proofErr w:type="spellEnd"/>
      <w:r w:rsidRPr="00A672E5">
        <w:rPr>
          <w:rFonts w:ascii="Times New Roman" w:hAnsi="Times New Roman" w:cs="Times New Roman"/>
        </w:rPr>
        <w:t xml:space="preserve"> </w:t>
      </w:r>
      <w:proofErr w:type="spellStart"/>
      <w:r w:rsidRPr="00A672E5">
        <w:rPr>
          <w:rFonts w:ascii="Times New Roman" w:hAnsi="Times New Roman" w:cs="Times New Roman"/>
        </w:rPr>
        <w:t>Hackett</w:t>
      </w:r>
      <w:proofErr w:type="spellEnd"/>
      <w:r w:rsidRPr="00A672E5">
        <w:rPr>
          <w:rFonts w:ascii="Times New Roman" w:hAnsi="Times New Roman" w:cs="Times New Roman"/>
        </w:rPr>
        <w:t>,</w:t>
      </w:r>
      <w:r w:rsidRPr="00A672E5">
        <w:rPr>
          <w:rFonts w:ascii="Times New Roman" w:hAnsi="Times New Roman" w:cs="Times New Roman"/>
          <w:lang w:val="el-GR"/>
        </w:rPr>
        <w:t xml:space="preserve"> </w:t>
      </w:r>
      <w:proofErr w:type="spellStart"/>
      <w:r w:rsidRPr="00A672E5">
        <w:rPr>
          <w:rFonts w:ascii="Times New Roman" w:hAnsi="Times New Roman" w:cs="Times New Roman"/>
          <w:i/>
          <w:iCs/>
        </w:rPr>
        <w:t>Ιστορί</w:t>
      </w:r>
      <w:proofErr w:type="spellEnd"/>
      <w:r w:rsidRPr="00A672E5">
        <w:rPr>
          <w:rFonts w:ascii="Times New Roman" w:hAnsi="Times New Roman" w:cs="Times New Roman"/>
          <w:i/>
          <w:iCs/>
        </w:rPr>
        <w:t>α της Ορθόδοξου Εκκλησίας της Κύπρου</w:t>
      </w:r>
      <w:r w:rsidRPr="00A672E5">
        <w:rPr>
          <w:rFonts w:ascii="Times New Roman" w:hAnsi="Times New Roman" w:cs="Times New Roman"/>
          <w:i/>
          <w:iCs/>
          <w:lang w:val="el-GR"/>
        </w:rPr>
        <w:t>,</w:t>
      </w:r>
      <w:r w:rsidRPr="00A672E5">
        <w:rPr>
          <w:rFonts w:ascii="Times New Roman" w:hAnsi="Times New Roman" w:cs="Times New Roman"/>
        </w:rPr>
        <w:t xml:space="preserve"> </w:t>
      </w:r>
      <w:hyperlink r:id="rId3" w:history="1">
        <w:r w:rsidRPr="00A672E5">
          <w:rPr>
            <w:rStyle w:val="-"/>
            <w:rFonts w:ascii="Times New Roman" w:hAnsi="Times New Roman" w:cs="Times New Roman"/>
            <w:color w:val="auto"/>
            <w:u w:val="none"/>
          </w:rPr>
          <w:t>Π. Δ. Σα</w:t>
        </w:r>
        <w:proofErr w:type="spellStart"/>
        <w:r w:rsidRPr="00A672E5">
          <w:rPr>
            <w:rStyle w:val="-"/>
            <w:rFonts w:ascii="Times New Roman" w:hAnsi="Times New Roman" w:cs="Times New Roman"/>
            <w:color w:val="auto"/>
            <w:u w:val="none"/>
          </w:rPr>
          <w:t>κελλ</w:t>
        </w:r>
        <w:proofErr w:type="spellEnd"/>
        <w:r w:rsidRPr="00A672E5">
          <w:rPr>
            <w:rStyle w:val="-"/>
            <w:rFonts w:ascii="Times New Roman" w:hAnsi="Times New Roman" w:cs="Times New Roman"/>
            <w:color w:val="auto"/>
            <w:u w:val="none"/>
          </w:rPr>
          <w:t>αρίου,</w:t>
        </w:r>
      </w:hyperlink>
      <w:r w:rsidRPr="00A672E5">
        <w:rPr>
          <w:rFonts w:ascii="Times New Roman" w:hAnsi="Times New Roman" w:cs="Times New Roman"/>
        </w:rPr>
        <w:t xml:space="preserve"> Εν </w:t>
      </w:r>
      <w:proofErr w:type="spellStart"/>
      <w:r w:rsidRPr="00A672E5">
        <w:rPr>
          <w:rFonts w:ascii="Times New Roman" w:hAnsi="Times New Roman" w:cs="Times New Roman"/>
        </w:rPr>
        <w:t>Αθήν</w:t>
      </w:r>
      <w:proofErr w:type="spellEnd"/>
      <w:r w:rsidRPr="00A672E5">
        <w:rPr>
          <w:rFonts w:ascii="Times New Roman" w:hAnsi="Times New Roman" w:cs="Times New Roman"/>
        </w:rPr>
        <w:t>αις</w:t>
      </w:r>
      <w:r w:rsidRPr="00A672E5">
        <w:rPr>
          <w:rFonts w:ascii="Times New Roman" w:hAnsi="Times New Roman" w:cs="Times New Roman"/>
          <w:lang w:val="el-GR"/>
        </w:rPr>
        <w:t xml:space="preserve"> </w:t>
      </w:r>
      <w:hyperlink r:id="rId4" w:history="1">
        <w:r w:rsidRPr="00A672E5">
          <w:rPr>
            <w:rStyle w:val="-"/>
            <w:rFonts w:ascii="Times New Roman" w:hAnsi="Times New Roman" w:cs="Times New Roman"/>
            <w:color w:val="auto"/>
            <w:u w:val="none"/>
          </w:rPr>
          <w:t>1923</w:t>
        </w:r>
      </w:hyperlink>
      <w:r w:rsidRPr="00A672E5">
        <w:rPr>
          <w:rFonts w:ascii="Times New Roman" w:hAnsi="Times New Roman" w:cs="Times New Roman"/>
          <w:lang w:val="el-GR"/>
        </w:rPr>
        <w:t xml:space="preserve">, </w:t>
      </w:r>
      <w:proofErr w:type="spellStart"/>
      <w:r w:rsidR="001E7C9F" w:rsidRPr="00A672E5">
        <w:rPr>
          <w:rFonts w:ascii="Times New Roman" w:hAnsi="Times New Roman" w:cs="Times New Roman"/>
          <w:lang w:val="el-GR"/>
        </w:rPr>
        <w:t>σσ</w:t>
      </w:r>
      <w:proofErr w:type="spellEnd"/>
      <w:r w:rsidR="001E7C9F" w:rsidRPr="00A672E5">
        <w:rPr>
          <w:rFonts w:ascii="Times New Roman" w:hAnsi="Times New Roman" w:cs="Times New Roman"/>
          <w:lang w:val="el-GR"/>
        </w:rPr>
        <w:t>. 297-298.</w:t>
      </w:r>
      <w:r w:rsidR="001E7C9F" w:rsidRPr="00A672E5">
        <w:rPr>
          <w:rFonts w:ascii="Times New Roman" w:hAnsi="Times New Roman" w:cs="Times New Roman"/>
        </w:rPr>
        <w:t xml:space="preserve"> </w:t>
      </w:r>
    </w:p>
  </w:footnote>
  <w:footnote w:id="4">
    <w:p w14:paraId="58805791" w14:textId="7D232869" w:rsidR="00E16FC8" w:rsidRPr="00A672E5" w:rsidRDefault="00E16FC8" w:rsidP="00A672E5">
      <w:pPr>
        <w:pStyle w:val="ab"/>
        <w:jc w:val="both"/>
        <w:rPr>
          <w:rFonts w:ascii="Times New Roman" w:hAnsi="Times New Roman" w:cs="Times New Roman"/>
          <w:lang w:val="el-GR"/>
        </w:rPr>
      </w:pPr>
      <w:r w:rsidRPr="00A672E5">
        <w:rPr>
          <w:rStyle w:val="ac"/>
          <w:rFonts w:ascii="Times New Roman" w:hAnsi="Times New Roman" w:cs="Times New Roman"/>
        </w:rPr>
        <w:footnoteRef/>
      </w:r>
      <w:proofErr w:type="spellStart"/>
      <w:r w:rsidRPr="00A672E5">
        <w:rPr>
          <w:rFonts w:ascii="Times New Roman" w:hAnsi="Times New Roman" w:cs="Times New Roman"/>
        </w:rPr>
        <w:t>John</w:t>
      </w:r>
      <w:proofErr w:type="spellEnd"/>
      <w:r w:rsidRPr="00A672E5">
        <w:rPr>
          <w:rFonts w:ascii="Times New Roman" w:hAnsi="Times New Roman" w:cs="Times New Roman"/>
        </w:rPr>
        <w:t xml:space="preserve"> </w:t>
      </w:r>
      <w:proofErr w:type="spellStart"/>
      <w:r w:rsidRPr="00A672E5">
        <w:rPr>
          <w:rFonts w:ascii="Times New Roman" w:hAnsi="Times New Roman" w:cs="Times New Roman"/>
        </w:rPr>
        <w:t>Hackett</w:t>
      </w:r>
      <w:proofErr w:type="spellEnd"/>
      <w:r w:rsidRPr="00A672E5">
        <w:rPr>
          <w:rFonts w:ascii="Times New Roman" w:hAnsi="Times New Roman" w:cs="Times New Roman"/>
        </w:rPr>
        <w:t>,</w:t>
      </w:r>
      <w:r w:rsidRPr="00A672E5">
        <w:rPr>
          <w:rFonts w:ascii="Times New Roman" w:hAnsi="Times New Roman" w:cs="Times New Roman"/>
          <w:lang w:val="el-GR"/>
        </w:rPr>
        <w:t xml:space="preserve"> </w:t>
      </w:r>
      <w:proofErr w:type="spellStart"/>
      <w:r w:rsidRPr="00A672E5">
        <w:rPr>
          <w:rFonts w:ascii="Times New Roman" w:hAnsi="Times New Roman" w:cs="Times New Roman"/>
          <w:i/>
          <w:iCs/>
        </w:rPr>
        <w:t>Ιστορί</w:t>
      </w:r>
      <w:proofErr w:type="spellEnd"/>
      <w:r w:rsidRPr="00A672E5">
        <w:rPr>
          <w:rFonts w:ascii="Times New Roman" w:hAnsi="Times New Roman" w:cs="Times New Roman"/>
          <w:i/>
          <w:iCs/>
        </w:rPr>
        <w:t>α της Ορθόδοξου Εκκλησίας της Κύπρου</w:t>
      </w:r>
      <w:r w:rsidRPr="00A672E5">
        <w:rPr>
          <w:rFonts w:ascii="Times New Roman" w:hAnsi="Times New Roman" w:cs="Times New Roman"/>
          <w:i/>
          <w:iCs/>
          <w:lang w:val="el-GR"/>
        </w:rPr>
        <w:t>,</w:t>
      </w:r>
      <w:r w:rsidRPr="00A672E5">
        <w:rPr>
          <w:rFonts w:ascii="Times New Roman" w:hAnsi="Times New Roman" w:cs="Times New Roman"/>
        </w:rPr>
        <w:t xml:space="preserve"> </w:t>
      </w:r>
      <w:hyperlink r:id="rId5" w:history="1">
        <w:r w:rsidRPr="00A672E5">
          <w:rPr>
            <w:rStyle w:val="-"/>
            <w:rFonts w:ascii="Times New Roman" w:hAnsi="Times New Roman" w:cs="Times New Roman"/>
            <w:color w:val="auto"/>
            <w:u w:val="none"/>
          </w:rPr>
          <w:t>Π. Δ. Σα</w:t>
        </w:r>
        <w:proofErr w:type="spellStart"/>
        <w:r w:rsidRPr="00A672E5">
          <w:rPr>
            <w:rStyle w:val="-"/>
            <w:rFonts w:ascii="Times New Roman" w:hAnsi="Times New Roman" w:cs="Times New Roman"/>
            <w:color w:val="auto"/>
            <w:u w:val="none"/>
          </w:rPr>
          <w:t>κελλ</w:t>
        </w:r>
        <w:proofErr w:type="spellEnd"/>
        <w:r w:rsidRPr="00A672E5">
          <w:rPr>
            <w:rStyle w:val="-"/>
            <w:rFonts w:ascii="Times New Roman" w:hAnsi="Times New Roman" w:cs="Times New Roman"/>
            <w:color w:val="auto"/>
            <w:u w:val="none"/>
          </w:rPr>
          <w:t>αρίου,</w:t>
        </w:r>
      </w:hyperlink>
      <w:r w:rsidRPr="00A672E5">
        <w:rPr>
          <w:rFonts w:ascii="Times New Roman" w:hAnsi="Times New Roman" w:cs="Times New Roman"/>
        </w:rPr>
        <w:t xml:space="preserve"> Εν </w:t>
      </w:r>
      <w:proofErr w:type="spellStart"/>
      <w:r w:rsidRPr="00A672E5">
        <w:rPr>
          <w:rFonts w:ascii="Times New Roman" w:hAnsi="Times New Roman" w:cs="Times New Roman"/>
        </w:rPr>
        <w:t>Αθήν</w:t>
      </w:r>
      <w:proofErr w:type="spellEnd"/>
      <w:r w:rsidRPr="00A672E5">
        <w:rPr>
          <w:rFonts w:ascii="Times New Roman" w:hAnsi="Times New Roman" w:cs="Times New Roman"/>
        </w:rPr>
        <w:t>αις</w:t>
      </w:r>
      <w:r w:rsidRPr="00A672E5">
        <w:rPr>
          <w:rFonts w:ascii="Times New Roman" w:hAnsi="Times New Roman" w:cs="Times New Roman"/>
          <w:lang w:val="el-GR"/>
        </w:rPr>
        <w:t xml:space="preserve"> </w:t>
      </w:r>
      <w:hyperlink r:id="rId6" w:history="1">
        <w:r w:rsidRPr="00A672E5">
          <w:rPr>
            <w:rStyle w:val="-"/>
            <w:rFonts w:ascii="Times New Roman" w:hAnsi="Times New Roman" w:cs="Times New Roman"/>
            <w:color w:val="auto"/>
            <w:u w:val="none"/>
          </w:rPr>
          <w:t>1923</w:t>
        </w:r>
      </w:hyperlink>
      <w:r w:rsidRPr="00A672E5">
        <w:rPr>
          <w:rFonts w:ascii="Times New Roman" w:hAnsi="Times New Roman" w:cs="Times New Roman"/>
          <w:lang w:val="el-GR"/>
        </w:rPr>
        <w:t xml:space="preserve">, </w:t>
      </w:r>
      <w:proofErr w:type="spellStart"/>
      <w:r w:rsidRPr="00A672E5">
        <w:rPr>
          <w:rFonts w:ascii="Times New Roman" w:hAnsi="Times New Roman" w:cs="Times New Roman"/>
          <w:lang w:val="el-GR"/>
        </w:rPr>
        <w:t>σ</w:t>
      </w:r>
      <w:r w:rsidR="005D18D3" w:rsidRPr="00A672E5">
        <w:rPr>
          <w:rFonts w:ascii="Times New Roman" w:hAnsi="Times New Roman" w:cs="Times New Roman"/>
          <w:lang w:val="el-GR"/>
        </w:rPr>
        <w:t>σ</w:t>
      </w:r>
      <w:proofErr w:type="spellEnd"/>
      <w:r w:rsidRPr="00A672E5">
        <w:rPr>
          <w:rFonts w:ascii="Times New Roman" w:hAnsi="Times New Roman" w:cs="Times New Roman"/>
          <w:lang w:val="el-GR"/>
        </w:rPr>
        <w:t xml:space="preserve">. </w:t>
      </w:r>
      <w:r w:rsidR="001D3384" w:rsidRPr="00A672E5">
        <w:rPr>
          <w:rFonts w:ascii="Times New Roman" w:hAnsi="Times New Roman" w:cs="Times New Roman"/>
          <w:lang w:val="el-GR"/>
        </w:rPr>
        <w:t>299-300.</w:t>
      </w:r>
    </w:p>
  </w:footnote>
  <w:footnote w:id="5">
    <w:p w14:paraId="02A91D88" w14:textId="77777777" w:rsidR="00D463E6" w:rsidRPr="00A672E5" w:rsidRDefault="00D463E6"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Style w:val="aa"/>
          <w:rFonts w:ascii="Times New Roman" w:hAnsi="Times New Roman" w:cs="Times New Roman"/>
          <w:b w:val="0"/>
          <w:bCs w:val="0"/>
          <w:kern w:val="0"/>
          <w:sz w:val="20"/>
          <w:szCs w:val="20"/>
        </w:rPr>
        <w:t>Γεώργιος Διονυσίου</w:t>
      </w:r>
      <w:r w:rsidRPr="00A672E5">
        <w:rPr>
          <w:rStyle w:val="aa"/>
          <w:rFonts w:ascii="Times New Roman" w:hAnsi="Times New Roman" w:cs="Times New Roman"/>
          <w:b w:val="0"/>
          <w:bCs w:val="0"/>
          <w:kern w:val="0"/>
          <w:sz w:val="20"/>
          <w:szCs w:val="20"/>
          <w:lang w:val="el-GR"/>
        </w:rPr>
        <w:t>,</w:t>
      </w:r>
      <w:r w:rsidRPr="00A672E5">
        <w:rPr>
          <w:rStyle w:val="aa"/>
          <w:rFonts w:ascii="Times New Roman" w:hAnsi="Times New Roman" w:cs="Times New Roman"/>
          <w:b w:val="0"/>
          <w:bCs w:val="0"/>
          <w:kern w:val="0"/>
          <w:sz w:val="20"/>
          <w:szCs w:val="20"/>
        </w:rPr>
        <w:t xml:space="preserve"> </w:t>
      </w:r>
      <w:proofErr w:type="spellStart"/>
      <w:r w:rsidRPr="00A672E5">
        <w:rPr>
          <w:rStyle w:val="aa"/>
          <w:rFonts w:ascii="Times New Roman" w:hAnsi="Times New Roman" w:cs="Times New Roman"/>
          <w:b w:val="0"/>
          <w:bCs w:val="0"/>
          <w:i/>
          <w:iCs/>
          <w:kern w:val="0"/>
          <w:sz w:val="20"/>
          <w:szCs w:val="20"/>
        </w:rPr>
        <w:t>Εκκλησί</w:t>
      </w:r>
      <w:proofErr w:type="spellEnd"/>
      <w:r w:rsidRPr="00A672E5">
        <w:rPr>
          <w:rStyle w:val="aa"/>
          <w:rFonts w:ascii="Times New Roman" w:hAnsi="Times New Roman" w:cs="Times New Roman"/>
          <w:b w:val="0"/>
          <w:bCs w:val="0"/>
          <w:i/>
          <w:iCs/>
          <w:kern w:val="0"/>
          <w:sz w:val="20"/>
          <w:szCs w:val="20"/>
        </w:rPr>
        <w:t>α και </w:t>
      </w:r>
      <w:proofErr w:type="spellStart"/>
      <w:r w:rsidRPr="00A672E5">
        <w:rPr>
          <w:rStyle w:val="aa"/>
          <w:rFonts w:ascii="Times New Roman" w:hAnsi="Times New Roman" w:cs="Times New Roman"/>
          <w:b w:val="0"/>
          <w:bCs w:val="0"/>
          <w:i/>
          <w:iCs/>
          <w:kern w:val="0"/>
          <w:sz w:val="20"/>
          <w:szCs w:val="20"/>
        </w:rPr>
        <w:t>φορολογί</w:t>
      </w:r>
      <w:proofErr w:type="spellEnd"/>
      <w:r w:rsidRPr="00A672E5">
        <w:rPr>
          <w:rStyle w:val="aa"/>
          <w:rFonts w:ascii="Times New Roman" w:hAnsi="Times New Roman" w:cs="Times New Roman"/>
          <w:b w:val="0"/>
          <w:bCs w:val="0"/>
          <w:i/>
          <w:iCs/>
          <w:kern w:val="0"/>
          <w:sz w:val="20"/>
          <w:szCs w:val="20"/>
        </w:rPr>
        <w:t xml:space="preserve">α στην </w:t>
      </w:r>
      <w:proofErr w:type="spellStart"/>
      <w:r w:rsidRPr="00A672E5">
        <w:rPr>
          <w:rStyle w:val="aa"/>
          <w:rFonts w:ascii="Times New Roman" w:hAnsi="Times New Roman" w:cs="Times New Roman"/>
          <w:b w:val="0"/>
          <w:bCs w:val="0"/>
          <w:i/>
          <w:iCs/>
          <w:kern w:val="0"/>
          <w:sz w:val="20"/>
          <w:szCs w:val="20"/>
        </w:rPr>
        <w:t>Κύ</w:t>
      </w:r>
      <w:proofErr w:type="spellEnd"/>
      <w:r w:rsidRPr="00A672E5">
        <w:rPr>
          <w:rStyle w:val="aa"/>
          <w:rFonts w:ascii="Times New Roman" w:hAnsi="Times New Roman" w:cs="Times New Roman"/>
          <w:b w:val="0"/>
          <w:bCs w:val="0"/>
          <w:i/>
          <w:iCs/>
          <w:kern w:val="0"/>
          <w:sz w:val="20"/>
          <w:szCs w:val="20"/>
        </w:rPr>
        <w:t xml:space="preserve">προ τον </w:t>
      </w:r>
      <w:proofErr w:type="spellStart"/>
      <w:r w:rsidRPr="00A672E5">
        <w:rPr>
          <w:rStyle w:val="aa"/>
          <w:rFonts w:ascii="Times New Roman" w:hAnsi="Times New Roman" w:cs="Times New Roman"/>
          <w:b w:val="0"/>
          <w:bCs w:val="0"/>
          <w:i/>
          <w:iCs/>
          <w:kern w:val="0"/>
          <w:sz w:val="20"/>
          <w:szCs w:val="20"/>
        </w:rPr>
        <w:t>τελευτ</w:t>
      </w:r>
      <w:proofErr w:type="spellEnd"/>
      <w:r w:rsidRPr="00A672E5">
        <w:rPr>
          <w:rStyle w:val="aa"/>
          <w:rFonts w:ascii="Times New Roman" w:hAnsi="Times New Roman" w:cs="Times New Roman"/>
          <w:b w:val="0"/>
          <w:bCs w:val="0"/>
          <w:i/>
          <w:iCs/>
          <w:kern w:val="0"/>
          <w:sz w:val="20"/>
          <w:szCs w:val="20"/>
        </w:rPr>
        <w:t xml:space="preserve">αίο αιώνα της </w:t>
      </w:r>
      <w:proofErr w:type="spellStart"/>
      <w:r w:rsidRPr="00A672E5">
        <w:rPr>
          <w:rStyle w:val="aa"/>
          <w:rFonts w:ascii="Times New Roman" w:hAnsi="Times New Roman" w:cs="Times New Roman"/>
          <w:b w:val="0"/>
          <w:bCs w:val="0"/>
          <w:i/>
          <w:iCs/>
          <w:kern w:val="0"/>
          <w:sz w:val="20"/>
          <w:szCs w:val="20"/>
        </w:rPr>
        <w:t>τουρκοκρ</w:t>
      </w:r>
      <w:proofErr w:type="spellEnd"/>
      <w:r w:rsidRPr="00A672E5">
        <w:rPr>
          <w:rStyle w:val="aa"/>
          <w:rFonts w:ascii="Times New Roman" w:hAnsi="Times New Roman" w:cs="Times New Roman"/>
          <w:b w:val="0"/>
          <w:bCs w:val="0"/>
          <w:i/>
          <w:iCs/>
          <w:kern w:val="0"/>
          <w:sz w:val="20"/>
          <w:szCs w:val="20"/>
        </w:rPr>
        <w:t>ατίας, 1779- 1856</w:t>
      </w:r>
      <w:r w:rsidRPr="00A672E5">
        <w:rPr>
          <w:rStyle w:val="aa"/>
          <w:rFonts w:ascii="Times New Roman" w:hAnsi="Times New Roman" w:cs="Times New Roman"/>
          <w:b w:val="0"/>
          <w:bCs w:val="0"/>
          <w:i/>
          <w:iCs/>
          <w:kern w:val="0"/>
          <w:sz w:val="20"/>
          <w:szCs w:val="20"/>
          <w:lang w:val="el-GR"/>
        </w:rPr>
        <w:t>,</w:t>
      </w:r>
      <w:r w:rsidRPr="00A672E5">
        <w:rPr>
          <w:rFonts w:ascii="Times New Roman" w:hAnsi="Times New Roman" w:cs="Times New Roman"/>
          <w:sz w:val="20"/>
          <w:szCs w:val="20"/>
        </w:rPr>
        <w:t xml:space="preserve"> </w:t>
      </w:r>
      <w:proofErr w:type="spellStart"/>
      <w:r w:rsidRPr="00A672E5">
        <w:rPr>
          <w:rFonts w:ascii="Times New Roman" w:hAnsi="Times New Roman" w:cs="Times New Roman"/>
          <w:sz w:val="20"/>
          <w:szCs w:val="20"/>
        </w:rPr>
        <w:t>Θέο</w:t>
      </w:r>
      <w:proofErr w:type="spellEnd"/>
      <w:r w:rsidRPr="00A672E5">
        <w:rPr>
          <w:rFonts w:ascii="Times New Roman" w:hAnsi="Times New Roman" w:cs="Times New Roman"/>
          <w:sz w:val="20"/>
          <w:szCs w:val="20"/>
        </w:rPr>
        <w:t>πρες</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Λευκωσία</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2007</w:t>
      </w:r>
      <w:r w:rsidRPr="00A672E5">
        <w:rPr>
          <w:rFonts w:ascii="Times New Roman" w:hAnsi="Times New Roman" w:cs="Times New Roman"/>
          <w:sz w:val="20"/>
          <w:szCs w:val="20"/>
          <w:lang w:val="el-GR"/>
        </w:rPr>
        <w:t>, σελ. 42.</w:t>
      </w:r>
    </w:p>
  </w:footnote>
  <w:footnote w:id="6">
    <w:p w14:paraId="6B1796D5" w14:textId="48D23549" w:rsidR="00DC4173" w:rsidRPr="00A672E5" w:rsidRDefault="00DC4173" w:rsidP="00A672E5">
      <w:pPr>
        <w:pStyle w:val="1"/>
        <w:shd w:val="clear" w:color="auto" w:fill="FFFFFF"/>
        <w:spacing w:before="0" w:after="0" w:line="240" w:lineRule="auto"/>
        <w:jc w:val="both"/>
        <w:rPr>
          <w:rFonts w:ascii="Times New Roman" w:hAnsi="Times New Roman" w:cs="Times New Roman"/>
          <w:i/>
          <w:iCs/>
          <w:color w:val="auto"/>
          <w:sz w:val="20"/>
          <w:szCs w:val="20"/>
          <w:shd w:val="clear" w:color="auto" w:fill="FFFFCC"/>
          <w:lang w:val="el-GR"/>
        </w:rPr>
      </w:pPr>
      <w:r w:rsidRPr="00A672E5">
        <w:rPr>
          <w:rStyle w:val="ac"/>
          <w:rFonts w:ascii="Times New Roman" w:hAnsi="Times New Roman" w:cs="Times New Roman"/>
          <w:color w:val="auto"/>
          <w:sz w:val="20"/>
          <w:szCs w:val="20"/>
        </w:rPr>
        <w:footnoteRef/>
      </w:r>
      <w:bookmarkStart w:id="0" w:name="_Hlk169184065"/>
      <w:bookmarkStart w:id="1" w:name="_Hlk169188727"/>
      <w:bookmarkStart w:id="2" w:name="_Hlk169188728"/>
      <w:proofErr w:type="spellStart"/>
      <w:r w:rsidRPr="00A672E5">
        <w:rPr>
          <w:rFonts w:ascii="Times New Roman" w:hAnsi="Times New Roman" w:cs="Times New Roman"/>
          <w:color w:val="auto"/>
          <w:sz w:val="20"/>
          <w:szCs w:val="20"/>
        </w:rPr>
        <w:t>John</w:t>
      </w:r>
      <w:proofErr w:type="spellEnd"/>
      <w:r w:rsidRPr="00A672E5">
        <w:rPr>
          <w:rFonts w:ascii="Times New Roman" w:hAnsi="Times New Roman" w:cs="Times New Roman"/>
          <w:color w:val="auto"/>
          <w:sz w:val="20"/>
          <w:szCs w:val="20"/>
        </w:rPr>
        <w:t xml:space="preserve"> </w:t>
      </w:r>
      <w:proofErr w:type="spellStart"/>
      <w:r w:rsidRPr="00A672E5">
        <w:rPr>
          <w:rFonts w:ascii="Times New Roman" w:hAnsi="Times New Roman" w:cs="Times New Roman"/>
          <w:color w:val="auto"/>
          <w:sz w:val="20"/>
          <w:szCs w:val="20"/>
        </w:rPr>
        <w:t>Hackett</w:t>
      </w:r>
      <w:proofErr w:type="spellEnd"/>
      <w:r w:rsidRPr="00A672E5">
        <w:rPr>
          <w:rFonts w:ascii="Times New Roman" w:hAnsi="Times New Roman" w:cs="Times New Roman"/>
          <w:color w:val="auto"/>
          <w:sz w:val="20"/>
          <w:szCs w:val="20"/>
        </w:rPr>
        <w:t>,</w:t>
      </w:r>
      <w:r w:rsidRPr="00A672E5">
        <w:rPr>
          <w:rFonts w:ascii="Times New Roman" w:hAnsi="Times New Roman" w:cs="Times New Roman"/>
          <w:color w:val="auto"/>
          <w:sz w:val="20"/>
          <w:szCs w:val="20"/>
          <w:lang w:val="el-GR"/>
        </w:rPr>
        <w:t xml:space="preserve"> </w:t>
      </w:r>
      <w:proofErr w:type="spellStart"/>
      <w:r w:rsidRPr="00A672E5">
        <w:rPr>
          <w:rFonts w:ascii="Times New Roman" w:hAnsi="Times New Roman" w:cs="Times New Roman"/>
          <w:i/>
          <w:iCs/>
          <w:color w:val="auto"/>
          <w:sz w:val="20"/>
          <w:szCs w:val="20"/>
        </w:rPr>
        <w:t>Ιστορί</w:t>
      </w:r>
      <w:proofErr w:type="spellEnd"/>
      <w:r w:rsidRPr="00A672E5">
        <w:rPr>
          <w:rFonts w:ascii="Times New Roman" w:hAnsi="Times New Roman" w:cs="Times New Roman"/>
          <w:i/>
          <w:iCs/>
          <w:color w:val="auto"/>
          <w:sz w:val="20"/>
          <w:szCs w:val="20"/>
        </w:rPr>
        <w:t>α της Ορθόδοξου Εκκλησίας της Κύπρου</w:t>
      </w:r>
      <w:r w:rsidRPr="00A672E5">
        <w:rPr>
          <w:rFonts w:ascii="Times New Roman" w:hAnsi="Times New Roman" w:cs="Times New Roman"/>
          <w:i/>
          <w:iCs/>
          <w:color w:val="auto"/>
          <w:sz w:val="20"/>
          <w:szCs w:val="20"/>
          <w:lang w:val="el-GR"/>
        </w:rPr>
        <w:t>,</w:t>
      </w:r>
      <w:r w:rsidRPr="00A672E5">
        <w:rPr>
          <w:rFonts w:ascii="Times New Roman" w:hAnsi="Times New Roman" w:cs="Times New Roman"/>
          <w:color w:val="auto"/>
          <w:sz w:val="20"/>
          <w:szCs w:val="20"/>
        </w:rPr>
        <w:t xml:space="preserve"> </w:t>
      </w:r>
      <w:hyperlink r:id="rId7" w:history="1">
        <w:r w:rsidRPr="00A672E5">
          <w:rPr>
            <w:rStyle w:val="-"/>
            <w:rFonts w:ascii="Times New Roman" w:hAnsi="Times New Roman" w:cs="Times New Roman"/>
            <w:color w:val="auto"/>
            <w:sz w:val="20"/>
            <w:szCs w:val="20"/>
            <w:u w:val="none"/>
          </w:rPr>
          <w:t>Π. Δ. Σα</w:t>
        </w:r>
        <w:proofErr w:type="spellStart"/>
        <w:r w:rsidRPr="00A672E5">
          <w:rPr>
            <w:rStyle w:val="-"/>
            <w:rFonts w:ascii="Times New Roman" w:hAnsi="Times New Roman" w:cs="Times New Roman"/>
            <w:color w:val="auto"/>
            <w:sz w:val="20"/>
            <w:szCs w:val="20"/>
            <w:u w:val="none"/>
          </w:rPr>
          <w:t>κελλ</w:t>
        </w:r>
        <w:proofErr w:type="spellEnd"/>
        <w:r w:rsidRPr="00A672E5">
          <w:rPr>
            <w:rStyle w:val="-"/>
            <w:rFonts w:ascii="Times New Roman" w:hAnsi="Times New Roman" w:cs="Times New Roman"/>
            <w:color w:val="auto"/>
            <w:sz w:val="20"/>
            <w:szCs w:val="20"/>
            <w:u w:val="none"/>
          </w:rPr>
          <w:t>αρίου,</w:t>
        </w:r>
      </w:hyperlink>
      <w:r w:rsidRPr="00A672E5">
        <w:rPr>
          <w:rFonts w:ascii="Times New Roman" w:hAnsi="Times New Roman" w:cs="Times New Roman"/>
          <w:color w:val="auto"/>
          <w:sz w:val="20"/>
          <w:szCs w:val="20"/>
        </w:rPr>
        <w:t xml:space="preserve"> Εν </w:t>
      </w:r>
      <w:proofErr w:type="spellStart"/>
      <w:r w:rsidRPr="00A672E5">
        <w:rPr>
          <w:rFonts w:ascii="Times New Roman" w:hAnsi="Times New Roman" w:cs="Times New Roman"/>
          <w:color w:val="auto"/>
          <w:sz w:val="20"/>
          <w:szCs w:val="20"/>
        </w:rPr>
        <w:t>Αθήν</w:t>
      </w:r>
      <w:proofErr w:type="spellEnd"/>
      <w:r w:rsidRPr="00A672E5">
        <w:rPr>
          <w:rFonts w:ascii="Times New Roman" w:hAnsi="Times New Roman" w:cs="Times New Roman"/>
          <w:color w:val="auto"/>
          <w:sz w:val="20"/>
          <w:szCs w:val="20"/>
        </w:rPr>
        <w:t>αις</w:t>
      </w:r>
      <w:r w:rsidRPr="00A672E5">
        <w:rPr>
          <w:rFonts w:ascii="Times New Roman" w:hAnsi="Times New Roman" w:cs="Times New Roman"/>
          <w:color w:val="auto"/>
          <w:sz w:val="20"/>
          <w:szCs w:val="20"/>
          <w:lang w:val="el-GR"/>
        </w:rPr>
        <w:t xml:space="preserve"> </w:t>
      </w:r>
      <w:hyperlink r:id="rId8" w:history="1">
        <w:r w:rsidRPr="00A672E5">
          <w:rPr>
            <w:rStyle w:val="-"/>
            <w:rFonts w:ascii="Times New Roman" w:hAnsi="Times New Roman" w:cs="Times New Roman"/>
            <w:color w:val="auto"/>
            <w:sz w:val="20"/>
            <w:szCs w:val="20"/>
            <w:u w:val="none"/>
          </w:rPr>
          <w:t>1923</w:t>
        </w:r>
      </w:hyperlink>
      <w:r w:rsidRPr="00A672E5">
        <w:rPr>
          <w:rFonts w:ascii="Times New Roman" w:hAnsi="Times New Roman" w:cs="Times New Roman"/>
          <w:color w:val="auto"/>
          <w:sz w:val="20"/>
          <w:szCs w:val="20"/>
          <w:lang w:val="el-GR"/>
        </w:rPr>
        <w:t xml:space="preserve">, </w:t>
      </w:r>
      <w:proofErr w:type="spellStart"/>
      <w:r w:rsidRPr="00A672E5">
        <w:rPr>
          <w:rFonts w:ascii="Times New Roman" w:hAnsi="Times New Roman" w:cs="Times New Roman"/>
          <w:color w:val="auto"/>
          <w:sz w:val="20"/>
          <w:szCs w:val="20"/>
          <w:lang w:val="el-GR"/>
        </w:rPr>
        <w:t>σ</w:t>
      </w:r>
      <w:r w:rsidR="0048282A" w:rsidRPr="00A672E5">
        <w:rPr>
          <w:rFonts w:ascii="Times New Roman" w:hAnsi="Times New Roman" w:cs="Times New Roman"/>
          <w:color w:val="auto"/>
          <w:sz w:val="20"/>
          <w:szCs w:val="20"/>
          <w:lang w:val="el-GR"/>
        </w:rPr>
        <w:t>σ</w:t>
      </w:r>
      <w:proofErr w:type="spellEnd"/>
      <w:r w:rsidRPr="00A672E5">
        <w:rPr>
          <w:rFonts w:ascii="Times New Roman" w:hAnsi="Times New Roman" w:cs="Times New Roman"/>
          <w:color w:val="auto"/>
          <w:sz w:val="20"/>
          <w:szCs w:val="20"/>
          <w:lang w:val="el-GR"/>
        </w:rPr>
        <w:t>.</w:t>
      </w:r>
      <w:bookmarkEnd w:id="0"/>
      <w:bookmarkEnd w:id="1"/>
      <w:bookmarkEnd w:id="2"/>
      <w:r w:rsidR="001856D6" w:rsidRPr="00A672E5">
        <w:rPr>
          <w:rFonts w:ascii="Times New Roman" w:hAnsi="Times New Roman" w:cs="Times New Roman"/>
          <w:color w:val="auto"/>
          <w:sz w:val="20"/>
          <w:szCs w:val="20"/>
          <w:lang w:val="el-GR"/>
        </w:rPr>
        <w:t xml:space="preserve"> 30</w:t>
      </w:r>
      <w:r w:rsidR="0048282A" w:rsidRPr="00A672E5">
        <w:rPr>
          <w:rFonts w:ascii="Times New Roman" w:hAnsi="Times New Roman" w:cs="Times New Roman"/>
          <w:color w:val="auto"/>
          <w:sz w:val="20"/>
          <w:szCs w:val="20"/>
          <w:lang w:val="el-GR"/>
        </w:rPr>
        <w:t>2-303</w:t>
      </w:r>
      <w:r w:rsidR="001856D6" w:rsidRPr="00A672E5">
        <w:rPr>
          <w:rFonts w:ascii="Times New Roman" w:hAnsi="Times New Roman" w:cs="Times New Roman"/>
          <w:color w:val="auto"/>
          <w:sz w:val="20"/>
          <w:szCs w:val="20"/>
          <w:lang w:val="el-GR"/>
        </w:rPr>
        <w:t>.</w:t>
      </w:r>
    </w:p>
  </w:footnote>
  <w:footnote w:id="7">
    <w:p w14:paraId="593858B3" w14:textId="111A9FF9" w:rsidR="00401967" w:rsidRPr="00A672E5" w:rsidRDefault="00401967"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Fonts w:ascii="Times New Roman" w:hAnsi="Times New Roman" w:cs="Times New Roman"/>
          <w:sz w:val="20"/>
          <w:szCs w:val="20"/>
        </w:rPr>
        <w:t>Μιχάλης Ν</w:t>
      </w:r>
      <w:r w:rsidRPr="00A672E5">
        <w:rPr>
          <w:rFonts w:ascii="Times New Roman" w:hAnsi="Times New Roman" w:cs="Times New Roman"/>
          <w:sz w:val="20"/>
          <w:szCs w:val="20"/>
          <w:lang w:val="el-GR"/>
        </w:rPr>
        <w:t>.</w:t>
      </w:r>
      <w:r w:rsidRPr="00A672E5">
        <w:rPr>
          <w:rFonts w:ascii="Times New Roman" w:hAnsi="Times New Roman" w:cs="Times New Roman"/>
          <w:sz w:val="20"/>
          <w:szCs w:val="20"/>
        </w:rPr>
        <w:t xml:space="preserve"> </w:t>
      </w:r>
      <w:proofErr w:type="spellStart"/>
      <w:r w:rsidRPr="00A672E5">
        <w:rPr>
          <w:rFonts w:ascii="Times New Roman" w:hAnsi="Times New Roman" w:cs="Times New Roman"/>
          <w:sz w:val="20"/>
          <w:szCs w:val="20"/>
        </w:rPr>
        <w:t>Μιχ</w:t>
      </w:r>
      <w:proofErr w:type="spellEnd"/>
      <w:r w:rsidRPr="00A672E5">
        <w:rPr>
          <w:rFonts w:ascii="Times New Roman" w:hAnsi="Times New Roman" w:cs="Times New Roman"/>
          <w:sz w:val="20"/>
          <w:szCs w:val="20"/>
        </w:rPr>
        <w:t>αήλ</w:t>
      </w:r>
      <w:r w:rsidRPr="00A672E5">
        <w:rPr>
          <w:rFonts w:ascii="Times New Roman" w:hAnsi="Times New Roman" w:cs="Times New Roman"/>
          <w:sz w:val="20"/>
          <w:szCs w:val="20"/>
          <w:lang w:val="el-GR"/>
        </w:rPr>
        <w:t xml:space="preserve">, </w:t>
      </w:r>
      <w:hyperlink r:id="rId9" w:history="1">
        <w:r w:rsidRPr="00A672E5">
          <w:rPr>
            <w:rStyle w:val="-"/>
            <w:rFonts w:ascii="Times New Roman" w:hAnsi="Times New Roman" w:cs="Times New Roman"/>
            <w:i/>
            <w:iCs/>
            <w:color w:val="auto"/>
            <w:sz w:val="20"/>
            <w:szCs w:val="20"/>
            <w:u w:val="none"/>
          </w:rPr>
          <w:t xml:space="preserve">Η </w:t>
        </w:r>
        <w:proofErr w:type="spellStart"/>
        <w:r w:rsidRPr="00A672E5">
          <w:rPr>
            <w:rStyle w:val="-"/>
            <w:rFonts w:ascii="Times New Roman" w:hAnsi="Times New Roman" w:cs="Times New Roman"/>
            <w:i/>
            <w:iCs/>
            <w:color w:val="auto"/>
            <w:sz w:val="20"/>
            <w:szCs w:val="20"/>
            <w:u w:val="none"/>
          </w:rPr>
          <w:t>Εκκλησί</w:t>
        </w:r>
        <w:proofErr w:type="spellEnd"/>
        <w:r w:rsidRPr="00A672E5">
          <w:rPr>
            <w:rStyle w:val="-"/>
            <w:rFonts w:ascii="Times New Roman" w:hAnsi="Times New Roman" w:cs="Times New Roman"/>
            <w:i/>
            <w:iCs/>
            <w:color w:val="auto"/>
            <w:sz w:val="20"/>
            <w:szCs w:val="20"/>
            <w:u w:val="none"/>
          </w:rPr>
          <w:t xml:space="preserve">α της </w:t>
        </w:r>
        <w:proofErr w:type="spellStart"/>
        <w:r w:rsidRPr="00A672E5">
          <w:rPr>
            <w:rStyle w:val="-"/>
            <w:rFonts w:ascii="Times New Roman" w:hAnsi="Times New Roman" w:cs="Times New Roman"/>
            <w:i/>
            <w:iCs/>
            <w:color w:val="auto"/>
            <w:sz w:val="20"/>
            <w:szCs w:val="20"/>
            <w:u w:val="none"/>
          </w:rPr>
          <w:t>Κύ</w:t>
        </w:r>
        <w:proofErr w:type="spellEnd"/>
        <w:r w:rsidRPr="00A672E5">
          <w:rPr>
            <w:rStyle w:val="-"/>
            <w:rFonts w:ascii="Times New Roman" w:hAnsi="Times New Roman" w:cs="Times New Roman"/>
            <w:i/>
            <w:iCs/>
            <w:color w:val="auto"/>
            <w:sz w:val="20"/>
            <w:szCs w:val="20"/>
            <w:u w:val="none"/>
          </w:rPr>
          <w:t>πρου κα</w:t>
        </w:r>
        <w:proofErr w:type="spellStart"/>
        <w:r w:rsidRPr="00A672E5">
          <w:rPr>
            <w:rStyle w:val="-"/>
            <w:rFonts w:ascii="Times New Roman" w:hAnsi="Times New Roman" w:cs="Times New Roman"/>
            <w:i/>
            <w:iCs/>
            <w:color w:val="auto"/>
            <w:sz w:val="20"/>
            <w:szCs w:val="20"/>
            <w:u w:val="none"/>
          </w:rPr>
          <w:t>τά</w:t>
        </w:r>
        <w:proofErr w:type="spellEnd"/>
        <w:r w:rsidRPr="00A672E5">
          <w:rPr>
            <w:rStyle w:val="-"/>
            <w:rFonts w:ascii="Times New Roman" w:hAnsi="Times New Roman" w:cs="Times New Roman"/>
            <w:i/>
            <w:iCs/>
            <w:color w:val="auto"/>
            <w:sz w:val="20"/>
            <w:szCs w:val="20"/>
            <w:u w:val="none"/>
          </w:rPr>
          <w:t xml:space="preserve"> την </w:t>
        </w:r>
        <w:proofErr w:type="spellStart"/>
        <w:r w:rsidRPr="00A672E5">
          <w:rPr>
            <w:rStyle w:val="-"/>
            <w:rFonts w:ascii="Times New Roman" w:hAnsi="Times New Roman" w:cs="Times New Roman"/>
            <w:i/>
            <w:iCs/>
            <w:color w:val="auto"/>
            <w:sz w:val="20"/>
            <w:szCs w:val="20"/>
            <w:u w:val="none"/>
          </w:rPr>
          <w:t>Οθωμ</w:t>
        </w:r>
        <w:proofErr w:type="spellEnd"/>
        <w:r w:rsidRPr="00A672E5">
          <w:rPr>
            <w:rStyle w:val="-"/>
            <w:rFonts w:ascii="Times New Roman" w:hAnsi="Times New Roman" w:cs="Times New Roman"/>
            <w:i/>
            <w:iCs/>
            <w:color w:val="auto"/>
            <w:sz w:val="20"/>
            <w:szCs w:val="20"/>
            <w:u w:val="none"/>
          </w:rPr>
          <w:t>ανική π</w:t>
        </w:r>
        <w:proofErr w:type="spellStart"/>
        <w:r w:rsidRPr="00A672E5">
          <w:rPr>
            <w:rStyle w:val="-"/>
            <w:rFonts w:ascii="Times New Roman" w:hAnsi="Times New Roman" w:cs="Times New Roman"/>
            <w:i/>
            <w:iCs/>
            <w:color w:val="auto"/>
            <w:sz w:val="20"/>
            <w:szCs w:val="20"/>
            <w:u w:val="none"/>
          </w:rPr>
          <w:t>ερίοδο</w:t>
        </w:r>
        <w:proofErr w:type="spellEnd"/>
        <w:r w:rsidRPr="00A672E5">
          <w:rPr>
            <w:rStyle w:val="-"/>
            <w:rFonts w:ascii="Times New Roman" w:hAnsi="Times New Roman" w:cs="Times New Roman"/>
            <w:i/>
            <w:iCs/>
            <w:color w:val="auto"/>
            <w:sz w:val="20"/>
            <w:szCs w:val="20"/>
            <w:u w:val="none"/>
          </w:rPr>
          <w:t xml:space="preserve">, 1571-1878: η </w:t>
        </w:r>
        <w:proofErr w:type="spellStart"/>
        <w:r w:rsidRPr="00A672E5">
          <w:rPr>
            <w:rStyle w:val="-"/>
            <w:rFonts w:ascii="Times New Roman" w:hAnsi="Times New Roman" w:cs="Times New Roman"/>
            <w:i/>
            <w:iCs/>
            <w:color w:val="auto"/>
            <w:sz w:val="20"/>
            <w:szCs w:val="20"/>
            <w:u w:val="none"/>
          </w:rPr>
          <w:t>στ</w:t>
        </w:r>
        <w:proofErr w:type="spellEnd"/>
        <w:r w:rsidRPr="00A672E5">
          <w:rPr>
            <w:rStyle w:val="-"/>
            <w:rFonts w:ascii="Times New Roman" w:hAnsi="Times New Roman" w:cs="Times New Roman"/>
            <w:i/>
            <w:iCs/>
            <w:color w:val="auto"/>
            <w:sz w:val="20"/>
            <w:szCs w:val="20"/>
            <w:u w:val="none"/>
          </w:rPr>
          <w:t>αδιακή συγκρότησή της σε θεσμό π</w:t>
        </w:r>
        <w:proofErr w:type="spellStart"/>
        <w:r w:rsidRPr="00A672E5">
          <w:rPr>
            <w:rStyle w:val="-"/>
            <w:rFonts w:ascii="Times New Roman" w:hAnsi="Times New Roman" w:cs="Times New Roman"/>
            <w:i/>
            <w:iCs/>
            <w:color w:val="auto"/>
            <w:sz w:val="20"/>
            <w:szCs w:val="20"/>
            <w:u w:val="none"/>
          </w:rPr>
          <w:t>ολιτικής</w:t>
        </w:r>
        <w:proofErr w:type="spellEnd"/>
        <w:r w:rsidRPr="00A672E5">
          <w:rPr>
            <w:rStyle w:val="-"/>
            <w:rFonts w:ascii="Times New Roman" w:hAnsi="Times New Roman" w:cs="Times New Roman"/>
            <w:i/>
            <w:iCs/>
            <w:color w:val="auto"/>
            <w:sz w:val="20"/>
            <w:szCs w:val="20"/>
            <w:u w:val="none"/>
          </w:rPr>
          <w:t xml:space="preserve"> </w:t>
        </w:r>
        <w:proofErr w:type="spellStart"/>
        <w:r w:rsidRPr="00A672E5">
          <w:rPr>
            <w:rStyle w:val="-"/>
            <w:rFonts w:ascii="Times New Roman" w:hAnsi="Times New Roman" w:cs="Times New Roman"/>
            <w:i/>
            <w:iCs/>
            <w:color w:val="auto"/>
            <w:sz w:val="20"/>
            <w:szCs w:val="20"/>
            <w:u w:val="none"/>
          </w:rPr>
          <w:t>εξουσί</w:t>
        </w:r>
        <w:proofErr w:type="spellEnd"/>
        <w:r w:rsidRPr="00A672E5">
          <w:rPr>
            <w:rStyle w:val="-"/>
            <w:rFonts w:ascii="Times New Roman" w:hAnsi="Times New Roman" w:cs="Times New Roman"/>
            <w:i/>
            <w:iCs/>
            <w:color w:val="auto"/>
            <w:sz w:val="20"/>
            <w:szCs w:val="20"/>
            <w:u w:val="none"/>
          </w:rPr>
          <w:t>ας</w:t>
        </w:r>
      </w:hyperlink>
      <w:r w:rsidRPr="00A672E5">
        <w:rPr>
          <w:rFonts w:ascii="Times New Roman" w:hAnsi="Times New Roman" w:cs="Times New Roman"/>
          <w:sz w:val="20"/>
          <w:szCs w:val="20"/>
          <w:lang w:val="el-GR"/>
        </w:rPr>
        <w:t>,</w:t>
      </w:r>
      <w:r w:rsidRPr="00A672E5">
        <w:rPr>
          <w:rFonts w:ascii="Times New Roman" w:hAnsi="Times New Roman" w:cs="Times New Roman"/>
          <w:sz w:val="20"/>
          <w:szCs w:val="20"/>
        </w:rPr>
        <w:t xml:space="preserve"> Κέντρο Επ</w:t>
      </w:r>
      <w:proofErr w:type="spellStart"/>
      <w:r w:rsidRPr="00A672E5">
        <w:rPr>
          <w:rFonts w:ascii="Times New Roman" w:hAnsi="Times New Roman" w:cs="Times New Roman"/>
          <w:sz w:val="20"/>
          <w:szCs w:val="20"/>
        </w:rPr>
        <w:t>ιστημονικών</w:t>
      </w:r>
      <w:proofErr w:type="spellEnd"/>
      <w:r w:rsidRPr="00A672E5">
        <w:rPr>
          <w:rFonts w:ascii="Times New Roman" w:hAnsi="Times New Roman" w:cs="Times New Roman"/>
          <w:sz w:val="20"/>
          <w:szCs w:val="20"/>
        </w:rPr>
        <w:t xml:space="preserve"> Ερευνών</w:t>
      </w:r>
      <w:r w:rsidRPr="00A672E5">
        <w:rPr>
          <w:rFonts w:ascii="Times New Roman" w:hAnsi="Times New Roman" w:cs="Times New Roman"/>
          <w:sz w:val="20"/>
          <w:szCs w:val="20"/>
          <w:lang w:val="el-GR"/>
        </w:rPr>
        <w:t>,</w:t>
      </w:r>
      <w:r w:rsidRPr="00A672E5">
        <w:rPr>
          <w:rFonts w:ascii="Times New Roman" w:hAnsi="Times New Roman" w:cs="Times New Roman"/>
          <w:sz w:val="20"/>
          <w:szCs w:val="20"/>
        </w:rPr>
        <w:t xml:space="preserve"> Λευκωσία</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2005</w:t>
      </w:r>
      <w:r w:rsidRPr="00A672E5">
        <w:rPr>
          <w:rFonts w:ascii="Times New Roman" w:hAnsi="Times New Roman" w:cs="Times New Roman"/>
          <w:sz w:val="20"/>
          <w:szCs w:val="20"/>
          <w:lang w:val="el-GR"/>
        </w:rPr>
        <w:t>, σελ. 73.</w:t>
      </w:r>
      <w:r w:rsidRPr="00A672E5">
        <w:rPr>
          <w:rFonts w:ascii="Times New Roman" w:hAnsi="Times New Roman" w:cs="Times New Roman"/>
          <w:sz w:val="20"/>
          <w:szCs w:val="20"/>
        </w:rPr>
        <w:t xml:space="preserve"> </w:t>
      </w:r>
    </w:p>
  </w:footnote>
  <w:footnote w:id="8">
    <w:p w14:paraId="77ABF046" w14:textId="66CAAC28" w:rsidR="00B300A9" w:rsidRPr="00B300A9" w:rsidRDefault="00B300A9">
      <w:pPr>
        <w:pStyle w:val="ab"/>
      </w:pPr>
      <w:r>
        <w:rPr>
          <w:rStyle w:val="ac"/>
        </w:rPr>
        <w:footnoteRef/>
      </w:r>
      <w:proofErr w:type="spellStart"/>
      <w:r>
        <w:rPr>
          <w:rFonts w:ascii="Times New Roman" w:eastAsia="Times New Roman" w:hAnsi="Times New Roman" w:cs="Times New Roman"/>
          <w:kern w:val="0"/>
          <w:lang w:eastAsia="el-CY"/>
          <w14:ligatures w14:val="none"/>
        </w:rPr>
        <w:t>Niyazi</w:t>
      </w:r>
      <w:proofErr w:type="spellEnd"/>
      <w:r>
        <w:rPr>
          <w:rFonts w:ascii="Times New Roman" w:eastAsia="Times New Roman" w:hAnsi="Times New Roman" w:cs="Times New Roman"/>
          <w:kern w:val="0"/>
          <w:lang w:eastAsia="el-CY"/>
          <w14:ligatures w14:val="none"/>
        </w:rPr>
        <w:t xml:space="preserve"> </w:t>
      </w:r>
      <w:proofErr w:type="spellStart"/>
      <w:r>
        <w:rPr>
          <w:rFonts w:ascii="Times New Roman" w:eastAsia="Times New Roman" w:hAnsi="Times New Roman" w:cs="Times New Roman"/>
          <w:kern w:val="0"/>
          <w:lang w:eastAsia="el-CY"/>
          <w14:ligatures w14:val="none"/>
        </w:rPr>
        <w:t>Kızılyürek</w:t>
      </w:r>
      <w:proofErr w:type="spellEnd"/>
      <w:r>
        <w:rPr>
          <w:rFonts w:ascii="Times New Roman" w:eastAsia="Times New Roman" w:hAnsi="Times New Roman" w:cs="Times New Roman"/>
          <w:kern w:val="0"/>
          <w:lang w:eastAsia="el-CY"/>
          <w14:ligatures w14:val="none"/>
        </w:rPr>
        <w:t xml:space="preserve">, </w:t>
      </w:r>
      <w:r>
        <w:rPr>
          <w:rFonts w:ascii="Times New Roman" w:eastAsia="Times New Roman" w:hAnsi="Times New Roman" w:cs="Times New Roman"/>
          <w:i/>
          <w:iCs/>
          <w:kern w:val="0"/>
          <w:lang w:eastAsia="el-CY"/>
          <w14:ligatures w14:val="none"/>
        </w:rPr>
        <w:t>Μια </w:t>
      </w:r>
      <w:proofErr w:type="spellStart"/>
      <w:r>
        <w:rPr>
          <w:rFonts w:ascii="Times New Roman" w:eastAsia="Times New Roman" w:hAnsi="Times New Roman" w:cs="Times New Roman"/>
          <w:i/>
          <w:iCs/>
          <w:kern w:val="0"/>
          <w:lang w:eastAsia="el-CY"/>
          <w14:ligatures w14:val="none"/>
        </w:rPr>
        <w:t>ιστορί</w:t>
      </w:r>
      <w:proofErr w:type="spellEnd"/>
      <w:r>
        <w:rPr>
          <w:rFonts w:ascii="Times New Roman" w:eastAsia="Times New Roman" w:hAnsi="Times New Roman" w:cs="Times New Roman"/>
          <w:i/>
          <w:iCs/>
          <w:kern w:val="0"/>
          <w:lang w:eastAsia="el-CY"/>
          <w14:ligatures w14:val="none"/>
        </w:rPr>
        <w:t xml:space="preserve">α βίας και μνησικακίας : η γένεση και η εξέλιξη της εθνοτικής διένεξης στην </w:t>
      </w:r>
      <w:proofErr w:type="spellStart"/>
      <w:r>
        <w:rPr>
          <w:rFonts w:ascii="Times New Roman" w:eastAsia="Times New Roman" w:hAnsi="Times New Roman" w:cs="Times New Roman"/>
          <w:i/>
          <w:iCs/>
          <w:kern w:val="0"/>
          <w:lang w:eastAsia="el-CY"/>
          <w14:ligatures w14:val="none"/>
        </w:rPr>
        <w:t>Κύ</w:t>
      </w:r>
      <w:proofErr w:type="spellEnd"/>
      <w:r>
        <w:rPr>
          <w:rFonts w:ascii="Times New Roman" w:eastAsia="Times New Roman" w:hAnsi="Times New Roman" w:cs="Times New Roman"/>
          <w:i/>
          <w:iCs/>
          <w:kern w:val="0"/>
          <w:lang w:eastAsia="el-CY"/>
          <w14:ligatures w14:val="none"/>
        </w:rPr>
        <w:t>προ</w:t>
      </w:r>
      <w:r>
        <w:rPr>
          <w:rFonts w:ascii="Times New Roman" w:eastAsia="Times New Roman" w:hAnsi="Times New Roman" w:cs="Times New Roman"/>
          <w:kern w:val="0"/>
          <w:lang w:eastAsia="el-CY"/>
          <w14:ligatures w14:val="none"/>
        </w:rPr>
        <w:t xml:space="preserve">, </w:t>
      </w:r>
      <w:proofErr w:type="spellStart"/>
      <w:r>
        <w:rPr>
          <w:rFonts w:ascii="Times New Roman" w:eastAsia="Times New Roman" w:hAnsi="Times New Roman" w:cs="Times New Roman"/>
          <w:kern w:val="0"/>
          <w:lang w:eastAsia="el-CY"/>
          <w14:ligatures w14:val="none"/>
        </w:rPr>
        <w:t>Heterotopia</w:t>
      </w:r>
      <w:proofErr w:type="spellEnd"/>
      <w:r>
        <w:rPr>
          <w:rFonts w:ascii="Times New Roman" w:eastAsia="Times New Roman" w:hAnsi="Times New Roman" w:cs="Times New Roman"/>
          <w:kern w:val="0"/>
          <w:lang w:eastAsia="el-CY"/>
          <w14:ligatures w14:val="none"/>
        </w:rPr>
        <w:t>, Λευκωσία 2019, σελ. 32.</w:t>
      </w:r>
      <w:r>
        <w:t xml:space="preserve"> </w:t>
      </w:r>
    </w:p>
  </w:footnote>
  <w:footnote w:id="9">
    <w:p w14:paraId="0DBC3BA3" w14:textId="77777777" w:rsidR="004A07A4" w:rsidRPr="00A672E5" w:rsidRDefault="004A07A4" w:rsidP="004A07A4">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Style w:val="aa"/>
          <w:rFonts w:ascii="Times New Roman" w:hAnsi="Times New Roman" w:cs="Times New Roman"/>
          <w:b w:val="0"/>
          <w:bCs w:val="0"/>
          <w:kern w:val="0"/>
          <w:sz w:val="20"/>
          <w:szCs w:val="20"/>
        </w:rPr>
        <w:t>Γεώργιος Διονυσίου</w:t>
      </w:r>
      <w:r w:rsidRPr="00A672E5">
        <w:rPr>
          <w:rStyle w:val="aa"/>
          <w:rFonts w:ascii="Times New Roman" w:hAnsi="Times New Roman" w:cs="Times New Roman"/>
          <w:b w:val="0"/>
          <w:bCs w:val="0"/>
          <w:kern w:val="0"/>
          <w:sz w:val="20"/>
          <w:szCs w:val="20"/>
          <w:lang w:val="el-GR"/>
        </w:rPr>
        <w:t>,</w:t>
      </w:r>
      <w:r w:rsidRPr="00A672E5">
        <w:rPr>
          <w:rStyle w:val="aa"/>
          <w:rFonts w:ascii="Times New Roman" w:hAnsi="Times New Roman" w:cs="Times New Roman"/>
          <w:b w:val="0"/>
          <w:bCs w:val="0"/>
          <w:kern w:val="0"/>
          <w:sz w:val="20"/>
          <w:szCs w:val="20"/>
        </w:rPr>
        <w:t xml:space="preserve"> </w:t>
      </w:r>
      <w:proofErr w:type="spellStart"/>
      <w:r w:rsidRPr="00A672E5">
        <w:rPr>
          <w:rStyle w:val="aa"/>
          <w:rFonts w:ascii="Times New Roman" w:hAnsi="Times New Roman" w:cs="Times New Roman"/>
          <w:b w:val="0"/>
          <w:bCs w:val="0"/>
          <w:i/>
          <w:iCs/>
          <w:kern w:val="0"/>
          <w:sz w:val="20"/>
          <w:szCs w:val="20"/>
        </w:rPr>
        <w:t>Εκκλησί</w:t>
      </w:r>
      <w:proofErr w:type="spellEnd"/>
      <w:r w:rsidRPr="00A672E5">
        <w:rPr>
          <w:rStyle w:val="aa"/>
          <w:rFonts w:ascii="Times New Roman" w:hAnsi="Times New Roman" w:cs="Times New Roman"/>
          <w:b w:val="0"/>
          <w:bCs w:val="0"/>
          <w:i/>
          <w:iCs/>
          <w:kern w:val="0"/>
          <w:sz w:val="20"/>
          <w:szCs w:val="20"/>
        </w:rPr>
        <w:t>α και </w:t>
      </w:r>
      <w:proofErr w:type="spellStart"/>
      <w:r w:rsidRPr="00A672E5">
        <w:rPr>
          <w:rStyle w:val="aa"/>
          <w:rFonts w:ascii="Times New Roman" w:hAnsi="Times New Roman" w:cs="Times New Roman"/>
          <w:b w:val="0"/>
          <w:bCs w:val="0"/>
          <w:i/>
          <w:iCs/>
          <w:kern w:val="0"/>
          <w:sz w:val="20"/>
          <w:szCs w:val="20"/>
        </w:rPr>
        <w:t>φορολογί</w:t>
      </w:r>
      <w:proofErr w:type="spellEnd"/>
      <w:r w:rsidRPr="00A672E5">
        <w:rPr>
          <w:rStyle w:val="aa"/>
          <w:rFonts w:ascii="Times New Roman" w:hAnsi="Times New Roman" w:cs="Times New Roman"/>
          <w:b w:val="0"/>
          <w:bCs w:val="0"/>
          <w:i/>
          <w:iCs/>
          <w:kern w:val="0"/>
          <w:sz w:val="20"/>
          <w:szCs w:val="20"/>
        </w:rPr>
        <w:t xml:space="preserve">α στην </w:t>
      </w:r>
      <w:proofErr w:type="spellStart"/>
      <w:r w:rsidRPr="00A672E5">
        <w:rPr>
          <w:rStyle w:val="aa"/>
          <w:rFonts w:ascii="Times New Roman" w:hAnsi="Times New Roman" w:cs="Times New Roman"/>
          <w:b w:val="0"/>
          <w:bCs w:val="0"/>
          <w:i/>
          <w:iCs/>
          <w:kern w:val="0"/>
          <w:sz w:val="20"/>
          <w:szCs w:val="20"/>
        </w:rPr>
        <w:t>Κύ</w:t>
      </w:r>
      <w:proofErr w:type="spellEnd"/>
      <w:r w:rsidRPr="00A672E5">
        <w:rPr>
          <w:rStyle w:val="aa"/>
          <w:rFonts w:ascii="Times New Roman" w:hAnsi="Times New Roman" w:cs="Times New Roman"/>
          <w:b w:val="0"/>
          <w:bCs w:val="0"/>
          <w:i/>
          <w:iCs/>
          <w:kern w:val="0"/>
          <w:sz w:val="20"/>
          <w:szCs w:val="20"/>
        </w:rPr>
        <w:t xml:space="preserve">προ τον </w:t>
      </w:r>
      <w:proofErr w:type="spellStart"/>
      <w:r w:rsidRPr="00A672E5">
        <w:rPr>
          <w:rStyle w:val="aa"/>
          <w:rFonts w:ascii="Times New Roman" w:hAnsi="Times New Roman" w:cs="Times New Roman"/>
          <w:b w:val="0"/>
          <w:bCs w:val="0"/>
          <w:i/>
          <w:iCs/>
          <w:kern w:val="0"/>
          <w:sz w:val="20"/>
          <w:szCs w:val="20"/>
        </w:rPr>
        <w:t>τελευτ</w:t>
      </w:r>
      <w:proofErr w:type="spellEnd"/>
      <w:r w:rsidRPr="00A672E5">
        <w:rPr>
          <w:rStyle w:val="aa"/>
          <w:rFonts w:ascii="Times New Roman" w:hAnsi="Times New Roman" w:cs="Times New Roman"/>
          <w:b w:val="0"/>
          <w:bCs w:val="0"/>
          <w:i/>
          <w:iCs/>
          <w:kern w:val="0"/>
          <w:sz w:val="20"/>
          <w:szCs w:val="20"/>
        </w:rPr>
        <w:t xml:space="preserve">αίο αιώνα της </w:t>
      </w:r>
      <w:proofErr w:type="spellStart"/>
      <w:r w:rsidRPr="00A672E5">
        <w:rPr>
          <w:rStyle w:val="aa"/>
          <w:rFonts w:ascii="Times New Roman" w:hAnsi="Times New Roman" w:cs="Times New Roman"/>
          <w:b w:val="0"/>
          <w:bCs w:val="0"/>
          <w:i/>
          <w:iCs/>
          <w:kern w:val="0"/>
          <w:sz w:val="20"/>
          <w:szCs w:val="20"/>
        </w:rPr>
        <w:t>τουρκοκρ</w:t>
      </w:r>
      <w:proofErr w:type="spellEnd"/>
      <w:r w:rsidRPr="00A672E5">
        <w:rPr>
          <w:rStyle w:val="aa"/>
          <w:rFonts w:ascii="Times New Roman" w:hAnsi="Times New Roman" w:cs="Times New Roman"/>
          <w:b w:val="0"/>
          <w:bCs w:val="0"/>
          <w:i/>
          <w:iCs/>
          <w:kern w:val="0"/>
          <w:sz w:val="20"/>
          <w:szCs w:val="20"/>
        </w:rPr>
        <w:t>ατίας, 1779- 1856</w:t>
      </w:r>
      <w:r w:rsidRPr="00A672E5">
        <w:rPr>
          <w:rStyle w:val="aa"/>
          <w:rFonts w:ascii="Times New Roman" w:hAnsi="Times New Roman" w:cs="Times New Roman"/>
          <w:b w:val="0"/>
          <w:bCs w:val="0"/>
          <w:i/>
          <w:iCs/>
          <w:kern w:val="0"/>
          <w:sz w:val="20"/>
          <w:szCs w:val="20"/>
          <w:lang w:val="el-GR"/>
        </w:rPr>
        <w:t>,</w:t>
      </w:r>
      <w:r w:rsidRPr="00A672E5">
        <w:rPr>
          <w:rFonts w:ascii="Times New Roman" w:hAnsi="Times New Roman" w:cs="Times New Roman"/>
          <w:b/>
          <w:bCs/>
          <w:sz w:val="20"/>
          <w:szCs w:val="20"/>
        </w:rPr>
        <w:t xml:space="preserve"> </w:t>
      </w:r>
      <w:proofErr w:type="spellStart"/>
      <w:r w:rsidRPr="00A672E5">
        <w:rPr>
          <w:rFonts w:ascii="Times New Roman" w:hAnsi="Times New Roman" w:cs="Times New Roman"/>
          <w:sz w:val="20"/>
          <w:szCs w:val="20"/>
        </w:rPr>
        <w:t>Θέο</w:t>
      </w:r>
      <w:proofErr w:type="spellEnd"/>
      <w:r w:rsidRPr="00A672E5">
        <w:rPr>
          <w:rFonts w:ascii="Times New Roman" w:hAnsi="Times New Roman" w:cs="Times New Roman"/>
          <w:sz w:val="20"/>
          <w:szCs w:val="20"/>
        </w:rPr>
        <w:t>πρες</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Λευκωσία</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2007</w:t>
      </w:r>
      <w:r w:rsidRPr="00A672E5">
        <w:rPr>
          <w:rFonts w:ascii="Times New Roman" w:hAnsi="Times New Roman" w:cs="Times New Roman"/>
          <w:sz w:val="20"/>
          <w:szCs w:val="20"/>
          <w:lang w:val="el-GR"/>
        </w:rPr>
        <w:t>, σελ. 86.</w:t>
      </w:r>
    </w:p>
  </w:footnote>
  <w:footnote w:id="10">
    <w:p w14:paraId="41E78C51" w14:textId="77777777" w:rsidR="00A8449F" w:rsidRPr="004A6896" w:rsidRDefault="00A8449F" w:rsidP="00A8449F">
      <w:pPr>
        <w:pStyle w:val="ab"/>
        <w:jc w:val="both"/>
        <w:rPr>
          <w:rFonts w:ascii="Times New Roman" w:hAnsi="Times New Roman" w:cs="Times New Roman"/>
          <w:lang w:val="el-GR"/>
        </w:rPr>
      </w:pPr>
      <w:r w:rsidRPr="004A6896">
        <w:rPr>
          <w:rStyle w:val="ac"/>
          <w:rFonts w:ascii="Times New Roman" w:hAnsi="Times New Roman" w:cs="Times New Roman"/>
        </w:rPr>
        <w:footnoteRef/>
      </w:r>
      <w:r w:rsidRPr="004A6896">
        <w:rPr>
          <w:rFonts w:ascii="Times New Roman" w:hAnsi="Times New Roman" w:cs="Times New Roman"/>
        </w:rPr>
        <w:t>Μιχάλης Ν</w:t>
      </w:r>
      <w:r w:rsidRPr="004A6896">
        <w:rPr>
          <w:rFonts w:ascii="Times New Roman" w:hAnsi="Times New Roman" w:cs="Times New Roman"/>
          <w:lang w:val="el-GR"/>
        </w:rPr>
        <w:t xml:space="preserve">. </w:t>
      </w:r>
      <w:proofErr w:type="spellStart"/>
      <w:r w:rsidRPr="004A6896">
        <w:rPr>
          <w:rFonts w:ascii="Times New Roman" w:hAnsi="Times New Roman" w:cs="Times New Roman"/>
        </w:rPr>
        <w:t>Μιχ</w:t>
      </w:r>
      <w:proofErr w:type="spellEnd"/>
      <w:r w:rsidRPr="004A6896">
        <w:rPr>
          <w:rFonts w:ascii="Times New Roman" w:hAnsi="Times New Roman" w:cs="Times New Roman"/>
        </w:rPr>
        <w:t>αήλ</w:t>
      </w:r>
      <w:r w:rsidRPr="004A6896">
        <w:rPr>
          <w:rFonts w:ascii="Times New Roman" w:hAnsi="Times New Roman" w:cs="Times New Roman"/>
          <w:lang w:val="el-GR"/>
        </w:rPr>
        <w:t xml:space="preserve">, </w:t>
      </w:r>
      <w:r w:rsidRPr="004A6896">
        <w:rPr>
          <w:rFonts w:ascii="Times New Roman" w:hAnsi="Times New Roman" w:cs="Times New Roman"/>
          <w:i/>
          <w:iCs/>
        </w:rPr>
        <w:t>Οι εξεγέρσεις ως π</w:t>
      </w:r>
      <w:proofErr w:type="spellStart"/>
      <w:r w:rsidRPr="004A6896">
        <w:rPr>
          <w:rFonts w:ascii="Times New Roman" w:hAnsi="Times New Roman" w:cs="Times New Roman"/>
          <w:i/>
          <w:iCs/>
        </w:rPr>
        <w:t>εδίο</w:t>
      </w:r>
      <w:proofErr w:type="spellEnd"/>
      <w:r w:rsidRPr="004A6896">
        <w:rPr>
          <w:rFonts w:ascii="Times New Roman" w:hAnsi="Times New Roman" w:cs="Times New Roman"/>
          <w:i/>
          <w:iCs/>
        </w:rPr>
        <w:t xml:space="preserve"> </w:t>
      </w:r>
      <w:proofErr w:type="spellStart"/>
      <w:r w:rsidRPr="004A6896">
        <w:rPr>
          <w:rFonts w:ascii="Times New Roman" w:hAnsi="Times New Roman" w:cs="Times New Roman"/>
          <w:i/>
          <w:iCs/>
        </w:rPr>
        <w:t>δι</w:t>
      </w:r>
      <w:proofErr w:type="spellEnd"/>
      <w:r w:rsidRPr="004A6896">
        <w:rPr>
          <w:rFonts w:ascii="Times New Roman" w:hAnsi="Times New Roman" w:cs="Times New Roman"/>
          <w:i/>
          <w:iCs/>
        </w:rPr>
        <w:t xml:space="preserve">απραγμάτευσης της </w:t>
      </w:r>
      <w:proofErr w:type="spellStart"/>
      <w:r w:rsidRPr="004A6896">
        <w:rPr>
          <w:rFonts w:ascii="Times New Roman" w:hAnsi="Times New Roman" w:cs="Times New Roman"/>
          <w:i/>
          <w:iCs/>
        </w:rPr>
        <w:t>εξουσί</w:t>
      </w:r>
      <w:proofErr w:type="spellEnd"/>
      <w:r w:rsidRPr="004A6896">
        <w:rPr>
          <w:rFonts w:ascii="Times New Roman" w:hAnsi="Times New Roman" w:cs="Times New Roman"/>
          <w:i/>
          <w:iCs/>
        </w:rPr>
        <w:t xml:space="preserve">ας : </w:t>
      </w:r>
      <w:proofErr w:type="spellStart"/>
      <w:r w:rsidRPr="004A6896">
        <w:rPr>
          <w:rFonts w:ascii="Times New Roman" w:hAnsi="Times New Roman" w:cs="Times New Roman"/>
          <w:i/>
          <w:iCs/>
        </w:rPr>
        <w:t>Οθωμ</w:t>
      </w:r>
      <w:proofErr w:type="spellEnd"/>
      <w:r w:rsidRPr="004A6896">
        <w:rPr>
          <w:rFonts w:ascii="Times New Roman" w:hAnsi="Times New Roman" w:cs="Times New Roman"/>
          <w:i/>
          <w:iCs/>
        </w:rPr>
        <w:t xml:space="preserve">ανική </w:t>
      </w:r>
      <w:proofErr w:type="spellStart"/>
      <w:r w:rsidRPr="004A6896">
        <w:rPr>
          <w:rFonts w:ascii="Times New Roman" w:hAnsi="Times New Roman" w:cs="Times New Roman"/>
          <w:i/>
          <w:iCs/>
        </w:rPr>
        <w:t>Κύ</w:t>
      </w:r>
      <w:proofErr w:type="spellEnd"/>
      <w:r w:rsidRPr="004A6896">
        <w:rPr>
          <w:rFonts w:ascii="Times New Roman" w:hAnsi="Times New Roman" w:cs="Times New Roman"/>
          <w:i/>
          <w:iCs/>
        </w:rPr>
        <w:t>προς, 1804-1841</w:t>
      </w:r>
      <w:r w:rsidRPr="004A6896">
        <w:rPr>
          <w:rFonts w:ascii="Times New Roman" w:hAnsi="Times New Roman" w:cs="Times New Roman"/>
          <w:lang w:val="el-GR"/>
        </w:rPr>
        <w:t>,</w:t>
      </w:r>
      <w:r w:rsidRPr="004A6896">
        <w:rPr>
          <w:rFonts w:ascii="Times New Roman" w:hAnsi="Times New Roman" w:cs="Times New Roman"/>
        </w:rPr>
        <w:t xml:space="preserve"> </w:t>
      </w:r>
      <w:proofErr w:type="spellStart"/>
      <w:r w:rsidRPr="004A6896">
        <w:rPr>
          <w:rFonts w:ascii="Times New Roman" w:hAnsi="Times New Roman" w:cs="Times New Roman"/>
        </w:rPr>
        <w:t>Αλεξάνδρει</w:t>
      </w:r>
      <w:proofErr w:type="spellEnd"/>
      <w:r w:rsidRPr="004A6896">
        <w:rPr>
          <w:rFonts w:ascii="Times New Roman" w:hAnsi="Times New Roman" w:cs="Times New Roman"/>
        </w:rPr>
        <w:t xml:space="preserve">α, </w:t>
      </w:r>
      <w:proofErr w:type="spellStart"/>
      <w:r w:rsidRPr="004A6896">
        <w:rPr>
          <w:rFonts w:ascii="Times New Roman" w:hAnsi="Times New Roman" w:cs="Times New Roman"/>
        </w:rPr>
        <w:t>Αθήν</w:t>
      </w:r>
      <w:proofErr w:type="spellEnd"/>
      <w:r w:rsidRPr="004A6896">
        <w:rPr>
          <w:rFonts w:ascii="Times New Roman" w:hAnsi="Times New Roman" w:cs="Times New Roman"/>
        </w:rPr>
        <w:t>α 2016</w:t>
      </w:r>
      <w:r w:rsidRPr="004A6896">
        <w:rPr>
          <w:rFonts w:ascii="Times New Roman" w:hAnsi="Times New Roman" w:cs="Times New Roman"/>
          <w:lang w:val="el-GR"/>
        </w:rPr>
        <w:t xml:space="preserve">, </w:t>
      </w:r>
      <w:proofErr w:type="spellStart"/>
      <w:r w:rsidRPr="004A6896">
        <w:rPr>
          <w:rFonts w:ascii="Times New Roman" w:hAnsi="Times New Roman" w:cs="Times New Roman"/>
          <w:lang w:val="el-GR"/>
        </w:rPr>
        <w:t>σσ</w:t>
      </w:r>
      <w:proofErr w:type="spellEnd"/>
      <w:r w:rsidRPr="004A6896">
        <w:rPr>
          <w:rFonts w:ascii="Times New Roman" w:hAnsi="Times New Roman" w:cs="Times New Roman"/>
          <w:lang w:val="el-GR"/>
        </w:rPr>
        <w:t xml:space="preserve">. </w:t>
      </w:r>
      <w:r w:rsidRPr="004A6896">
        <w:rPr>
          <w:rFonts w:ascii="Times New Roman" w:hAnsi="Times New Roman" w:cs="Times New Roman"/>
        </w:rPr>
        <w:t xml:space="preserve"> </w:t>
      </w:r>
      <w:r>
        <w:rPr>
          <w:rFonts w:ascii="Times New Roman" w:hAnsi="Times New Roman" w:cs="Times New Roman"/>
          <w:lang w:val="el-GR"/>
        </w:rPr>
        <w:t>58-59.</w:t>
      </w:r>
    </w:p>
  </w:footnote>
  <w:footnote w:id="11">
    <w:p w14:paraId="19E77370" w14:textId="77777777" w:rsidR="00415944" w:rsidRPr="00A672E5" w:rsidRDefault="00415944" w:rsidP="00A672E5">
      <w:pPr>
        <w:spacing w:after="0" w:line="240" w:lineRule="auto"/>
        <w:jc w:val="both"/>
        <w:rPr>
          <w:rFonts w:ascii="Times New Roman" w:eastAsia="Times New Roman" w:hAnsi="Times New Roman" w:cs="Times New Roman"/>
          <w:b/>
          <w:bCs/>
          <w:kern w:val="0"/>
          <w:sz w:val="20"/>
          <w:szCs w:val="20"/>
          <w:lang w:val="el-GR" w:eastAsia="el-CY"/>
          <w14:ligatures w14:val="none"/>
        </w:rPr>
      </w:pPr>
      <w:r w:rsidRPr="00A672E5">
        <w:rPr>
          <w:rStyle w:val="ac"/>
          <w:rFonts w:ascii="Times New Roman" w:hAnsi="Times New Roman" w:cs="Times New Roman"/>
          <w:sz w:val="20"/>
          <w:szCs w:val="20"/>
        </w:rPr>
        <w:footnoteRef/>
      </w:r>
      <w:proofErr w:type="spellStart"/>
      <w:r w:rsidRPr="00A672E5">
        <w:rPr>
          <w:rFonts w:ascii="Times New Roman" w:eastAsia="Times New Roman" w:hAnsi="Times New Roman" w:cs="Times New Roman"/>
          <w:kern w:val="0"/>
          <w:sz w:val="20"/>
          <w:szCs w:val="20"/>
          <w:lang w:val="el-GR" w:eastAsia="el-CY"/>
          <w14:ligatures w14:val="none"/>
        </w:rPr>
        <w:t>Άντρος</w:t>
      </w:r>
      <w:proofErr w:type="spellEnd"/>
      <w:r w:rsidRPr="00A672E5">
        <w:rPr>
          <w:rFonts w:ascii="Times New Roman" w:eastAsia="Times New Roman" w:hAnsi="Times New Roman" w:cs="Times New Roman"/>
          <w:kern w:val="0"/>
          <w:sz w:val="20"/>
          <w:szCs w:val="20"/>
          <w:lang w:val="el-GR" w:eastAsia="el-CY"/>
          <w14:ligatures w14:val="none"/>
        </w:rPr>
        <w:t xml:space="preserve"> Παυλίδης, </w:t>
      </w:r>
      <w:r w:rsidRPr="00A672E5">
        <w:rPr>
          <w:rFonts w:ascii="Times New Roman" w:eastAsia="Times New Roman" w:hAnsi="Times New Roman" w:cs="Times New Roman"/>
          <w:i/>
          <w:iCs/>
          <w:kern w:val="0"/>
          <w:sz w:val="20"/>
          <w:szCs w:val="20"/>
          <w:lang w:val="el-GR" w:eastAsia="el-CY"/>
          <w14:ligatures w14:val="none"/>
        </w:rPr>
        <w:t>Η Κύπρος ανά τους αιώνες μέσα από τα κείμενα ξένων επισκεπτών της</w:t>
      </w:r>
      <w:r w:rsidRPr="00A672E5">
        <w:rPr>
          <w:rFonts w:ascii="Times New Roman" w:eastAsia="Times New Roman" w:hAnsi="Times New Roman" w:cs="Times New Roman"/>
          <w:kern w:val="0"/>
          <w:sz w:val="20"/>
          <w:szCs w:val="20"/>
          <w:lang w:val="el-GR" w:eastAsia="el-CY"/>
          <w14:ligatures w14:val="none"/>
        </w:rPr>
        <w:t xml:space="preserve">, τ. 3, </w:t>
      </w:r>
      <w:proofErr w:type="spellStart"/>
      <w:r w:rsidRPr="00A672E5">
        <w:rPr>
          <w:rFonts w:ascii="Times New Roman" w:eastAsia="Times New Roman" w:hAnsi="Times New Roman" w:cs="Times New Roman"/>
          <w:kern w:val="0"/>
          <w:sz w:val="20"/>
          <w:szCs w:val="20"/>
          <w:lang w:val="el-GR" w:eastAsia="el-CY"/>
          <w14:ligatures w14:val="none"/>
        </w:rPr>
        <w:t>Φιλόκυπρος</w:t>
      </w:r>
      <w:proofErr w:type="spellEnd"/>
      <w:r w:rsidRPr="00A672E5">
        <w:rPr>
          <w:rFonts w:ascii="Times New Roman" w:eastAsia="Times New Roman" w:hAnsi="Times New Roman" w:cs="Times New Roman"/>
          <w:kern w:val="0"/>
          <w:sz w:val="20"/>
          <w:szCs w:val="20"/>
          <w:lang w:val="el-GR" w:eastAsia="el-CY"/>
          <w14:ligatures w14:val="none"/>
        </w:rPr>
        <w:t xml:space="preserve">, Λευκωσία 1995, </w:t>
      </w:r>
      <w:proofErr w:type="spellStart"/>
      <w:r w:rsidRPr="00A672E5">
        <w:rPr>
          <w:rFonts w:ascii="Times New Roman" w:eastAsia="Times New Roman" w:hAnsi="Times New Roman" w:cs="Times New Roman"/>
          <w:kern w:val="0"/>
          <w:sz w:val="20"/>
          <w:szCs w:val="20"/>
          <w:lang w:val="el-GR" w:eastAsia="el-CY"/>
          <w14:ligatures w14:val="none"/>
        </w:rPr>
        <w:t>σσ</w:t>
      </w:r>
      <w:proofErr w:type="spellEnd"/>
      <w:r w:rsidRPr="00A672E5">
        <w:rPr>
          <w:rFonts w:ascii="Times New Roman" w:eastAsia="Times New Roman" w:hAnsi="Times New Roman" w:cs="Times New Roman"/>
          <w:kern w:val="0"/>
          <w:sz w:val="20"/>
          <w:szCs w:val="20"/>
          <w:lang w:val="el-GR" w:eastAsia="el-CY"/>
          <w14:ligatures w14:val="none"/>
        </w:rPr>
        <w:t>. 1025, 1027,1029.</w:t>
      </w:r>
    </w:p>
  </w:footnote>
  <w:footnote w:id="12">
    <w:p w14:paraId="1796A49F" w14:textId="77777777" w:rsidR="00C601B2" w:rsidRPr="00A672E5" w:rsidRDefault="00C601B2"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Style w:val="aa"/>
          <w:rFonts w:ascii="Times New Roman" w:hAnsi="Times New Roman" w:cs="Times New Roman"/>
          <w:b w:val="0"/>
          <w:bCs w:val="0"/>
          <w:kern w:val="0"/>
          <w:sz w:val="20"/>
          <w:szCs w:val="20"/>
        </w:rPr>
        <w:t>Γεώργιος Διονυσίου</w:t>
      </w:r>
      <w:r w:rsidRPr="00A672E5">
        <w:rPr>
          <w:rStyle w:val="aa"/>
          <w:rFonts w:ascii="Times New Roman" w:hAnsi="Times New Roman" w:cs="Times New Roman"/>
          <w:b w:val="0"/>
          <w:bCs w:val="0"/>
          <w:kern w:val="0"/>
          <w:sz w:val="20"/>
          <w:szCs w:val="20"/>
          <w:lang w:val="el-GR"/>
        </w:rPr>
        <w:t>,</w:t>
      </w:r>
      <w:r w:rsidRPr="00A672E5">
        <w:rPr>
          <w:rStyle w:val="aa"/>
          <w:rFonts w:ascii="Times New Roman" w:hAnsi="Times New Roman" w:cs="Times New Roman"/>
          <w:b w:val="0"/>
          <w:bCs w:val="0"/>
          <w:kern w:val="0"/>
          <w:sz w:val="20"/>
          <w:szCs w:val="20"/>
        </w:rPr>
        <w:t xml:space="preserve"> </w:t>
      </w:r>
      <w:proofErr w:type="spellStart"/>
      <w:r w:rsidRPr="00A672E5">
        <w:rPr>
          <w:rStyle w:val="aa"/>
          <w:rFonts w:ascii="Times New Roman" w:hAnsi="Times New Roman" w:cs="Times New Roman"/>
          <w:b w:val="0"/>
          <w:bCs w:val="0"/>
          <w:i/>
          <w:iCs/>
          <w:kern w:val="0"/>
          <w:sz w:val="20"/>
          <w:szCs w:val="20"/>
        </w:rPr>
        <w:t>Εκκλησί</w:t>
      </w:r>
      <w:proofErr w:type="spellEnd"/>
      <w:r w:rsidRPr="00A672E5">
        <w:rPr>
          <w:rStyle w:val="aa"/>
          <w:rFonts w:ascii="Times New Roman" w:hAnsi="Times New Roman" w:cs="Times New Roman"/>
          <w:b w:val="0"/>
          <w:bCs w:val="0"/>
          <w:i/>
          <w:iCs/>
          <w:kern w:val="0"/>
          <w:sz w:val="20"/>
          <w:szCs w:val="20"/>
        </w:rPr>
        <w:t>α και </w:t>
      </w:r>
      <w:proofErr w:type="spellStart"/>
      <w:r w:rsidRPr="00A672E5">
        <w:rPr>
          <w:rStyle w:val="aa"/>
          <w:rFonts w:ascii="Times New Roman" w:hAnsi="Times New Roman" w:cs="Times New Roman"/>
          <w:b w:val="0"/>
          <w:bCs w:val="0"/>
          <w:i/>
          <w:iCs/>
          <w:kern w:val="0"/>
          <w:sz w:val="20"/>
          <w:szCs w:val="20"/>
        </w:rPr>
        <w:t>φορολογί</w:t>
      </w:r>
      <w:proofErr w:type="spellEnd"/>
      <w:r w:rsidRPr="00A672E5">
        <w:rPr>
          <w:rStyle w:val="aa"/>
          <w:rFonts w:ascii="Times New Roman" w:hAnsi="Times New Roman" w:cs="Times New Roman"/>
          <w:b w:val="0"/>
          <w:bCs w:val="0"/>
          <w:i/>
          <w:iCs/>
          <w:kern w:val="0"/>
          <w:sz w:val="20"/>
          <w:szCs w:val="20"/>
        </w:rPr>
        <w:t xml:space="preserve">α στην </w:t>
      </w:r>
      <w:proofErr w:type="spellStart"/>
      <w:r w:rsidRPr="00A672E5">
        <w:rPr>
          <w:rStyle w:val="aa"/>
          <w:rFonts w:ascii="Times New Roman" w:hAnsi="Times New Roman" w:cs="Times New Roman"/>
          <w:b w:val="0"/>
          <w:bCs w:val="0"/>
          <w:i/>
          <w:iCs/>
          <w:kern w:val="0"/>
          <w:sz w:val="20"/>
          <w:szCs w:val="20"/>
        </w:rPr>
        <w:t>Κύ</w:t>
      </w:r>
      <w:proofErr w:type="spellEnd"/>
      <w:r w:rsidRPr="00A672E5">
        <w:rPr>
          <w:rStyle w:val="aa"/>
          <w:rFonts w:ascii="Times New Roman" w:hAnsi="Times New Roman" w:cs="Times New Roman"/>
          <w:b w:val="0"/>
          <w:bCs w:val="0"/>
          <w:i/>
          <w:iCs/>
          <w:kern w:val="0"/>
          <w:sz w:val="20"/>
          <w:szCs w:val="20"/>
        </w:rPr>
        <w:t xml:space="preserve">προ τον </w:t>
      </w:r>
      <w:proofErr w:type="spellStart"/>
      <w:r w:rsidRPr="00A672E5">
        <w:rPr>
          <w:rStyle w:val="aa"/>
          <w:rFonts w:ascii="Times New Roman" w:hAnsi="Times New Roman" w:cs="Times New Roman"/>
          <w:b w:val="0"/>
          <w:bCs w:val="0"/>
          <w:i/>
          <w:iCs/>
          <w:kern w:val="0"/>
          <w:sz w:val="20"/>
          <w:szCs w:val="20"/>
        </w:rPr>
        <w:t>τελευτ</w:t>
      </w:r>
      <w:proofErr w:type="spellEnd"/>
      <w:r w:rsidRPr="00A672E5">
        <w:rPr>
          <w:rStyle w:val="aa"/>
          <w:rFonts w:ascii="Times New Roman" w:hAnsi="Times New Roman" w:cs="Times New Roman"/>
          <w:b w:val="0"/>
          <w:bCs w:val="0"/>
          <w:i/>
          <w:iCs/>
          <w:kern w:val="0"/>
          <w:sz w:val="20"/>
          <w:szCs w:val="20"/>
        </w:rPr>
        <w:t xml:space="preserve">αίο αιώνα της </w:t>
      </w:r>
      <w:proofErr w:type="spellStart"/>
      <w:r w:rsidRPr="00A672E5">
        <w:rPr>
          <w:rStyle w:val="aa"/>
          <w:rFonts w:ascii="Times New Roman" w:hAnsi="Times New Roman" w:cs="Times New Roman"/>
          <w:b w:val="0"/>
          <w:bCs w:val="0"/>
          <w:i/>
          <w:iCs/>
          <w:kern w:val="0"/>
          <w:sz w:val="20"/>
          <w:szCs w:val="20"/>
        </w:rPr>
        <w:t>τουρκοκρ</w:t>
      </w:r>
      <w:proofErr w:type="spellEnd"/>
      <w:r w:rsidRPr="00A672E5">
        <w:rPr>
          <w:rStyle w:val="aa"/>
          <w:rFonts w:ascii="Times New Roman" w:hAnsi="Times New Roman" w:cs="Times New Roman"/>
          <w:b w:val="0"/>
          <w:bCs w:val="0"/>
          <w:i/>
          <w:iCs/>
          <w:kern w:val="0"/>
          <w:sz w:val="20"/>
          <w:szCs w:val="20"/>
        </w:rPr>
        <w:t>ατίας, 1779- 1856</w:t>
      </w:r>
      <w:r w:rsidRPr="00A672E5">
        <w:rPr>
          <w:rStyle w:val="aa"/>
          <w:rFonts w:ascii="Times New Roman" w:hAnsi="Times New Roman" w:cs="Times New Roman"/>
          <w:b w:val="0"/>
          <w:bCs w:val="0"/>
          <w:i/>
          <w:iCs/>
          <w:kern w:val="0"/>
          <w:sz w:val="20"/>
          <w:szCs w:val="20"/>
          <w:lang w:val="el-GR"/>
        </w:rPr>
        <w:t>,</w:t>
      </w:r>
      <w:r w:rsidRPr="00A672E5">
        <w:rPr>
          <w:rFonts w:ascii="Times New Roman" w:hAnsi="Times New Roman" w:cs="Times New Roman"/>
          <w:b/>
          <w:bCs/>
          <w:sz w:val="20"/>
          <w:szCs w:val="20"/>
        </w:rPr>
        <w:t xml:space="preserve"> </w:t>
      </w:r>
      <w:proofErr w:type="spellStart"/>
      <w:r w:rsidRPr="00A672E5">
        <w:rPr>
          <w:rFonts w:ascii="Times New Roman" w:hAnsi="Times New Roman" w:cs="Times New Roman"/>
          <w:sz w:val="20"/>
          <w:szCs w:val="20"/>
        </w:rPr>
        <w:t>Θέο</w:t>
      </w:r>
      <w:proofErr w:type="spellEnd"/>
      <w:r w:rsidRPr="00A672E5">
        <w:rPr>
          <w:rFonts w:ascii="Times New Roman" w:hAnsi="Times New Roman" w:cs="Times New Roman"/>
          <w:sz w:val="20"/>
          <w:szCs w:val="20"/>
        </w:rPr>
        <w:t>πρες</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Λευκωσία</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2007</w:t>
      </w:r>
      <w:r w:rsidRPr="00A672E5">
        <w:rPr>
          <w:rFonts w:ascii="Times New Roman" w:hAnsi="Times New Roman" w:cs="Times New Roman"/>
          <w:sz w:val="20"/>
          <w:szCs w:val="20"/>
          <w:lang w:val="el-GR"/>
        </w:rPr>
        <w:t>, σελ.152.</w:t>
      </w:r>
    </w:p>
  </w:footnote>
  <w:footnote w:id="13">
    <w:p w14:paraId="56BC43AD" w14:textId="10B073CC" w:rsidR="00E57834" w:rsidRPr="00E57834" w:rsidRDefault="00E57834" w:rsidP="00E57834">
      <w:pPr>
        <w:spacing w:after="0" w:line="240" w:lineRule="auto"/>
        <w:jc w:val="both"/>
        <w:rPr>
          <w:rFonts w:ascii="Times New Roman" w:eastAsia="Times New Roman" w:hAnsi="Times New Roman" w:cs="Times New Roman"/>
          <w:b/>
          <w:bCs/>
          <w:kern w:val="0"/>
          <w:sz w:val="20"/>
          <w:szCs w:val="20"/>
          <w:lang w:val="el-GR" w:eastAsia="el-CY"/>
          <w14:ligatures w14:val="none"/>
        </w:rPr>
      </w:pPr>
      <w:r w:rsidRPr="00E57834">
        <w:rPr>
          <w:rStyle w:val="ac"/>
          <w:rFonts w:ascii="Times New Roman" w:hAnsi="Times New Roman" w:cs="Times New Roman"/>
          <w:sz w:val="20"/>
          <w:szCs w:val="20"/>
        </w:rPr>
        <w:footnoteRef/>
      </w:r>
      <w:r w:rsidRPr="00E57834">
        <w:rPr>
          <w:rFonts w:ascii="Times New Roman" w:hAnsi="Times New Roman" w:cs="Times New Roman"/>
          <w:sz w:val="20"/>
          <w:szCs w:val="20"/>
        </w:rPr>
        <w:t>Φ</w:t>
      </w:r>
      <w:r w:rsidRPr="00E57834">
        <w:rPr>
          <w:rFonts w:ascii="Times New Roman" w:hAnsi="Times New Roman" w:cs="Times New Roman"/>
          <w:sz w:val="20"/>
          <w:szCs w:val="20"/>
          <w:lang w:val="el-GR"/>
        </w:rPr>
        <w:t>ί</w:t>
      </w:r>
      <w:r w:rsidRPr="00E57834">
        <w:rPr>
          <w:rFonts w:ascii="Times New Roman" w:hAnsi="Times New Roman" w:cs="Times New Roman"/>
          <w:sz w:val="20"/>
          <w:szCs w:val="20"/>
        </w:rPr>
        <w:t>λ</w:t>
      </w:r>
      <w:r w:rsidRPr="00E57834">
        <w:rPr>
          <w:rFonts w:ascii="Times New Roman" w:hAnsi="Times New Roman" w:cs="Times New Roman"/>
          <w:sz w:val="20"/>
          <w:szCs w:val="20"/>
          <w:lang w:val="el-GR"/>
        </w:rPr>
        <w:t>ι</w:t>
      </w:r>
      <w:r w:rsidRPr="00E57834">
        <w:rPr>
          <w:rFonts w:ascii="Times New Roman" w:hAnsi="Times New Roman" w:cs="Times New Roman"/>
          <w:sz w:val="20"/>
          <w:szCs w:val="20"/>
        </w:rPr>
        <w:t>ππο</w:t>
      </w:r>
      <w:r w:rsidRPr="00E57834">
        <w:rPr>
          <w:rFonts w:ascii="Times New Roman" w:hAnsi="Times New Roman" w:cs="Times New Roman"/>
          <w:sz w:val="20"/>
          <w:szCs w:val="20"/>
          <w:lang w:val="el-GR"/>
        </w:rPr>
        <w:t>ς</w:t>
      </w:r>
      <w:r w:rsidRPr="00E57834">
        <w:rPr>
          <w:rFonts w:ascii="Times New Roman" w:hAnsi="Times New Roman" w:cs="Times New Roman"/>
          <w:sz w:val="20"/>
          <w:szCs w:val="20"/>
        </w:rPr>
        <w:t xml:space="preserve"> Γεωργίου, </w:t>
      </w:r>
      <w:r w:rsidRPr="00E57834">
        <w:rPr>
          <w:rFonts w:ascii="Times New Roman" w:hAnsi="Times New Roman" w:cs="Times New Roman"/>
          <w:i/>
          <w:iCs/>
          <w:sz w:val="20"/>
          <w:szCs w:val="20"/>
        </w:rPr>
        <w:t xml:space="preserve">Ειδήσεις </w:t>
      </w:r>
      <w:proofErr w:type="spellStart"/>
      <w:r w:rsidRPr="00E57834">
        <w:rPr>
          <w:rFonts w:ascii="Times New Roman" w:hAnsi="Times New Roman" w:cs="Times New Roman"/>
          <w:i/>
          <w:iCs/>
          <w:sz w:val="20"/>
          <w:szCs w:val="20"/>
        </w:rPr>
        <w:t>ιστορικ</w:t>
      </w:r>
      <w:proofErr w:type="spellEnd"/>
      <w:r w:rsidRPr="00E57834">
        <w:rPr>
          <w:rFonts w:ascii="Times New Roman" w:hAnsi="Times New Roman" w:cs="Times New Roman"/>
          <w:i/>
          <w:iCs/>
          <w:sz w:val="20"/>
          <w:szCs w:val="20"/>
        </w:rPr>
        <w:t>αί π</w:t>
      </w:r>
      <w:proofErr w:type="spellStart"/>
      <w:r w:rsidRPr="00E57834">
        <w:rPr>
          <w:rFonts w:ascii="Times New Roman" w:hAnsi="Times New Roman" w:cs="Times New Roman"/>
          <w:i/>
          <w:iCs/>
          <w:sz w:val="20"/>
          <w:szCs w:val="20"/>
        </w:rPr>
        <w:t>ερί</w:t>
      </w:r>
      <w:proofErr w:type="spellEnd"/>
      <w:r w:rsidRPr="00E57834">
        <w:rPr>
          <w:rFonts w:ascii="Times New Roman" w:hAnsi="Times New Roman" w:cs="Times New Roman"/>
          <w:i/>
          <w:iCs/>
          <w:sz w:val="20"/>
          <w:szCs w:val="20"/>
        </w:rPr>
        <w:t xml:space="preserve"> της </w:t>
      </w:r>
      <w:proofErr w:type="spellStart"/>
      <w:r w:rsidRPr="00E57834">
        <w:rPr>
          <w:rFonts w:ascii="Times New Roman" w:hAnsi="Times New Roman" w:cs="Times New Roman"/>
          <w:i/>
          <w:iCs/>
          <w:sz w:val="20"/>
          <w:szCs w:val="20"/>
        </w:rPr>
        <w:t>Εκκλησί</w:t>
      </w:r>
      <w:proofErr w:type="spellEnd"/>
      <w:r w:rsidRPr="00E57834">
        <w:rPr>
          <w:rFonts w:ascii="Times New Roman" w:hAnsi="Times New Roman" w:cs="Times New Roman"/>
          <w:i/>
          <w:iCs/>
          <w:sz w:val="20"/>
          <w:szCs w:val="20"/>
        </w:rPr>
        <w:t xml:space="preserve">ας </w:t>
      </w:r>
      <w:proofErr w:type="spellStart"/>
      <w:r w:rsidRPr="00E57834">
        <w:rPr>
          <w:rFonts w:ascii="Times New Roman" w:hAnsi="Times New Roman" w:cs="Times New Roman"/>
          <w:i/>
          <w:iCs/>
          <w:sz w:val="20"/>
          <w:szCs w:val="20"/>
        </w:rPr>
        <w:t>Κύ</w:t>
      </w:r>
      <w:proofErr w:type="spellEnd"/>
      <w:r w:rsidRPr="00E57834">
        <w:rPr>
          <w:rFonts w:ascii="Times New Roman" w:hAnsi="Times New Roman" w:cs="Times New Roman"/>
          <w:i/>
          <w:iCs/>
          <w:sz w:val="20"/>
          <w:szCs w:val="20"/>
        </w:rPr>
        <w:t xml:space="preserve">πρου, </w:t>
      </w:r>
      <w:r w:rsidRPr="00E57834">
        <w:rPr>
          <w:rFonts w:ascii="Times New Roman" w:hAnsi="Times New Roman" w:cs="Times New Roman"/>
          <w:sz w:val="20"/>
          <w:szCs w:val="20"/>
        </w:rPr>
        <w:t>Ζαβα</w:t>
      </w:r>
      <w:proofErr w:type="spellStart"/>
      <w:r w:rsidRPr="00E57834">
        <w:rPr>
          <w:rFonts w:ascii="Times New Roman" w:hAnsi="Times New Roman" w:cs="Times New Roman"/>
          <w:sz w:val="20"/>
          <w:szCs w:val="20"/>
        </w:rPr>
        <w:t>λλής</w:t>
      </w:r>
      <w:proofErr w:type="spellEnd"/>
      <w:r w:rsidRPr="00E57834">
        <w:rPr>
          <w:rFonts w:ascii="Times New Roman" w:hAnsi="Times New Roman" w:cs="Times New Roman"/>
          <w:sz w:val="20"/>
          <w:szCs w:val="20"/>
        </w:rPr>
        <w:t>, Λευκωσία 1975</w:t>
      </w:r>
      <w:r w:rsidRPr="00E57834">
        <w:rPr>
          <w:rFonts w:ascii="Times New Roman" w:hAnsi="Times New Roman" w:cs="Times New Roman"/>
          <w:sz w:val="20"/>
          <w:szCs w:val="20"/>
          <w:lang w:val="el-GR"/>
        </w:rPr>
        <w:t xml:space="preserve">, </w:t>
      </w:r>
      <w:r w:rsidRPr="00E57834">
        <w:rPr>
          <w:rFonts w:ascii="Times New Roman" w:hAnsi="Times New Roman" w:cs="Times New Roman"/>
          <w:sz w:val="20"/>
          <w:szCs w:val="20"/>
        </w:rPr>
        <w:t xml:space="preserve"> </w:t>
      </w:r>
      <w:r>
        <w:rPr>
          <w:rFonts w:ascii="Times New Roman" w:hAnsi="Times New Roman" w:cs="Times New Roman"/>
          <w:sz w:val="20"/>
          <w:szCs w:val="20"/>
          <w:lang w:val="el-GR"/>
        </w:rPr>
        <w:t xml:space="preserve">σελ. </w:t>
      </w:r>
      <w:r w:rsidR="001373FD">
        <w:rPr>
          <w:rFonts w:ascii="Times New Roman" w:hAnsi="Times New Roman" w:cs="Times New Roman"/>
          <w:sz w:val="20"/>
          <w:szCs w:val="20"/>
          <w:lang w:val="el-GR"/>
        </w:rPr>
        <w:t>115.</w:t>
      </w:r>
    </w:p>
  </w:footnote>
  <w:footnote w:id="14">
    <w:p w14:paraId="3124C35C" w14:textId="04210665" w:rsidR="00B44639" w:rsidRPr="00A672E5" w:rsidRDefault="00B44639" w:rsidP="00A672E5">
      <w:pPr>
        <w:spacing w:after="0" w:line="240" w:lineRule="auto"/>
        <w:jc w:val="both"/>
        <w:rPr>
          <w:rFonts w:ascii="Times New Roman" w:eastAsia="Times New Roman" w:hAnsi="Times New Roman" w:cs="Times New Roman"/>
          <w:kern w:val="0"/>
          <w:sz w:val="20"/>
          <w:szCs w:val="20"/>
          <w:lang w:val="el-GR" w:eastAsia="el-CY"/>
          <w14:ligatures w14:val="none"/>
        </w:rPr>
      </w:pPr>
      <w:r w:rsidRPr="00A672E5">
        <w:rPr>
          <w:rStyle w:val="ac"/>
          <w:rFonts w:ascii="Times New Roman" w:hAnsi="Times New Roman" w:cs="Times New Roman"/>
          <w:sz w:val="20"/>
          <w:szCs w:val="20"/>
        </w:rPr>
        <w:footnoteRef/>
      </w:r>
      <w:r w:rsidRPr="00A672E5">
        <w:rPr>
          <w:rFonts w:ascii="Times New Roman" w:eastAsia="Times New Roman" w:hAnsi="Times New Roman" w:cs="Times New Roman"/>
          <w:kern w:val="0"/>
          <w:sz w:val="20"/>
          <w:szCs w:val="20"/>
          <w:lang w:val="el-GR" w:eastAsia="el-CY"/>
          <w14:ligatures w14:val="none"/>
        </w:rPr>
        <w:t>Κωνσταντίνος Δημαράς,  «ΑΘΗΣΑΥΡΙΣΤΟ ΕΓΓΡΑΦΟ ΤΟΥ  ΑΡΧΙΕΠΙΣΚΟΠΟΥ ΚΥΠΡΟΥ ΚΥΠΡΙΑΝΟΥ», στο</w:t>
      </w:r>
      <w:r w:rsidRPr="00A672E5">
        <w:rPr>
          <w:rFonts w:ascii="Times New Roman" w:eastAsia="Times New Roman" w:hAnsi="Times New Roman" w:cs="Times New Roman"/>
          <w:kern w:val="0"/>
          <w:sz w:val="20"/>
          <w:szCs w:val="20"/>
          <w:lang w:eastAsia="el-CY"/>
          <w14:ligatures w14:val="none"/>
        </w:rPr>
        <w:t xml:space="preserve"> </w:t>
      </w:r>
      <w:r w:rsidRPr="00A672E5">
        <w:rPr>
          <w:rFonts w:ascii="Times New Roman" w:eastAsia="Times New Roman" w:hAnsi="Times New Roman" w:cs="Times New Roman"/>
          <w:kern w:val="0"/>
          <w:sz w:val="20"/>
          <w:szCs w:val="20"/>
          <w:lang w:val="el-GR" w:eastAsia="el-CY"/>
          <w14:ligatures w14:val="none"/>
        </w:rPr>
        <w:t>Παπαδόπουλος Θ</w:t>
      </w:r>
      <w:r w:rsidRPr="00A672E5">
        <w:rPr>
          <w:rFonts w:ascii="Times New Roman" w:eastAsia="Times New Roman" w:hAnsi="Times New Roman" w:cs="Times New Roman"/>
          <w:kern w:val="0"/>
          <w:sz w:val="20"/>
          <w:szCs w:val="20"/>
          <w:lang w:eastAsia="el-CY"/>
          <w14:ligatures w14:val="none"/>
        </w:rPr>
        <w:t xml:space="preserve">.- </w:t>
      </w:r>
      <w:r w:rsidRPr="00A672E5">
        <w:rPr>
          <w:rFonts w:ascii="Times New Roman" w:eastAsia="Times New Roman" w:hAnsi="Times New Roman" w:cs="Times New Roman"/>
          <w:kern w:val="0"/>
          <w:sz w:val="20"/>
          <w:szCs w:val="20"/>
          <w:lang w:val="el-GR" w:eastAsia="el-CY"/>
          <w14:ligatures w14:val="none"/>
        </w:rPr>
        <w:t>Χριστοδούλου Μ</w:t>
      </w:r>
      <w:r w:rsidRPr="00A672E5">
        <w:rPr>
          <w:rFonts w:ascii="Times New Roman" w:eastAsia="Times New Roman" w:hAnsi="Times New Roman" w:cs="Times New Roman"/>
          <w:kern w:val="0"/>
          <w:sz w:val="20"/>
          <w:szCs w:val="20"/>
          <w:lang w:eastAsia="el-CY"/>
          <w14:ligatures w14:val="none"/>
        </w:rPr>
        <w:t>.(</w:t>
      </w:r>
      <w:proofErr w:type="spellStart"/>
      <w:r w:rsidRPr="00A672E5">
        <w:rPr>
          <w:rFonts w:ascii="Times New Roman" w:eastAsia="Times New Roman" w:hAnsi="Times New Roman" w:cs="Times New Roman"/>
          <w:kern w:val="0"/>
          <w:sz w:val="20"/>
          <w:szCs w:val="20"/>
          <w:lang w:val="el-GR" w:eastAsia="el-CY"/>
          <w14:ligatures w14:val="none"/>
        </w:rPr>
        <w:t>επιμ</w:t>
      </w:r>
      <w:proofErr w:type="spellEnd"/>
      <w:r w:rsidRPr="00A672E5">
        <w:rPr>
          <w:rFonts w:ascii="Times New Roman" w:eastAsia="Times New Roman" w:hAnsi="Times New Roman" w:cs="Times New Roman"/>
          <w:kern w:val="0"/>
          <w:sz w:val="20"/>
          <w:szCs w:val="20"/>
          <w:lang w:eastAsia="el-CY"/>
          <w14:ligatures w14:val="none"/>
        </w:rPr>
        <w:t xml:space="preserve">.), </w:t>
      </w:r>
      <w:r w:rsidRPr="00A672E5">
        <w:rPr>
          <w:rFonts w:ascii="Times New Roman" w:eastAsia="Times New Roman" w:hAnsi="Times New Roman" w:cs="Times New Roman"/>
          <w:i/>
          <w:iCs/>
          <w:kern w:val="0"/>
          <w:sz w:val="20"/>
          <w:szCs w:val="20"/>
          <w:lang w:val="el-GR" w:eastAsia="el-CY"/>
          <w14:ligatures w14:val="none"/>
        </w:rPr>
        <w:t xml:space="preserve">Πρακτικά του Πρώτου Διεθνούς </w:t>
      </w:r>
      <w:proofErr w:type="spellStart"/>
      <w:r w:rsidRPr="00A672E5">
        <w:rPr>
          <w:rFonts w:ascii="Times New Roman" w:eastAsia="Times New Roman" w:hAnsi="Times New Roman" w:cs="Times New Roman"/>
          <w:i/>
          <w:iCs/>
          <w:kern w:val="0"/>
          <w:sz w:val="20"/>
          <w:szCs w:val="20"/>
          <w:lang w:val="el-GR" w:eastAsia="el-CY"/>
          <w14:ligatures w14:val="none"/>
        </w:rPr>
        <w:t>Κυπρολογικού</w:t>
      </w:r>
      <w:proofErr w:type="spellEnd"/>
      <w:r w:rsidRPr="00A672E5">
        <w:rPr>
          <w:rFonts w:ascii="Times New Roman" w:eastAsia="Times New Roman" w:hAnsi="Times New Roman" w:cs="Times New Roman"/>
          <w:i/>
          <w:iCs/>
          <w:kern w:val="0"/>
          <w:sz w:val="20"/>
          <w:szCs w:val="20"/>
          <w:lang w:val="el-GR" w:eastAsia="el-CY"/>
          <w14:ligatures w14:val="none"/>
        </w:rPr>
        <w:t xml:space="preserve"> Συνεδρίου</w:t>
      </w:r>
      <w:r w:rsidRPr="00A672E5">
        <w:rPr>
          <w:rFonts w:ascii="Times New Roman" w:eastAsia="Times New Roman" w:hAnsi="Times New Roman" w:cs="Times New Roman"/>
          <w:kern w:val="0"/>
          <w:sz w:val="20"/>
          <w:szCs w:val="20"/>
          <w:lang w:eastAsia="el-CY"/>
          <w14:ligatures w14:val="none"/>
        </w:rPr>
        <w:t xml:space="preserve">, </w:t>
      </w:r>
      <w:r w:rsidRPr="00A672E5">
        <w:rPr>
          <w:rFonts w:ascii="Times New Roman" w:eastAsia="Times New Roman" w:hAnsi="Times New Roman" w:cs="Times New Roman"/>
          <w:kern w:val="0"/>
          <w:sz w:val="20"/>
          <w:szCs w:val="20"/>
          <w:lang w:val="el-GR" w:eastAsia="el-CY"/>
          <w14:ligatures w14:val="none"/>
        </w:rPr>
        <w:t>τ</w:t>
      </w:r>
      <w:r w:rsidRPr="00A672E5">
        <w:rPr>
          <w:rFonts w:ascii="Times New Roman" w:eastAsia="Times New Roman" w:hAnsi="Times New Roman" w:cs="Times New Roman"/>
          <w:kern w:val="0"/>
          <w:sz w:val="20"/>
          <w:szCs w:val="20"/>
          <w:lang w:eastAsia="el-CY"/>
          <w14:ligatures w14:val="none"/>
        </w:rPr>
        <w:t xml:space="preserve">. </w:t>
      </w:r>
      <w:r w:rsidRPr="00A672E5">
        <w:rPr>
          <w:rFonts w:ascii="Times New Roman" w:eastAsia="Times New Roman" w:hAnsi="Times New Roman" w:cs="Times New Roman"/>
          <w:kern w:val="0"/>
          <w:sz w:val="20"/>
          <w:szCs w:val="20"/>
          <w:lang w:val="el-GR" w:eastAsia="el-CY"/>
          <w14:ligatures w14:val="none"/>
        </w:rPr>
        <w:t>Γ΄</w:t>
      </w:r>
      <w:r w:rsidRPr="00A672E5">
        <w:rPr>
          <w:rFonts w:ascii="Times New Roman" w:eastAsia="Times New Roman" w:hAnsi="Times New Roman" w:cs="Times New Roman"/>
          <w:kern w:val="0"/>
          <w:sz w:val="20"/>
          <w:szCs w:val="20"/>
          <w:lang w:eastAsia="el-CY"/>
          <w14:ligatures w14:val="none"/>
        </w:rPr>
        <w:t xml:space="preserve">, </w:t>
      </w:r>
      <w:r w:rsidRPr="00A672E5">
        <w:rPr>
          <w:rFonts w:ascii="Times New Roman" w:eastAsia="Times New Roman" w:hAnsi="Times New Roman" w:cs="Times New Roman"/>
          <w:kern w:val="0"/>
          <w:sz w:val="20"/>
          <w:szCs w:val="20"/>
          <w:lang w:val="el-GR" w:eastAsia="el-CY"/>
          <w14:ligatures w14:val="none"/>
        </w:rPr>
        <w:t>Νεότερο Τμήμα</w:t>
      </w:r>
      <w:r w:rsidRPr="00A672E5">
        <w:rPr>
          <w:rFonts w:ascii="Times New Roman" w:eastAsia="Times New Roman" w:hAnsi="Times New Roman" w:cs="Times New Roman"/>
          <w:kern w:val="0"/>
          <w:sz w:val="20"/>
          <w:szCs w:val="20"/>
          <w:lang w:eastAsia="el-CY"/>
          <w14:ligatures w14:val="none"/>
        </w:rPr>
        <w:t xml:space="preserve">, </w:t>
      </w:r>
      <w:r w:rsidRPr="00A672E5">
        <w:rPr>
          <w:rFonts w:ascii="Times New Roman" w:eastAsia="Times New Roman" w:hAnsi="Times New Roman" w:cs="Times New Roman"/>
          <w:kern w:val="0"/>
          <w:sz w:val="20"/>
          <w:szCs w:val="20"/>
          <w:lang w:val="el-GR" w:eastAsia="el-CY"/>
          <w14:ligatures w14:val="none"/>
        </w:rPr>
        <w:t>Εταιρεία Κυπριακών Σπουδών</w:t>
      </w:r>
      <w:r w:rsidRPr="00A672E5">
        <w:rPr>
          <w:rFonts w:ascii="Times New Roman" w:eastAsia="Times New Roman" w:hAnsi="Times New Roman" w:cs="Times New Roman"/>
          <w:kern w:val="0"/>
          <w:sz w:val="20"/>
          <w:szCs w:val="20"/>
          <w:lang w:eastAsia="el-CY"/>
          <w14:ligatures w14:val="none"/>
        </w:rPr>
        <w:t xml:space="preserve">, </w:t>
      </w:r>
      <w:r w:rsidRPr="00A672E5">
        <w:rPr>
          <w:rFonts w:ascii="Times New Roman" w:eastAsia="Times New Roman" w:hAnsi="Times New Roman" w:cs="Times New Roman"/>
          <w:kern w:val="0"/>
          <w:sz w:val="20"/>
          <w:szCs w:val="20"/>
          <w:lang w:val="el-GR" w:eastAsia="el-CY"/>
          <w14:ligatures w14:val="none"/>
        </w:rPr>
        <w:t>Λευκωσία</w:t>
      </w:r>
      <w:r w:rsidRPr="00A672E5">
        <w:rPr>
          <w:rFonts w:ascii="Times New Roman" w:eastAsia="Times New Roman" w:hAnsi="Times New Roman" w:cs="Times New Roman"/>
          <w:kern w:val="0"/>
          <w:sz w:val="20"/>
          <w:szCs w:val="20"/>
          <w:lang w:eastAsia="el-CY"/>
          <w14:ligatures w14:val="none"/>
        </w:rPr>
        <w:t xml:space="preserve"> 1973, </w:t>
      </w:r>
      <w:proofErr w:type="spellStart"/>
      <w:r w:rsidRPr="00A672E5">
        <w:rPr>
          <w:rFonts w:ascii="Times New Roman" w:eastAsia="Times New Roman" w:hAnsi="Times New Roman" w:cs="Times New Roman"/>
          <w:kern w:val="0"/>
          <w:sz w:val="20"/>
          <w:szCs w:val="20"/>
          <w:lang w:val="el-GR" w:eastAsia="el-CY"/>
          <w14:ligatures w14:val="none"/>
        </w:rPr>
        <w:t>σσ</w:t>
      </w:r>
      <w:proofErr w:type="spellEnd"/>
      <w:r w:rsidRPr="00A672E5">
        <w:rPr>
          <w:rFonts w:ascii="Times New Roman" w:eastAsia="Times New Roman" w:hAnsi="Times New Roman" w:cs="Times New Roman"/>
          <w:kern w:val="0"/>
          <w:sz w:val="20"/>
          <w:szCs w:val="20"/>
          <w:lang w:eastAsia="el-CY"/>
          <w14:ligatures w14:val="none"/>
        </w:rPr>
        <w:t xml:space="preserve">. </w:t>
      </w:r>
      <w:r w:rsidRPr="00A672E5">
        <w:rPr>
          <w:rFonts w:ascii="Times New Roman" w:eastAsia="Times New Roman" w:hAnsi="Times New Roman" w:cs="Times New Roman"/>
          <w:kern w:val="0"/>
          <w:sz w:val="20"/>
          <w:szCs w:val="20"/>
          <w:lang w:val="el-GR" w:eastAsia="el-CY"/>
          <w14:ligatures w14:val="none"/>
        </w:rPr>
        <w:t>55</w:t>
      </w:r>
      <w:r w:rsidR="007961EB" w:rsidRPr="00A672E5">
        <w:rPr>
          <w:rFonts w:ascii="Times New Roman" w:eastAsia="Times New Roman" w:hAnsi="Times New Roman" w:cs="Times New Roman"/>
          <w:kern w:val="0"/>
          <w:sz w:val="20"/>
          <w:szCs w:val="20"/>
          <w:lang w:val="el-GR" w:eastAsia="el-CY"/>
          <w14:ligatures w14:val="none"/>
        </w:rPr>
        <w:t>,58,59</w:t>
      </w:r>
      <w:r w:rsidRPr="00A672E5">
        <w:rPr>
          <w:rFonts w:ascii="Times New Roman" w:eastAsia="Times New Roman" w:hAnsi="Times New Roman" w:cs="Times New Roman"/>
          <w:kern w:val="0"/>
          <w:sz w:val="20"/>
          <w:szCs w:val="20"/>
          <w:lang w:val="el-GR" w:eastAsia="el-CY"/>
          <w14:ligatures w14:val="none"/>
        </w:rPr>
        <w:t>.</w:t>
      </w:r>
      <w:r w:rsidRPr="00A672E5">
        <w:rPr>
          <w:rFonts w:ascii="Times New Roman" w:eastAsia="Times New Roman" w:hAnsi="Times New Roman" w:cs="Times New Roman"/>
          <w:kern w:val="0"/>
          <w:sz w:val="20"/>
          <w:szCs w:val="20"/>
          <w:lang w:eastAsia="el-CY"/>
          <w14:ligatures w14:val="none"/>
        </w:rPr>
        <w:t xml:space="preserve"> </w:t>
      </w:r>
      <w:r w:rsidRPr="00A672E5">
        <w:rPr>
          <w:rFonts w:ascii="Times New Roman" w:eastAsia="Times New Roman" w:hAnsi="Times New Roman" w:cs="Times New Roman"/>
          <w:kern w:val="0"/>
          <w:sz w:val="20"/>
          <w:szCs w:val="20"/>
          <w:lang w:val="el-GR" w:eastAsia="el-CY"/>
          <w14:ligatures w14:val="none"/>
        </w:rPr>
        <w:t xml:space="preserve"> </w:t>
      </w:r>
      <w:r w:rsidRPr="00A672E5">
        <w:rPr>
          <w:rFonts w:ascii="Times New Roman" w:hAnsi="Times New Roman" w:cs="Times New Roman"/>
          <w:sz w:val="20"/>
          <w:szCs w:val="20"/>
        </w:rPr>
        <w:t xml:space="preserve"> </w:t>
      </w:r>
    </w:p>
  </w:footnote>
  <w:footnote w:id="15">
    <w:p w14:paraId="5B352D7F" w14:textId="77777777" w:rsidR="00424669" w:rsidRPr="00A672E5" w:rsidRDefault="00424669" w:rsidP="00424669">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Fonts w:ascii="Times New Roman" w:hAnsi="Times New Roman" w:cs="Times New Roman"/>
          <w:sz w:val="20"/>
          <w:szCs w:val="20"/>
          <w:lang w:val="el-GR"/>
        </w:rPr>
        <w:t xml:space="preserve">Γεώργιος Παπαχαραλάμπους,  «ΕΓΚΥΚΛΙΟΣ ΤΟΥ ΑΡΧΙΕΠΙΣΚΟΠΟΥ ΚΥΠΡΙΑΝΟΥ ΑΝΑΦΕΡΟΜΕΝΗ ΕΙΣ ΤΑ ΕΝ ΚΥΠΡῼ ΓΕΓΟΝΟΤΑ ΤΟΥ 1821», </w:t>
      </w:r>
      <w:proofErr w:type="spellStart"/>
      <w:r w:rsidRPr="00A672E5">
        <w:rPr>
          <w:rFonts w:ascii="Times New Roman" w:hAnsi="Times New Roman" w:cs="Times New Roman"/>
          <w:i/>
          <w:iCs/>
          <w:sz w:val="20"/>
          <w:szCs w:val="20"/>
          <w:lang w:val="el-GR"/>
        </w:rPr>
        <w:t>Κυπριακαί</w:t>
      </w:r>
      <w:proofErr w:type="spellEnd"/>
      <w:r w:rsidRPr="00A672E5">
        <w:rPr>
          <w:rFonts w:ascii="Times New Roman" w:hAnsi="Times New Roman" w:cs="Times New Roman"/>
          <w:i/>
          <w:iCs/>
          <w:sz w:val="20"/>
          <w:szCs w:val="20"/>
          <w:lang w:val="el-GR"/>
        </w:rPr>
        <w:t xml:space="preserve"> </w:t>
      </w:r>
      <w:proofErr w:type="spellStart"/>
      <w:r w:rsidRPr="00A672E5">
        <w:rPr>
          <w:rFonts w:ascii="Times New Roman" w:hAnsi="Times New Roman" w:cs="Times New Roman"/>
          <w:i/>
          <w:iCs/>
          <w:sz w:val="20"/>
          <w:szCs w:val="20"/>
          <w:lang w:val="el-GR"/>
        </w:rPr>
        <w:t>Σπουδαί</w:t>
      </w:r>
      <w:proofErr w:type="spellEnd"/>
      <w:r w:rsidRPr="00A672E5">
        <w:rPr>
          <w:rFonts w:ascii="Times New Roman" w:hAnsi="Times New Roman" w:cs="Times New Roman"/>
          <w:sz w:val="20"/>
          <w:szCs w:val="20"/>
          <w:lang w:val="el-GR"/>
        </w:rPr>
        <w:t xml:space="preserve">, ΚΗ’(1964), </w:t>
      </w:r>
      <w:proofErr w:type="spellStart"/>
      <w:r w:rsidRPr="00A672E5">
        <w:rPr>
          <w:rFonts w:ascii="Times New Roman" w:hAnsi="Times New Roman" w:cs="Times New Roman"/>
          <w:sz w:val="20"/>
          <w:szCs w:val="20"/>
          <w:lang w:val="el-GR"/>
        </w:rPr>
        <w:t>σσ</w:t>
      </w:r>
      <w:proofErr w:type="spellEnd"/>
      <w:r w:rsidRPr="00A672E5">
        <w:rPr>
          <w:rFonts w:ascii="Times New Roman" w:hAnsi="Times New Roman" w:cs="Times New Roman"/>
          <w:sz w:val="20"/>
          <w:szCs w:val="20"/>
          <w:lang w:val="el-GR"/>
        </w:rPr>
        <w:t>. 177-179.</w:t>
      </w:r>
    </w:p>
  </w:footnote>
  <w:footnote w:id="16">
    <w:p w14:paraId="26ADBA7F" w14:textId="6B73953F" w:rsidR="005A05B7" w:rsidRPr="00A672E5" w:rsidRDefault="005A05B7"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proofErr w:type="spellStart"/>
      <w:r w:rsidRPr="00A672E5">
        <w:rPr>
          <w:rFonts w:ascii="Times New Roman" w:hAnsi="Times New Roman" w:cs="Times New Roman"/>
          <w:sz w:val="20"/>
          <w:szCs w:val="20"/>
          <w:lang w:val="el-GR"/>
        </w:rPr>
        <w:t>Βενέδικτος</w:t>
      </w:r>
      <w:proofErr w:type="spellEnd"/>
      <w:r w:rsidRPr="00A672E5">
        <w:rPr>
          <w:rFonts w:ascii="Times New Roman" w:hAnsi="Times New Roman" w:cs="Times New Roman"/>
          <w:sz w:val="20"/>
          <w:szCs w:val="20"/>
          <w:lang w:val="el-GR"/>
        </w:rPr>
        <w:t xml:space="preserve"> </w:t>
      </w:r>
      <w:proofErr w:type="spellStart"/>
      <w:r w:rsidRPr="00A672E5">
        <w:rPr>
          <w:rFonts w:ascii="Times New Roman" w:hAnsi="Times New Roman" w:cs="Times New Roman"/>
          <w:sz w:val="20"/>
          <w:szCs w:val="20"/>
          <w:lang w:val="el-GR"/>
        </w:rPr>
        <w:t>Εγγλεζάκης</w:t>
      </w:r>
      <w:proofErr w:type="spellEnd"/>
      <w:r w:rsidRPr="00A672E5">
        <w:rPr>
          <w:rFonts w:ascii="Times New Roman" w:hAnsi="Times New Roman" w:cs="Times New Roman"/>
          <w:sz w:val="20"/>
          <w:szCs w:val="20"/>
          <w:lang w:val="el-GR"/>
        </w:rPr>
        <w:t xml:space="preserve">,  «Το </w:t>
      </w:r>
      <w:proofErr w:type="spellStart"/>
      <w:r w:rsidRPr="00A672E5">
        <w:rPr>
          <w:rFonts w:ascii="Times New Roman" w:hAnsi="Times New Roman" w:cs="Times New Roman"/>
          <w:sz w:val="20"/>
          <w:szCs w:val="20"/>
          <w:lang w:val="el-GR"/>
        </w:rPr>
        <w:t>τελευταίον</w:t>
      </w:r>
      <w:proofErr w:type="spellEnd"/>
      <w:r w:rsidRPr="00A672E5">
        <w:rPr>
          <w:rFonts w:ascii="Times New Roman" w:hAnsi="Times New Roman" w:cs="Times New Roman"/>
          <w:sz w:val="20"/>
          <w:szCs w:val="20"/>
          <w:lang w:val="el-GR"/>
        </w:rPr>
        <w:t xml:space="preserve">  γνωστόν  </w:t>
      </w:r>
      <w:proofErr w:type="spellStart"/>
      <w:r w:rsidRPr="00A672E5">
        <w:rPr>
          <w:rFonts w:ascii="Times New Roman" w:hAnsi="Times New Roman" w:cs="Times New Roman"/>
          <w:sz w:val="20"/>
          <w:szCs w:val="20"/>
          <w:lang w:val="el-GR"/>
        </w:rPr>
        <w:t>έγγραφον</w:t>
      </w:r>
      <w:proofErr w:type="spellEnd"/>
      <w:r w:rsidRPr="00A672E5">
        <w:rPr>
          <w:rFonts w:ascii="Times New Roman" w:hAnsi="Times New Roman" w:cs="Times New Roman"/>
          <w:sz w:val="20"/>
          <w:szCs w:val="20"/>
          <w:lang w:val="el-GR"/>
        </w:rPr>
        <w:t xml:space="preserve">  του </w:t>
      </w:r>
      <w:proofErr w:type="spellStart"/>
      <w:r w:rsidRPr="00A672E5">
        <w:rPr>
          <w:rFonts w:ascii="Times New Roman" w:hAnsi="Times New Roman" w:cs="Times New Roman"/>
          <w:sz w:val="20"/>
          <w:szCs w:val="20"/>
          <w:lang w:val="el-GR"/>
        </w:rPr>
        <w:t>εθνομάρτυρος</w:t>
      </w:r>
      <w:proofErr w:type="spellEnd"/>
      <w:r w:rsidRPr="00A672E5">
        <w:rPr>
          <w:rFonts w:ascii="Times New Roman" w:hAnsi="Times New Roman" w:cs="Times New Roman"/>
          <w:sz w:val="20"/>
          <w:szCs w:val="20"/>
          <w:lang w:val="el-GR"/>
        </w:rPr>
        <w:t xml:space="preserve">  Αρχιεπισκόπου Κυπριανού, 1821, Μαΐου 16», </w:t>
      </w:r>
      <w:proofErr w:type="spellStart"/>
      <w:r w:rsidRPr="00A672E5">
        <w:rPr>
          <w:rFonts w:ascii="Times New Roman" w:hAnsi="Times New Roman" w:cs="Times New Roman"/>
          <w:i/>
          <w:iCs/>
          <w:sz w:val="20"/>
          <w:szCs w:val="20"/>
          <w:lang w:val="el-GR"/>
        </w:rPr>
        <w:t>Κυπριακαί</w:t>
      </w:r>
      <w:proofErr w:type="spellEnd"/>
      <w:r w:rsidRPr="00A672E5">
        <w:rPr>
          <w:rFonts w:ascii="Times New Roman" w:hAnsi="Times New Roman" w:cs="Times New Roman"/>
          <w:i/>
          <w:iCs/>
          <w:sz w:val="20"/>
          <w:szCs w:val="20"/>
          <w:lang w:val="el-GR"/>
        </w:rPr>
        <w:t xml:space="preserve"> </w:t>
      </w:r>
      <w:proofErr w:type="spellStart"/>
      <w:r w:rsidRPr="00A672E5">
        <w:rPr>
          <w:rFonts w:ascii="Times New Roman" w:hAnsi="Times New Roman" w:cs="Times New Roman"/>
          <w:i/>
          <w:iCs/>
          <w:sz w:val="20"/>
          <w:szCs w:val="20"/>
          <w:lang w:val="el-GR"/>
        </w:rPr>
        <w:t>Σπουδαί</w:t>
      </w:r>
      <w:proofErr w:type="spellEnd"/>
      <w:r w:rsidRPr="00A672E5">
        <w:rPr>
          <w:rFonts w:ascii="Times New Roman" w:hAnsi="Times New Roman" w:cs="Times New Roman"/>
          <w:sz w:val="20"/>
          <w:szCs w:val="20"/>
          <w:lang w:val="el-GR"/>
        </w:rPr>
        <w:t xml:space="preserve">, ΜΣΤ’(1982), </w:t>
      </w:r>
      <w:proofErr w:type="spellStart"/>
      <w:r w:rsidRPr="00A672E5">
        <w:rPr>
          <w:rFonts w:ascii="Times New Roman" w:hAnsi="Times New Roman" w:cs="Times New Roman"/>
          <w:sz w:val="20"/>
          <w:szCs w:val="20"/>
          <w:lang w:val="el-GR"/>
        </w:rPr>
        <w:t>σσ</w:t>
      </w:r>
      <w:proofErr w:type="spellEnd"/>
      <w:r w:rsidRPr="00A672E5">
        <w:rPr>
          <w:rFonts w:ascii="Times New Roman" w:hAnsi="Times New Roman" w:cs="Times New Roman"/>
          <w:sz w:val="20"/>
          <w:szCs w:val="20"/>
          <w:lang w:val="el-GR"/>
        </w:rPr>
        <w:t xml:space="preserve">. </w:t>
      </w:r>
      <w:r w:rsidR="0031573E" w:rsidRPr="00A672E5">
        <w:rPr>
          <w:rFonts w:ascii="Times New Roman" w:hAnsi="Times New Roman" w:cs="Times New Roman"/>
          <w:sz w:val="20"/>
          <w:szCs w:val="20"/>
          <w:lang w:val="el-GR"/>
        </w:rPr>
        <w:t>104,105,</w:t>
      </w:r>
      <w:r w:rsidR="00774745" w:rsidRPr="00A672E5">
        <w:rPr>
          <w:rFonts w:ascii="Times New Roman" w:hAnsi="Times New Roman" w:cs="Times New Roman"/>
          <w:sz w:val="20"/>
          <w:szCs w:val="20"/>
          <w:lang w:val="el-GR"/>
        </w:rPr>
        <w:t>107</w:t>
      </w:r>
      <w:r w:rsidR="0031573E" w:rsidRPr="00A672E5">
        <w:rPr>
          <w:rFonts w:ascii="Times New Roman" w:hAnsi="Times New Roman" w:cs="Times New Roman"/>
          <w:sz w:val="20"/>
          <w:szCs w:val="20"/>
          <w:lang w:val="el-GR"/>
        </w:rPr>
        <w:t>.</w:t>
      </w:r>
      <w:r w:rsidR="00774745" w:rsidRPr="00A672E5">
        <w:rPr>
          <w:rFonts w:ascii="Times New Roman" w:hAnsi="Times New Roman" w:cs="Times New Roman"/>
          <w:sz w:val="20"/>
          <w:szCs w:val="20"/>
          <w:lang w:val="el-GR"/>
        </w:rPr>
        <w:t xml:space="preserve"> </w:t>
      </w:r>
    </w:p>
  </w:footnote>
  <w:footnote w:id="17">
    <w:p w14:paraId="06BE4A4E" w14:textId="77777777" w:rsidR="00442E7E" w:rsidRPr="00A672E5" w:rsidRDefault="00442E7E" w:rsidP="00A672E5">
      <w:pPr>
        <w:pStyle w:val="ab"/>
        <w:jc w:val="both"/>
        <w:rPr>
          <w:rFonts w:ascii="Times New Roman" w:hAnsi="Times New Roman" w:cs="Times New Roman"/>
          <w:lang w:val="el-GR"/>
        </w:rPr>
      </w:pPr>
      <w:r w:rsidRPr="00A672E5">
        <w:rPr>
          <w:rStyle w:val="ac"/>
          <w:rFonts w:ascii="Times New Roman" w:hAnsi="Times New Roman" w:cs="Times New Roman"/>
        </w:rPr>
        <w:footnoteRef/>
      </w:r>
      <w:r w:rsidRPr="00A672E5">
        <w:rPr>
          <w:rFonts w:ascii="Times New Roman" w:hAnsi="Times New Roman" w:cs="Times New Roman"/>
          <w:lang w:val="el-GR"/>
        </w:rPr>
        <w:t xml:space="preserve">Άννα </w:t>
      </w:r>
      <w:proofErr w:type="spellStart"/>
      <w:r w:rsidRPr="00A672E5">
        <w:rPr>
          <w:rFonts w:ascii="Times New Roman" w:hAnsi="Times New Roman" w:cs="Times New Roman"/>
          <w:lang w:val="en-US"/>
        </w:rPr>
        <w:t>Pouradier</w:t>
      </w:r>
      <w:proofErr w:type="spellEnd"/>
      <w:r w:rsidRPr="00A672E5">
        <w:rPr>
          <w:rFonts w:ascii="Times New Roman" w:hAnsi="Times New Roman" w:cs="Times New Roman"/>
          <w:lang w:val="el-GR"/>
        </w:rPr>
        <w:t xml:space="preserve"> </w:t>
      </w:r>
      <w:r w:rsidRPr="00A672E5">
        <w:rPr>
          <w:rFonts w:ascii="Times New Roman" w:hAnsi="Times New Roman" w:cs="Times New Roman"/>
          <w:lang w:val="en-US"/>
        </w:rPr>
        <w:t>Duteil</w:t>
      </w:r>
      <w:r w:rsidRPr="00A672E5">
        <w:rPr>
          <w:rFonts w:ascii="Times New Roman" w:hAnsi="Times New Roman" w:cs="Times New Roman"/>
          <w:lang w:val="el-GR"/>
        </w:rPr>
        <w:t xml:space="preserve"> – </w:t>
      </w:r>
      <w:proofErr w:type="spellStart"/>
      <w:r w:rsidRPr="00A672E5">
        <w:rPr>
          <w:rFonts w:ascii="Times New Roman" w:hAnsi="Times New Roman" w:cs="Times New Roman"/>
          <w:lang w:val="el-GR"/>
        </w:rPr>
        <w:t>Λοϊζίδου</w:t>
      </w:r>
      <w:proofErr w:type="spellEnd"/>
      <w:r w:rsidRPr="00A672E5">
        <w:rPr>
          <w:rFonts w:ascii="Times New Roman" w:hAnsi="Times New Roman" w:cs="Times New Roman"/>
          <w:lang w:val="el-GR"/>
        </w:rPr>
        <w:t>, «ΕΝΑΣ ΓΑΛΛΟΣ ΠΡΟΞΕΝΟΣ, ΜΑΡΤΥΡΑΣ ΤΩΝ ΓΕΓΟΝΟΤΩΝ ΤΟΥ 1821 ΣΤΗΝ ΚΥΠΡΟ», στο Παρασκευάς Αγάθωνος (</w:t>
      </w:r>
      <w:proofErr w:type="spellStart"/>
      <w:r w:rsidRPr="00A672E5">
        <w:rPr>
          <w:rFonts w:ascii="Times New Roman" w:hAnsi="Times New Roman" w:cs="Times New Roman"/>
          <w:lang w:val="el-GR"/>
        </w:rPr>
        <w:t>επιμ</w:t>
      </w:r>
      <w:proofErr w:type="spellEnd"/>
      <w:r w:rsidRPr="00A672E5">
        <w:rPr>
          <w:rFonts w:ascii="Times New Roman" w:hAnsi="Times New Roman" w:cs="Times New Roman"/>
          <w:lang w:val="el-GR"/>
        </w:rPr>
        <w:t xml:space="preserve">.), </w:t>
      </w:r>
      <w:proofErr w:type="spellStart"/>
      <w:r w:rsidRPr="00A672E5">
        <w:rPr>
          <w:rFonts w:ascii="Times New Roman" w:eastAsia="Times New Roman" w:hAnsi="Times New Roman" w:cs="Times New Roman"/>
          <w:i/>
          <w:iCs/>
          <w:kern w:val="0"/>
          <w:lang w:eastAsia="el-CY"/>
          <w14:ligatures w14:val="none"/>
        </w:rPr>
        <w:t>Αρχιε</w:t>
      </w:r>
      <w:proofErr w:type="spellEnd"/>
      <w:r w:rsidRPr="00A672E5">
        <w:rPr>
          <w:rFonts w:ascii="Times New Roman" w:eastAsia="Times New Roman" w:hAnsi="Times New Roman" w:cs="Times New Roman"/>
          <w:i/>
          <w:iCs/>
          <w:kern w:val="0"/>
          <w:lang w:eastAsia="el-CY"/>
          <w14:ligatures w14:val="none"/>
        </w:rPr>
        <w:t xml:space="preserve">πίσκοπος </w:t>
      </w:r>
      <w:proofErr w:type="spellStart"/>
      <w:r w:rsidRPr="00A672E5">
        <w:rPr>
          <w:rFonts w:ascii="Times New Roman" w:eastAsia="Times New Roman" w:hAnsi="Times New Roman" w:cs="Times New Roman"/>
          <w:i/>
          <w:iCs/>
          <w:kern w:val="0"/>
          <w:lang w:eastAsia="el-CY"/>
          <w14:ligatures w14:val="none"/>
        </w:rPr>
        <w:t>Κύ</w:t>
      </w:r>
      <w:proofErr w:type="spellEnd"/>
      <w:r w:rsidRPr="00A672E5">
        <w:rPr>
          <w:rFonts w:ascii="Times New Roman" w:eastAsia="Times New Roman" w:hAnsi="Times New Roman" w:cs="Times New Roman"/>
          <w:i/>
          <w:iCs/>
          <w:kern w:val="0"/>
          <w:lang w:eastAsia="el-CY"/>
          <w14:ligatures w14:val="none"/>
        </w:rPr>
        <w:t xml:space="preserve">πρου </w:t>
      </w:r>
      <w:proofErr w:type="spellStart"/>
      <w:r w:rsidRPr="00A672E5">
        <w:rPr>
          <w:rFonts w:ascii="Times New Roman" w:eastAsia="Times New Roman" w:hAnsi="Times New Roman" w:cs="Times New Roman"/>
          <w:i/>
          <w:iCs/>
          <w:kern w:val="0"/>
          <w:lang w:eastAsia="el-CY"/>
          <w14:ligatures w14:val="none"/>
        </w:rPr>
        <w:t>Κυ</w:t>
      </w:r>
      <w:proofErr w:type="spellEnd"/>
      <w:r w:rsidRPr="00A672E5">
        <w:rPr>
          <w:rFonts w:ascii="Times New Roman" w:eastAsia="Times New Roman" w:hAnsi="Times New Roman" w:cs="Times New Roman"/>
          <w:i/>
          <w:iCs/>
          <w:kern w:val="0"/>
          <w:lang w:eastAsia="el-CY"/>
          <w14:ligatures w14:val="none"/>
        </w:rPr>
        <w:t xml:space="preserve">πριανός : ο </w:t>
      </w:r>
      <w:proofErr w:type="spellStart"/>
      <w:r w:rsidRPr="00A672E5">
        <w:rPr>
          <w:rFonts w:ascii="Times New Roman" w:eastAsia="Times New Roman" w:hAnsi="Times New Roman" w:cs="Times New Roman"/>
          <w:i/>
          <w:iCs/>
          <w:kern w:val="0"/>
          <w:lang w:eastAsia="el-CY"/>
          <w14:ligatures w14:val="none"/>
        </w:rPr>
        <w:t>μάρτυρ</w:t>
      </w:r>
      <w:proofErr w:type="spellEnd"/>
      <w:r w:rsidRPr="00A672E5">
        <w:rPr>
          <w:rFonts w:ascii="Times New Roman" w:eastAsia="Times New Roman" w:hAnsi="Times New Roman" w:cs="Times New Roman"/>
          <w:i/>
          <w:iCs/>
          <w:kern w:val="0"/>
          <w:lang w:eastAsia="el-CY"/>
          <w14:ligatures w14:val="none"/>
        </w:rPr>
        <w:t>ας της π</w:t>
      </w:r>
      <w:proofErr w:type="spellStart"/>
      <w:r w:rsidRPr="00A672E5">
        <w:rPr>
          <w:rFonts w:ascii="Times New Roman" w:eastAsia="Times New Roman" w:hAnsi="Times New Roman" w:cs="Times New Roman"/>
          <w:i/>
          <w:iCs/>
          <w:kern w:val="0"/>
          <w:lang w:eastAsia="el-CY"/>
          <w14:ligatures w14:val="none"/>
        </w:rPr>
        <w:t>ίστεως</w:t>
      </w:r>
      <w:proofErr w:type="spellEnd"/>
      <w:r w:rsidRPr="00A672E5">
        <w:rPr>
          <w:rFonts w:ascii="Times New Roman" w:eastAsia="Times New Roman" w:hAnsi="Times New Roman" w:cs="Times New Roman"/>
          <w:i/>
          <w:iCs/>
          <w:kern w:val="0"/>
          <w:lang w:eastAsia="el-CY"/>
          <w14:ligatures w14:val="none"/>
        </w:rPr>
        <w:t xml:space="preserve"> και της πα</w:t>
      </w:r>
      <w:proofErr w:type="spellStart"/>
      <w:r w:rsidRPr="00A672E5">
        <w:rPr>
          <w:rFonts w:ascii="Times New Roman" w:eastAsia="Times New Roman" w:hAnsi="Times New Roman" w:cs="Times New Roman"/>
          <w:i/>
          <w:iCs/>
          <w:kern w:val="0"/>
          <w:lang w:eastAsia="el-CY"/>
          <w14:ligatures w14:val="none"/>
        </w:rPr>
        <w:t>τρίδος</w:t>
      </w:r>
      <w:proofErr w:type="spellEnd"/>
      <w:r w:rsidRPr="00A672E5">
        <w:rPr>
          <w:rFonts w:ascii="Times New Roman" w:eastAsia="Times New Roman" w:hAnsi="Times New Roman" w:cs="Times New Roman"/>
          <w:kern w:val="0"/>
          <w:lang w:eastAsia="el-CY"/>
          <w14:ligatures w14:val="none"/>
        </w:rPr>
        <w:t xml:space="preserve">, </w:t>
      </w:r>
      <w:proofErr w:type="spellStart"/>
      <w:r w:rsidRPr="00A672E5">
        <w:rPr>
          <w:rFonts w:ascii="Times New Roman" w:eastAsia="Times New Roman" w:hAnsi="Times New Roman" w:cs="Times New Roman"/>
          <w:kern w:val="0"/>
          <w:lang w:eastAsia="el-CY"/>
          <w14:ligatures w14:val="none"/>
        </w:rPr>
        <w:t>Έκδοσις</w:t>
      </w:r>
      <w:proofErr w:type="spellEnd"/>
      <w:r w:rsidRPr="00A672E5">
        <w:rPr>
          <w:rFonts w:ascii="Times New Roman" w:eastAsia="Times New Roman" w:hAnsi="Times New Roman" w:cs="Times New Roman"/>
          <w:kern w:val="0"/>
          <w:lang w:eastAsia="el-CY"/>
          <w14:ligatures w14:val="none"/>
        </w:rPr>
        <w:t xml:space="preserve"> Ιεράς Βα</w:t>
      </w:r>
      <w:proofErr w:type="spellStart"/>
      <w:r w:rsidRPr="00A672E5">
        <w:rPr>
          <w:rFonts w:ascii="Times New Roman" w:eastAsia="Times New Roman" w:hAnsi="Times New Roman" w:cs="Times New Roman"/>
          <w:kern w:val="0"/>
          <w:lang w:eastAsia="el-CY"/>
          <w14:ligatures w14:val="none"/>
        </w:rPr>
        <w:t>σιλικής</w:t>
      </w:r>
      <w:proofErr w:type="spellEnd"/>
      <w:r w:rsidRPr="00A672E5">
        <w:rPr>
          <w:rFonts w:ascii="Times New Roman" w:eastAsia="Times New Roman" w:hAnsi="Times New Roman" w:cs="Times New Roman"/>
          <w:kern w:val="0"/>
          <w:lang w:eastAsia="el-CY"/>
          <w14:ligatures w14:val="none"/>
        </w:rPr>
        <w:t xml:space="preserve"> και </w:t>
      </w:r>
      <w:proofErr w:type="spellStart"/>
      <w:r w:rsidRPr="00A672E5">
        <w:rPr>
          <w:rFonts w:ascii="Times New Roman" w:eastAsia="Times New Roman" w:hAnsi="Times New Roman" w:cs="Times New Roman"/>
          <w:kern w:val="0"/>
          <w:lang w:eastAsia="el-CY"/>
          <w14:ligatures w14:val="none"/>
        </w:rPr>
        <w:t>Στ</w:t>
      </w:r>
      <w:proofErr w:type="spellEnd"/>
      <w:r w:rsidRPr="00A672E5">
        <w:rPr>
          <w:rFonts w:ascii="Times New Roman" w:eastAsia="Times New Roman" w:hAnsi="Times New Roman" w:cs="Times New Roman"/>
          <w:kern w:val="0"/>
          <w:lang w:eastAsia="el-CY"/>
          <w14:ligatures w14:val="none"/>
        </w:rPr>
        <w:t>αυροπηγιακής Μονής Μαχα</w:t>
      </w:r>
      <w:proofErr w:type="spellStart"/>
      <w:r w:rsidRPr="00A672E5">
        <w:rPr>
          <w:rFonts w:ascii="Times New Roman" w:eastAsia="Times New Roman" w:hAnsi="Times New Roman" w:cs="Times New Roman"/>
          <w:kern w:val="0"/>
          <w:lang w:eastAsia="el-CY"/>
          <w14:ligatures w14:val="none"/>
        </w:rPr>
        <w:t>ιρά</w:t>
      </w:r>
      <w:proofErr w:type="spellEnd"/>
      <w:r w:rsidRPr="00A672E5">
        <w:rPr>
          <w:rFonts w:ascii="Times New Roman" w:eastAsia="Times New Roman" w:hAnsi="Times New Roman" w:cs="Times New Roman"/>
          <w:kern w:val="0"/>
          <w:lang w:eastAsia="el-CY"/>
          <w14:ligatures w14:val="none"/>
        </w:rPr>
        <w:t>, Λευκωσία 2008</w:t>
      </w:r>
      <w:r w:rsidRPr="00A672E5">
        <w:rPr>
          <w:rFonts w:ascii="Times New Roman" w:eastAsia="Times New Roman" w:hAnsi="Times New Roman" w:cs="Times New Roman"/>
          <w:kern w:val="0"/>
          <w:lang w:val="el-GR" w:eastAsia="el-CY"/>
          <w14:ligatures w14:val="none"/>
        </w:rPr>
        <w:t xml:space="preserve">, </w:t>
      </w:r>
      <w:proofErr w:type="spellStart"/>
      <w:r w:rsidRPr="00A672E5">
        <w:rPr>
          <w:rFonts w:ascii="Times New Roman" w:eastAsia="Times New Roman" w:hAnsi="Times New Roman" w:cs="Times New Roman"/>
          <w:kern w:val="0"/>
          <w:lang w:val="el-GR" w:eastAsia="el-CY"/>
          <w14:ligatures w14:val="none"/>
        </w:rPr>
        <w:t>σσ</w:t>
      </w:r>
      <w:proofErr w:type="spellEnd"/>
      <w:r w:rsidRPr="00A672E5">
        <w:rPr>
          <w:rFonts w:ascii="Times New Roman" w:eastAsia="Times New Roman" w:hAnsi="Times New Roman" w:cs="Times New Roman"/>
          <w:kern w:val="0"/>
          <w:lang w:val="el-GR" w:eastAsia="el-CY"/>
          <w14:ligatures w14:val="none"/>
        </w:rPr>
        <w:t xml:space="preserve">. </w:t>
      </w:r>
      <w:r w:rsidRPr="00A672E5">
        <w:rPr>
          <w:rFonts w:ascii="Times New Roman" w:hAnsi="Times New Roman" w:cs="Times New Roman"/>
          <w:lang w:val="el-GR"/>
        </w:rPr>
        <w:t>345, 350.</w:t>
      </w:r>
      <w:r w:rsidRPr="00A672E5">
        <w:rPr>
          <w:rFonts w:ascii="Times New Roman" w:hAnsi="Times New Roman" w:cs="Times New Roman"/>
        </w:rPr>
        <w:t xml:space="preserve"> </w:t>
      </w:r>
    </w:p>
  </w:footnote>
  <w:footnote w:id="18">
    <w:p w14:paraId="2C471B8E" w14:textId="4C08FF28" w:rsidR="00A30A50" w:rsidRPr="00A672E5" w:rsidRDefault="00A30A50"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Fonts w:ascii="Times New Roman" w:hAnsi="Times New Roman" w:cs="Times New Roman"/>
          <w:sz w:val="20"/>
          <w:szCs w:val="20"/>
        </w:rPr>
        <w:t>Μιχάλης Ν</w:t>
      </w:r>
      <w:r w:rsidRPr="00A672E5">
        <w:rPr>
          <w:rFonts w:ascii="Times New Roman" w:hAnsi="Times New Roman" w:cs="Times New Roman"/>
          <w:sz w:val="20"/>
          <w:szCs w:val="20"/>
          <w:lang w:val="el-GR"/>
        </w:rPr>
        <w:t xml:space="preserve">. </w:t>
      </w:r>
      <w:proofErr w:type="spellStart"/>
      <w:r w:rsidRPr="00A672E5">
        <w:rPr>
          <w:rFonts w:ascii="Times New Roman" w:hAnsi="Times New Roman" w:cs="Times New Roman"/>
          <w:sz w:val="20"/>
          <w:szCs w:val="20"/>
        </w:rPr>
        <w:t>Μιχ</w:t>
      </w:r>
      <w:proofErr w:type="spellEnd"/>
      <w:r w:rsidRPr="00A672E5">
        <w:rPr>
          <w:rFonts w:ascii="Times New Roman" w:hAnsi="Times New Roman" w:cs="Times New Roman"/>
          <w:sz w:val="20"/>
          <w:szCs w:val="20"/>
        </w:rPr>
        <w:t>αήλ</w:t>
      </w:r>
      <w:r w:rsidRPr="00A672E5">
        <w:rPr>
          <w:rFonts w:ascii="Times New Roman" w:hAnsi="Times New Roman" w:cs="Times New Roman"/>
          <w:sz w:val="20"/>
          <w:szCs w:val="20"/>
          <w:lang w:val="el-GR"/>
        </w:rPr>
        <w:t xml:space="preserve">, </w:t>
      </w:r>
      <w:r w:rsidRPr="00A672E5">
        <w:rPr>
          <w:rFonts w:ascii="Times New Roman" w:hAnsi="Times New Roman" w:cs="Times New Roman"/>
          <w:i/>
          <w:iCs/>
          <w:sz w:val="20"/>
          <w:szCs w:val="20"/>
        </w:rPr>
        <w:t>Οι εξεγέρσεις ως π</w:t>
      </w:r>
      <w:proofErr w:type="spellStart"/>
      <w:r w:rsidRPr="00A672E5">
        <w:rPr>
          <w:rFonts w:ascii="Times New Roman" w:hAnsi="Times New Roman" w:cs="Times New Roman"/>
          <w:i/>
          <w:iCs/>
          <w:sz w:val="20"/>
          <w:szCs w:val="20"/>
        </w:rPr>
        <w:t>εδίο</w:t>
      </w:r>
      <w:proofErr w:type="spellEnd"/>
      <w:r w:rsidRPr="00A672E5">
        <w:rPr>
          <w:rFonts w:ascii="Times New Roman" w:hAnsi="Times New Roman" w:cs="Times New Roman"/>
          <w:i/>
          <w:iCs/>
          <w:sz w:val="20"/>
          <w:szCs w:val="20"/>
        </w:rPr>
        <w:t xml:space="preserve"> </w:t>
      </w:r>
      <w:proofErr w:type="spellStart"/>
      <w:r w:rsidRPr="00A672E5">
        <w:rPr>
          <w:rFonts w:ascii="Times New Roman" w:hAnsi="Times New Roman" w:cs="Times New Roman"/>
          <w:i/>
          <w:iCs/>
          <w:sz w:val="20"/>
          <w:szCs w:val="20"/>
        </w:rPr>
        <w:t>δι</w:t>
      </w:r>
      <w:proofErr w:type="spellEnd"/>
      <w:r w:rsidRPr="00A672E5">
        <w:rPr>
          <w:rFonts w:ascii="Times New Roman" w:hAnsi="Times New Roman" w:cs="Times New Roman"/>
          <w:i/>
          <w:iCs/>
          <w:sz w:val="20"/>
          <w:szCs w:val="20"/>
        </w:rPr>
        <w:t xml:space="preserve">απραγμάτευσης της </w:t>
      </w:r>
      <w:proofErr w:type="spellStart"/>
      <w:r w:rsidRPr="00A672E5">
        <w:rPr>
          <w:rFonts w:ascii="Times New Roman" w:hAnsi="Times New Roman" w:cs="Times New Roman"/>
          <w:i/>
          <w:iCs/>
          <w:sz w:val="20"/>
          <w:szCs w:val="20"/>
        </w:rPr>
        <w:t>εξουσί</w:t>
      </w:r>
      <w:proofErr w:type="spellEnd"/>
      <w:r w:rsidRPr="00A672E5">
        <w:rPr>
          <w:rFonts w:ascii="Times New Roman" w:hAnsi="Times New Roman" w:cs="Times New Roman"/>
          <w:i/>
          <w:iCs/>
          <w:sz w:val="20"/>
          <w:szCs w:val="20"/>
        </w:rPr>
        <w:t xml:space="preserve">ας : </w:t>
      </w:r>
      <w:proofErr w:type="spellStart"/>
      <w:r w:rsidRPr="00A672E5">
        <w:rPr>
          <w:rFonts w:ascii="Times New Roman" w:hAnsi="Times New Roman" w:cs="Times New Roman"/>
          <w:i/>
          <w:iCs/>
          <w:sz w:val="20"/>
          <w:szCs w:val="20"/>
        </w:rPr>
        <w:t>Οθωμ</w:t>
      </w:r>
      <w:proofErr w:type="spellEnd"/>
      <w:r w:rsidRPr="00A672E5">
        <w:rPr>
          <w:rFonts w:ascii="Times New Roman" w:hAnsi="Times New Roman" w:cs="Times New Roman"/>
          <w:i/>
          <w:iCs/>
          <w:sz w:val="20"/>
          <w:szCs w:val="20"/>
        </w:rPr>
        <w:t xml:space="preserve">ανική </w:t>
      </w:r>
      <w:proofErr w:type="spellStart"/>
      <w:r w:rsidRPr="00A672E5">
        <w:rPr>
          <w:rFonts w:ascii="Times New Roman" w:hAnsi="Times New Roman" w:cs="Times New Roman"/>
          <w:i/>
          <w:iCs/>
          <w:sz w:val="20"/>
          <w:szCs w:val="20"/>
        </w:rPr>
        <w:t>Κύ</w:t>
      </w:r>
      <w:proofErr w:type="spellEnd"/>
      <w:r w:rsidRPr="00A672E5">
        <w:rPr>
          <w:rFonts w:ascii="Times New Roman" w:hAnsi="Times New Roman" w:cs="Times New Roman"/>
          <w:i/>
          <w:iCs/>
          <w:sz w:val="20"/>
          <w:szCs w:val="20"/>
        </w:rPr>
        <w:t>προς, 1804-1841</w:t>
      </w:r>
      <w:r w:rsidRPr="00A672E5">
        <w:rPr>
          <w:rFonts w:ascii="Times New Roman" w:hAnsi="Times New Roman" w:cs="Times New Roman"/>
          <w:sz w:val="20"/>
          <w:szCs w:val="20"/>
          <w:lang w:val="el-GR"/>
        </w:rPr>
        <w:t>,</w:t>
      </w:r>
      <w:r w:rsidRPr="00A672E5">
        <w:rPr>
          <w:rFonts w:ascii="Times New Roman" w:hAnsi="Times New Roman" w:cs="Times New Roman"/>
          <w:sz w:val="20"/>
          <w:szCs w:val="20"/>
        </w:rPr>
        <w:t xml:space="preserve"> </w:t>
      </w:r>
      <w:proofErr w:type="spellStart"/>
      <w:r w:rsidRPr="00A672E5">
        <w:rPr>
          <w:rFonts w:ascii="Times New Roman" w:hAnsi="Times New Roman" w:cs="Times New Roman"/>
          <w:sz w:val="20"/>
          <w:szCs w:val="20"/>
        </w:rPr>
        <w:t>Αλεξάνδρει</w:t>
      </w:r>
      <w:proofErr w:type="spellEnd"/>
      <w:r w:rsidRPr="00A672E5">
        <w:rPr>
          <w:rFonts w:ascii="Times New Roman" w:hAnsi="Times New Roman" w:cs="Times New Roman"/>
          <w:sz w:val="20"/>
          <w:szCs w:val="20"/>
        </w:rPr>
        <w:t xml:space="preserve">α, </w:t>
      </w:r>
      <w:proofErr w:type="spellStart"/>
      <w:r w:rsidRPr="00A672E5">
        <w:rPr>
          <w:rFonts w:ascii="Times New Roman" w:hAnsi="Times New Roman" w:cs="Times New Roman"/>
          <w:sz w:val="20"/>
          <w:szCs w:val="20"/>
        </w:rPr>
        <w:t>Αθήν</w:t>
      </w:r>
      <w:proofErr w:type="spellEnd"/>
      <w:r w:rsidRPr="00A672E5">
        <w:rPr>
          <w:rFonts w:ascii="Times New Roman" w:hAnsi="Times New Roman" w:cs="Times New Roman"/>
          <w:sz w:val="20"/>
          <w:szCs w:val="20"/>
        </w:rPr>
        <w:t>α 2016</w:t>
      </w:r>
      <w:r w:rsidRPr="00A672E5">
        <w:rPr>
          <w:rFonts w:ascii="Times New Roman" w:hAnsi="Times New Roman" w:cs="Times New Roman"/>
          <w:sz w:val="20"/>
          <w:szCs w:val="20"/>
          <w:lang w:val="el-GR"/>
        </w:rPr>
        <w:t>, σελ. 181.</w:t>
      </w:r>
    </w:p>
  </w:footnote>
  <w:footnote w:id="19">
    <w:p w14:paraId="13BB7D9E" w14:textId="77777777" w:rsidR="009F5E53" w:rsidRPr="000707F4" w:rsidRDefault="009F5E53" w:rsidP="009F5E53">
      <w:pPr>
        <w:spacing w:after="0" w:line="240" w:lineRule="auto"/>
        <w:jc w:val="both"/>
        <w:textAlignment w:val="baseline"/>
        <w:outlineLvl w:val="0"/>
        <w:rPr>
          <w:rFonts w:ascii="Times New Roman" w:eastAsia="Times New Roman" w:hAnsi="Times New Roman" w:cs="Times New Roman"/>
          <w:color w:val="000000" w:themeColor="text1"/>
          <w:kern w:val="36"/>
          <w:sz w:val="20"/>
          <w:szCs w:val="20"/>
          <w:bdr w:val="none" w:sz="0" w:space="0" w:color="auto" w:frame="1"/>
          <w:lang w:val="el-GR" w:eastAsia="el-CY"/>
          <w14:ligatures w14:val="none"/>
        </w:rPr>
      </w:pPr>
      <w:r w:rsidRPr="003877D2">
        <w:rPr>
          <w:rStyle w:val="ac"/>
          <w:rFonts w:ascii="Times New Roman" w:hAnsi="Times New Roman" w:cs="Times New Roman"/>
          <w:sz w:val="20"/>
          <w:szCs w:val="20"/>
        </w:rPr>
        <w:footnoteRef/>
      </w:r>
      <w:r w:rsidRPr="000707F4">
        <w:rPr>
          <w:rFonts w:ascii="Times New Roman" w:eastAsia="Times New Roman" w:hAnsi="Times New Roman" w:cs="Times New Roman"/>
          <w:color w:val="000000" w:themeColor="text1"/>
          <w:kern w:val="36"/>
          <w:sz w:val="20"/>
          <w:szCs w:val="20"/>
          <w:bdr w:val="none" w:sz="0" w:space="0" w:color="auto" w:frame="1"/>
          <w:lang w:eastAsia="el-CY"/>
          <w14:ligatures w14:val="none"/>
        </w:rPr>
        <w:t>Παρα</w:t>
      </w:r>
      <w:proofErr w:type="spellStart"/>
      <w:r w:rsidRPr="000707F4">
        <w:rPr>
          <w:rFonts w:ascii="Times New Roman" w:eastAsia="Times New Roman" w:hAnsi="Times New Roman" w:cs="Times New Roman"/>
          <w:color w:val="000000" w:themeColor="text1"/>
          <w:kern w:val="36"/>
          <w:sz w:val="20"/>
          <w:szCs w:val="20"/>
          <w:bdr w:val="none" w:sz="0" w:space="0" w:color="auto" w:frame="1"/>
          <w:lang w:eastAsia="el-CY"/>
          <w14:ligatures w14:val="none"/>
        </w:rPr>
        <w:t>σκευάς</w:t>
      </w:r>
      <w:proofErr w:type="spellEnd"/>
      <w:r w:rsidRPr="000707F4">
        <w:rPr>
          <w:rFonts w:ascii="Times New Roman" w:eastAsia="Times New Roman" w:hAnsi="Times New Roman" w:cs="Times New Roman"/>
          <w:color w:val="000000" w:themeColor="text1"/>
          <w:kern w:val="36"/>
          <w:sz w:val="20"/>
          <w:szCs w:val="20"/>
          <w:bdr w:val="none" w:sz="0" w:space="0" w:color="auto" w:frame="1"/>
          <w:lang w:eastAsia="el-CY"/>
          <w14:ligatures w14:val="none"/>
        </w:rPr>
        <w:t xml:space="preserve"> </w:t>
      </w:r>
      <w:proofErr w:type="spellStart"/>
      <w:r w:rsidRPr="000707F4">
        <w:rPr>
          <w:rFonts w:ascii="Times New Roman" w:eastAsia="Times New Roman" w:hAnsi="Times New Roman" w:cs="Times New Roman"/>
          <w:color w:val="000000" w:themeColor="text1"/>
          <w:kern w:val="36"/>
          <w:sz w:val="20"/>
          <w:szCs w:val="20"/>
          <w:bdr w:val="none" w:sz="0" w:space="0" w:color="auto" w:frame="1"/>
          <w:lang w:eastAsia="el-CY"/>
          <w14:ligatures w14:val="none"/>
        </w:rPr>
        <w:t>Αγάθωνος,«ΑΡΧΙΕΠΙΣΚΟΠΟΣ</w:t>
      </w:r>
      <w:proofErr w:type="spellEnd"/>
      <w:r w:rsidRPr="000707F4">
        <w:rPr>
          <w:rFonts w:ascii="Times New Roman" w:eastAsia="Times New Roman" w:hAnsi="Times New Roman" w:cs="Times New Roman"/>
          <w:color w:val="000000" w:themeColor="text1"/>
          <w:kern w:val="36"/>
          <w:sz w:val="20"/>
          <w:szCs w:val="20"/>
          <w:bdr w:val="none" w:sz="0" w:space="0" w:color="auto" w:frame="1"/>
          <w:lang w:eastAsia="el-CY"/>
          <w14:ligatures w14:val="none"/>
        </w:rPr>
        <w:t xml:space="preserve"> ΚΥΠΡΟΥ  ΚΥΠΡΙΑΝΟΣ  ΑΡΧΕΙΟΝ ΚΕΙΜΕΝΩΝ», </w:t>
      </w:r>
      <w:proofErr w:type="spellStart"/>
      <w:r w:rsidRPr="00F7576B">
        <w:rPr>
          <w:rFonts w:ascii="Times New Roman" w:eastAsia="Times New Roman" w:hAnsi="Times New Roman" w:cs="Times New Roman"/>
          <w:i/>
          <w:iCs/>
          <w:color w:val="000000" w:themeColor="text1"/>
          <w:kern w:val="36"/>
          <w:sz w:val="20"/>
          <w:szCs w:val="20"/>
          <w:bdr w:val="none" w:sz="0" w:space="0" w:color="auto" w:frame="1"/>
          <w:lang w:eastAsia="el-CY"/>
          <w14:ligatures w14:val="none"/>
        </w:rPr>
        <w:t>Αρχιε</w:t>
      </w:r>
      <w:proofErr w:type="spellEnd"/>
      <w:r w:rsidRPr="00F7576B">
        <w:rPr>
          <w:rFonts w:ascii="Times New Roman" w:eastAsia="Times New Roman" w:hAnsi="Times New Roman" w:cs="Times New Roman"/>
          <w:i/>
          <w:iCs/>
          <w:color w:val="000000" w:themeColor="text1"/>
          <w:kern w:val="36"/>
          <w:sz w:val="20"/>
          <w:szCs w:val="20"/>
          <w:bdr w:val="none" w:sz="0" w:space="0" w:color="auto" w:frame="1"/>
          <w:lang w:eastAsia="el-CY"/>
          <w14:ligatures w14:val="none"/>
        </w:rPr>
        <w:t xml:space="preserve">πίσκοπος </w:t>
      </w:r>
      <w:proofErr w:type="spellStart"/>
      <w:r w:rsidRPr="00F7576B">
        <w:rPr>
          <w:rFonts w:ascii="Times New Roman" w:eastAsia="Times New Roman" w:hAnsi="Times New Roman" w:cs="Times New Roman"/>
          <w:i/>
          <w:iCs/>
          <w:color w:val="000000" w:themeColor="text1"/>
          <w:kern w:val="36"/>
          <w:sz w:val="20"/>
          <w:szCs w:val="20"/>
          <w:bdr w:val="none" w:sz="0" w:space="0" w:color="auto" w:frame="1"/>
          <w:lang w:eastAsia="el-CY"/>
          <w14:ligatures w14:val="none"/>
        </w:rPr>
        <w:t>Κύ</w:t>
      </w:r>
      <w:proofErr w:type="spellEnd"/>
      <w:r w:rsidRPr="00F7576B">
        <w:rPr>
          <w:rFonts w:ascii="Times New Roman" w:eastAsia="Times New Roman" w:hAnsi="Times New Roman" w:cs="Times New Roman"/>
          <w:i/>
          <w:iCs/>
          <w:color w:val="000000" w:themeColor="text1"/>
          <w:kern w:val="36"/>
          <w:sz w:val="20"/>
          <w:szCs w:val="20"/>
          <w:bdr w:val="none" w:sz="0" w:space="0" w:color="auto" w:frame="1"/>
          <w:lang w:eastAsia="el-CY"/>
          <w14:ligatures w14:val="none"/>
        </w:rPr>
        <w:t xml:space="preserve">πρου </w:t>
      </w:r>
      <w:proofErr w:type="spellStart"/>
      <w:r w:rsidRPr="00F7576B">
        <w:rPr>
          <w:rFonts w:ascii="Times New Roman" w:eastAsia="Times New Roman" w:hAnsi="Times New Roman" w:cs="Times New Roman"/>
          <w:i/>
          <w:iCs/>
          <w:color w:val="000000" w:themeColor="text1"/>
          <w:kern w:val="36"/>
          <w:sz w:val="20"/>
          <w:szCs w:val="20"/>
          <w:bdr w:val="none" w:sz="0" w:space="0" w:color="auto" w:frame="1"/>
          <w:lang w:eastAsia="el-CY"/>
          <w14:ligatures w14:val="none"/>
        </w:rPr>
        <w:t>Κυ</w:t>
      </w:r>
      <w:proofErr w:type="spellEnd"/>
      <w:r w:rsidRPr="00F7576B">
        <w:rPr>
          <w:rFonts w:ascii="Times New Roman" w:eastAsia="Times New Roman" w:hAnsi="Times New Roman" w:cs="Times New Roman"/>
          <w:i/>
          <w:iCs/>
          <w:color w:val="000000" w:themeColor="text1"/>
          <w:kern w:val="36"/>
          <w:sz w:val="20"/>
          <w:szCs w:val="20"/>
          <w:bdr w:val="none" w:sz="0" w:space="0" w:color="auto" w:frame="1"/>
          <w:lang w:eastAsia="el-CY"/>
          <w14:ligatures w14:val="none"/>
        </w:rPr>
        <w:t>πριανός : ο </w:t>
      </w:r>
      <w:proofErr w:type="spellStart"/>
      <w:r w:rsidRPr="00F7576B">
        <w:rPr>
          <w:rFonts w:ascii="Times New Roman" w:eastAsia="Times New Roman" w:hAnsi="Times New Roman" w:cs="Times New Roman"/>
          <w:i/>
          <w:iCs/>
          <w:color w:val="000000" w:themeColor="text1"/>
          <w:kern w:val="36"/>
          <w:sz w:val="20"/>
          <w:szCs w:val="20"/>
          <w:bdr w:val="none" w:sz="0" w:space="0" w:color="auto" w:frame="1"/>
          <w:lang w:eastAsia="el-CY"/>
          <w14:ligatures w14:val="none"/>
        </w:rPr>
        <w:t>μάρτυρ</w:t>
      </w:r>
      <w:proofErr w:type="spellEnd"/>
      <w:r w:rsidRPr="00F7576B">
        <w:rPr>
          <w:rFonts w:ascii="Times New Roman" w:eastAsia="Times New Roman" w:hAnsi="Times New Roman" w:cs="Times New Roman"/>
          <w:i/>
          <w:iCs/>
          <w:color w:val="000000" w:themeColor="text1"/>
          <w:kern w:val="36"/>
          <w:sz w:val="20"/>
          <w:szCs w:val="20"/>
          <w:bdr w:val="none" w:sz="0" w:space="0" w:color="auto" w:frame="1"/>
          <w:lang w:eastAsia="el-CY"/>
          <w14:ligatures w14:val="none"/>
        </w:rPr>
        <w:t>ας της π</w:t>
      </w:r>
      <w:proofErr w:type="spellStart"/>
      <w:r w:rsidRPr="00F7576B">
        <w:rPr>
          <w:rFonts w:ascii="Times New Roman" w:eastAsia="Times New Roman" w:hAnsi="Times New Roman" w:cs="Times New Roman"/>
          <w:i/>
          <w:iCs/>
          <w:color w:val="000000" w:themeColor="text1"/>
          <w:kern w:val="36"/>
          <w:sz w:val="20"/>
          <w:szCs w:val="20"/>
          <w:bdr w:val="none" w:sz="0" w:space="0" w:color="auto" w:frame="1"/>
          <w:lang w:eastAsia="el-CY"/>
          <w14:ligatures w14:val="none"/>
        </w:rPr>
        <w:t>ίστεως</w:t>
      </w:r>
      <w:proofErr w:type="spellEnd"/>
      <w:r w:rsidRPr="00F7576B">
        <w:rPr>
          <w:rFonts w:ascii="Times New Roman" w:eastAsia="Times New Roman" w:hAnsi="Times New Roman" w:cs="Times New Roman"/>
          <w:i/>
          <w:iCs/>
          <w:color w:val="000000" w:themeColor="text1"/>
          <w:kern w:val="36"/>
          <w:sz w:val="20"/>
          <w:szCs w:val="20"/>
          <w:bdr w:val="none" w:sz="0" w:space="0" w:color="auto" w:frame="1"/>
          <w:lang w:eastAsia="el-CY"/>
          <w14:ligatures w14:val="none"/>
        </w:rPr>
        <w:t xml:space="preserve"> και της πα</w:t>
      </w:r>
      <w:proofErr w:type="spellStart"/>
      <w:r w:rsidRPr="00F7576B">
        <w:rPr>
          <w:rFonts w:ascii="Times New Roman" w:eastAsia="Times New Roman" w:hAnsi="Times New Roman" w:cs="Times New Roman"/>
          <w:i/>
          <w:iCs/>
          <w:color w:val="000000" w:themeColor="text1"/>
          <w:kern w:val="36"/>
          <w:sz w:val="20"/>
          <w:szCs w:val="20"/>
          <w:bdr w:val="none" w:sz="0" w:space="0" w:color="auto" w:frame="1"/>
          <w:lang w:eastAsia="el-CY"/>
          <w14:ligatures w14:val="none"/>
        </w:rPr>
        <w:t>τρίδος</w:t>
      </w:r>
      <w:proofErr w:type="spellEnd"/>
      <w:r w:rsidRPr="000707F4">
        <w:rPr>
          <w:rFonts w:ascii="Times New Roman" w:eastAsia="Times New Roman" w:hAnsi="Times New Roman" w:cs="Times New Roman"/>
          <w:i/>
          <w:iCs/>
          <w:color w:val="000000" w:themeColor="text1"/>
          <w:kern w:val="36"/>
          <w:sz w:val="20"/>
          <w:szCs w:val="20"/>
          <w:bdr w:val="none" w:sz="0" w:space="0" w:color="auto" w:frame="1"/>
          <w:lang w:eastAsia="el-CY"/>
          <w14:ligatures w14:val="none"/>
        </w:rPr>
        <w:t>,</w:t>
      </w:r>
      <w:r w:rsidRPr="000707F4">
        <w:rPr>
          <w:rFonts w:ascii="Times New Roman" w:hAnsi="Times New Roman" w:cs="Times New Roman"/>
          <w:color w:val="000000" w:themeColor="text1"/>
          <w:sz w:val="20"/>
          <w:szCs w:val="20"/>
        </w:rPr>
        <w:t xml:space="preserve"> </w:t>
      </w:r>
      <w:proofErr w:type="spellStart"/>
      <w:r w:rsidRPr="000707F4">
        <w:rPr>
          <w:rFonts w:ascii="Times New Roman" w:hAnsi="Times New Roman" w:cs="Times New Roman"/>
          <w:color w:val="000000" w:themeColor="text1"/>
          <w:sz w:val="20"/>
          <w:szCs w:val="20"/>
        </w:rPr>
        <w:t>Έκδοσις</w:t>
      </w:r>
      <w:proofErr w:type="spellEnd"/>
      <w:r w:rsidRPr="000707F4">
        <w:rPr>
          <w:rFonts w:ascii="Times New Roman" w:hAnsi="Times New Roman" w:cs="Times New Roman"/>
          <w:color w:val="000000" w:themeColor="text1"/>
          <w:sz w:val="20"/>
          <w:szCs w:val="20"/>
        </w:rPr>
        <w:t xml:space="preserve"> Ιεράς Βα</w:t>
      </w:r>
      <w:proofErr w:type="spellStart"/>
      <w:r w:rsidRPr="000707F4">
        <w:rPr>
          <w:rFonts w:ascii="Times New Roman" w:hAnsi="Times New Roman" w:cs="Times New Roman"/>
          <w:color w:val="000000" w:themeColor="text1"/>
          <w:sz w:val="20"/>
          <w:szCs w:val="20"/>
        </w:rPr>
        <w:t>σιλικής</w:t>
      </w:r>
      <w:proofErr w:type="spellEnd"/>
      <w:r w:rsidRPr="000707F4">
        <w:rPr>
          <w:rFonts w:ascii="Times New Roman" w:hAnsi="Times New Roman" w:cs="Times New Roman"/>
          <w:color w:val="000000" w:themeColor="text1"/>
          <w:sz w:val="20"/>
          <w:szCs w:val="20"/>
          <w:lang w:val="el-GR"/>
        </w:rPr>
        <w:t xml:space="preserve">,  </w:t>
      </w:r>
      <w:r w:rsidRPr="000707F4">
        <w:rPr>
          <w:rFonts w:ascii="Times New Roman" w:hAnsi="Times New Roman" w:cs="Times New Roman"/>
          <w:color w:val="000000" w:themeColor="text1"/>
          <w:sz w:val="20"/>
          <w:szCs w:val="20"/>
        </w:rPr>
        <w:t>Λευκωσία  2008</w:t>
      </w:r>
      <w:r w:rsidRPr="000707F4">
        <w:rPr>
          <w:rFonts w:ascii="Times New Roman" w:hAnsi="Times New Roman" w:cs="Times New Roman"/>
          <w:color w:val="000000" w:themeColor="text1"/>
          <w:sz w:val="20"/>
          <w:szCs w:val="20"/>
          <w:lang w:val="el-GR"/>
        </w:rPr>
        <w:t xml:space="preserve">, </w:t>
      </w:r>
      <w:proofErr w:type="spellStart"/>
      <w:r w:rsidRPr="000707F4">
        <w:rPr>
          <w:rFonts w:ascii="Times New Roman" w:hAnsi="Times New Roman" w:cs="Times New Roman"/>
          <w:color w:val="000000" w:themeColor="text1"/>
          <w:sz w:val="20"/>
          <w:szCs w:val="20"/>
          <w:lang w:val="el-GR"/>
        </w:rPr>
        <w:t>σσ</w:t>
      </w:r>
      <w:proofErr w:type="spellEnd"/>
      <w:r w:rsidRPr="000707F4">
        <w:rPr>
          <w:rFonts w:ascii="Times New Roman" w:hAnsi="Times New Roman" w:cs="Times New Roman"/>
          <w:color w:val="000000" w:themeColor="text1"/>
          <w:sz w:val="20"/>
          <w:szCs w:val="20"/>
          <w:lang w:val="el-GR"/>
        </w:rPr>
        <w:t>. 63-64.</w:t>
      </w:r>
      <w:r w:rsidRPr="000707F4">
        <w:rPr>
          <w:rFonts w:ascii="Times New Roman" w:hAnsi="Times New Roman" w:cs="Times New Roman"/>
          <w:sz w:val="20"/>
          <w:szCs w:val="20"/>
        </w:rPr>
        <w:t xml:space="preserve"> </w:t>
      </w:r>
    </w:p>
  </w:footnote>
  <w:footnote w:id="20">
    <w:p w14:paraId="4CBF3EA6" w14:textId="77777777" w:rsidR="00A77C63" w:rsidRPr="00A672E5" w:rsidRDefault="00A77C63"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Style w:val="aa"/>
          <w:rFonts w:ascii="Times New Roman" w:hAnsi="Times New Roman" w:cs="Times New Roman"/>
          <w:b w:val="0"/>
          <w:bCs w:val="0"/>
          <w:kern w:val="0"/>
          <w:sz w:val="20"/>
          <w:szCs w:val="20"/>
        </w:rPr>
        <w:t>Γεώργιος Διονυσίου</w:t>
      </w:r>
      <w:r w:rsidRPr="00A672E5">
        <w:rPr>
          <w:rStyle w:val="aa"/>
          <w:rFonts w:ascii="Times New Roman" w:hAnsi="Times New Roman" w:cs="Times New Roman"/>
          <w:b w:val="0"/>
          <w:bCs w:val="0"/>
          <w:kern w:val="0"/>
          <w:sz w:val="20"/>
          <w:szCs w:val="20"/>
          <w:lang w:val="el-GR"/>
        </w:rPr>
        <w:t>,</w:t>
      </w:r>
      <w:r w:rsidRPr="00A672E5">
        <w:rPr>
          <w:rStyle w:val="aa"/>
          <w:rFonts w:ascii="Times New Roman" w:hAnsi="Times New Roman" w:cs="Times New Roman"/>
          <w:b w:val="0"/>
          <w:bCs w:val="0"/>
          <w:kern w:val="0"/>
          <w:sz w:val="20"/>
          <w:szCs w:val="20"/>
        </w:rPr>
        <w:t xml:space="preserve"> </w:t>
      </w:r>
      <w:proofErr w:type="spellStart"/>
      <w:r w:rsidRPr="00A672E5">
        <w:rPr>
          <w:rStyle w:val="aa"/>
          <w:rFonts w:ascii="Times New Roman" w:hAnsi="Times New Roman" w:cs="Times New Roman"/>
          <w:b w:val="0"/>
          <w:bCs w:val="0"/>
          <w:i/>
          <w:iCs/>
          <w:kern w:val="0"/>
          <w:sz w:val="20"/>
          <w:szCs w:val="20"/>
        </w:rPr>
        <w:t>Εκκλησί</w:t>
      </w:r>
      <w:proofErr w:type="spellEnd"/>
      <w:r w:rsidRPr="00A672E5">
        <w:rPr>
          <w:rStyle w:val="aa"/>
          <w:rFonts w:ascii="Times New Roman" w:hAnsi="Times New Roman" w:cs="Times New Roman"/>
          <w:b w:val="0"/>
          <w:bCs w:val="0"/>
          <w:i/>
          <w:iCs/>
          <w:kern w:val="0"/>
          <w:sz w:val="20"/>
          <w:szCs w:val="20"/>
        </w:rPr>
        <w:t>α και </w:t>
      </w:r>
      <w:proofErr w:type="spellStart"/>
      <w:r w:rsidRPr="00A672E5">
        <w:rPr>
          <w:rStyle w:val="aa"/>
          <w:rFonts w:ascii="Times New Roman" w:hAnsi="Times New Roman" w:cs="Times New Roman"/>
          <w:b w:val="0"/>
          <w:bCs w:val="0"/>
          <w:i/>
          <w:iCs/>
          <w:kern w:val="0"/>
          <w:sz w:val="20"/>
          <w:szCs w:val="20"/>
        </w:rPr>
        <w:t>φορολογί</w:t>
      </w:r>
      <w:proofErr w:type="spellEnd"/>
      <w:r w:rsidRPr="00A672E5">
        <w:rPr>
          <w:rStyle w:val="aa"/>
          <w:rFonts w:ascii="Times New Roman" w:hAnsi="Times New Roman" w:cs="Times New Roman"/>
          <w:b w:val="0"/>
          <w:bCs w:val="0"/>
          <w:i/>
          <w:iCs/>
          <w:kern w:val="0"/>
          <w:sz w:val="20"/>
          <w:szCs w:val="20"/>
        </w:rPr>
        <w:t xml:space="preserve">α στην </w:t>
      </w:r>
      <w:proofErr w:type="spellStart"/>
      <w:r w:rsidRPr="00A672E5">
        <w:rPr>
          <w:rStyle w:val="aa"/>
          <w:rFonts w:ascii="Times New Roman" w:hAnsi="Times New Roman" w:cs="Times New Roman"/>
          <w:b w:val="0"/>
          <w:bCs w:val="0"/>
          <w:i/>
          <w:iCs/>
          <w:kern w:val="0"/>
          <w:sz w:val="20"/>
          <w:szCs w:val="20"/>
        </w:rPr>
        <w:t>Κύ</w:t>
      </w:r>
      <w:proofErr w:type="spellEnd"/>
      <w:r w:rsidRPr="00A672E5">
        <w:rPr>
          <w:rStyle w:val="aa"/>
          <w:rFonts w:ascii="Times New Roman" w:hAnsi="Times New Roman" w:cs="Times New Roman"/>
          <w:b w:val="0"/>
          <w:bCs w:val="0"/>
          <w:i/>
          <w:iCs/>
          <w:kern w:val="0"/>
          <w:sz w:val="20"/>
          <w:szCs w:val="20"/>
        </w:rPr>
        <w:t xml:space="preserve">προ τον </w:t>
      </w:r>
      <w:proofErr w:type="spellStart"/>
      <w:r w:rsidRPr="00A672E5">
        <w:rPr>
          <w:rStyle w:val="aa"/>
          <w:rFonts w:ascii="Times New Roman" w:hAnsi="Times New Roman" w:cs="Times New Roman"/>
          <w:b w:val="0"/>
          <w:bCs w:val="0"/>
          <w:i/>
          <w:iCs/>
          <w:kern w:val="0"/>
          <w:sz w:val="20"/>
          <w:szCs w:val="20"/>
        </w:rPr>
        <w:t>τελευτ</w:t>
      </w:r>
      <w:proofErr w:type="spellEnd"/>
      <w:r w:rsidRPr="00A672E5">
        <w:rPr>
          <w:rStyle w:val="aa"/>
          <w:rFonts w:ascii="Times New Roman" w:hAnsi="Times New Roman" w:cs="Times New Roman"/>
          <w:b w:val="0"/>
          <w:bCs w:val="0"/>
          <w:i/>
          <w:iCs/>
          <w:kern w:val="0"/>
          <w:sz w:val="20"/>
          <w:szCs w:val="20"/>
        </w:rPr>
        <w:t xml:space="preserve">αίο αιώνα της </w:t>
      </w:r>
      <w:proofErr w:type="spellStart"/>
      <w:r w:rsidRPr="00A672E5">
        <w:rPr>
          <w:rStyle w:val="aa"/>
          <w:rFonts w:ascii="Times New Roman" w:hAnsi="Times New Roman" w:cs="Times New Roman"/>
          <w:b w:val="0"/>
          <w:bCs w:val="0"/>
          <w:i/>
          <w:iCs/>
          <w:kern w:val="0"/>
          <w:sz w:val="20"/>
          <w:szCs w:val="20"/>
        </w:rPr>
        <w:t>τουρκοκρ</w:t>
      </w:r>
      <w:proofErr w:type="spellEnd"/>
      <w:r w:rsidRPr="00A672E5">
        <w:rPr>
          <w:rStyle w:val="aa"/>
          <w:rFonts w:ascii="Times New Roman" w:hAnsi="Times New Roman" w:cs="Times New Roman"/>
          <w:b w:val="0"/>
          <w:bCs w:val="0"/>
          <w:i/>
          <w:iCs/>
          <w:kern w:val="0"/>
          <w:sz w:val="20"/>
          <w:szCs w:val="20"/>
        </w:rPr>
        <w:t>ατίας, 1779- 1856</w:t>
      </w:r>
      <w:r w:rsidRPr="00A672E5">
        <w:rPr>
          <w:rStyle w:val="aa"/>
          <w:rFonts w:ascii="Times New Roman" w:hAnsi="Times New Roman" w:cs="Times New Roman"/>
          <w:b w:val="0"/>
          <w:bCs w:val="0"/>
          <w:i/>
          <w:iCs/>
          <w:kern w:val="0"/>
          <w:sz w:val="20"/>
          <w:szCs w:val="20"/>
          <w:lang w:val="el-GR"/>
        </w:rPr>
        <w:t>,</w:t>
      </w:r>
      <w:r w:rsidRPr="00A672E5">
        <w:rPr>
          <w:rFonts w:ascii="Times New Roman" w:hAnsi="Times New Roman" w:cs="Times New Roman"/>
          <w:sz w:val="20"/>
          <w:szCs w:val="20"/>
        </w:rPr>
        <w:t xml:space="preserve"> </w:t>
      </w:r>
      <w:proofErr w:type="spellStart"/>
      <w:r w:rsidRPr="00A672E5">
        <w:rPr>
          <w:rFonts w:ascii="Times New Roman" w:hAnsi="Times New Roman" w:cs="Times New Roman"/>
          <w:sz w:val="20"/>
          <w:szCs w:val="20"/>
        </w:rPr>
        <w:t>Θέο</w:t>
      </w:r>
      <w:proofErr w:type="spellEnd"/>
      <w:r w:rsidRPr="00A672E5">
        <w:rPr>
          <w:rFonts w:ascii="Times New Roman" w:hAnsi="Times New Roman" w:cs="Times New Roman"/>
          <w:sz w:val="20"/>
          <w:szCs w:val="20"/>
        </w:rPr>
        <w:t>πρες</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Λευκωσία</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2007</w:t>
      </w:r>
      <w:r w:rsidRPr="00A672E5">
        <w:rPr>
          <w:rFonts w:ascii="Times New Roman" w:hAnsi="Times New Roman" w:cs="Times New Roman"/>
          <w:sz w:val="20"/>
          <w:szCs w:val="20"/>
          <w:lang w:val="el-GR"/>
        </w:rPr>
        <w:t xml:space="preserve">, </w:t>
      </w:r>
      <w:proofErr w:type="spellStart"/>
      <w:r w:rsidRPr="00A672E5">
        <w:rPr>
          <w:rFonts w:ascii="Times New Roman" w:hAnsi="Times New Roman" w:cs="Times New Roman"/>
          <w:sz w:val="20"/>
          <w:szCs w:val="20"/>
          <w:lang w:val="el-GR"/>
        </w:rPr>
        <w:t>σσ</w:t>
      </w:r>
      <w:proofErr w:type="spellEnd"/>
      <w:r w:rsidRPr="00A672E5">
        <w:rPr>
          <w:rFonts w:ascii="Times New Roman" w:hAnsi="Times New Roman" w:cs="Times New Roman"/>
          <w:sz w:val="20"/>
          <w:szCs w:val="20"/>
          <w:lang w:val="el-GR"/>
        </w:rPr>
        <w:t>. 60-61.</w:t>
      </w:r>
    </w:p>
  </w:footnote>
  <w:footnote w:id="21">
    <w:p w14:paraId="30B68BDA" w14:textId="77777777" w:rsidR="00552402" w:rsidRPr="005E0121" w:rsidRDefault="00552402" w:rsidP="00552402">
      <w:pPr>
        <w:spacing w:after="0" w:line="240" w:lineRule="auto"/>
        <w:jc w:val="both"/>
        <w:rPr>
          <w:rFonts w:ascii="Times New Roman" w:hAnsi="Times New Roman" w:cs="Times New Roman"/>
          <w:sz w:val="20"/>
          <w:szCs w:val="20"/>
          <w:lang w:val="el-GR"/>
        </w:rPr>
      </w:pPr>
      <w:r w:rsidRPr="005E0121">
        <w:rPr>
          <w:rStyle w:val="ac"/>
          <w:rFonts w:ascii="Times New Roman" w:hAnsi="Times New Roman" w:cs="Times New Roman"/>
          <w:sz w:val="20"/>
          <w:szCs w:val="20"/>
        </w:rPr>
        <w:footnoteRef/>
      </w:r>
      <w:r w:rsidRPr="005E0121">
        <w:rPr>
          <w:rStyle w:val="aa"/>
          <w:rFonts w:ascii="Times New Roman" w:hAnsi="Times New Roman" w:cs="Times New Roman"/>
          <w:b w:val="0"/>
          <w:bCs w:val="0"/>
          <w:kern w:val="0"/>
          <w:sz w:val="20"/>
          <w:szCs w:val="20"/>
        </w:rPr>
        <w:t>Γεώργιος Διονυσίου</w:t>
      </w:r>
      <w:r w:rsidRPr="005E0121">
        <w:rPr>
          <w:rStyle w:val="aa"/>
          <w:rFonts w:ascii="Times New Roman" w:hAnsi="Times New Roman" w:cs="Times New Roman"/>
          <w:b w:val="0"/>
          <w:bCs w:val="0"/>
          <w:kern w:val="0"/>
          <w:sz w:val="20"/>
          <w:szCs w:val="20"/>
          <w:lang w:val="el-GR"/>
        </w:rPr>
        <w:t>,</w:t>
      </w:r>
      <w:r w:rsidRPr="005E0121">
        <w:rPr>
          <w:rStyle w:val="aa"/>
          <w:rFonts w:ascii="Times New Roman" w:hAnsi="Times New Roman" w:cs="Times New Roman"/>
          <w:b w:val="0"/>
          <w:bCs w:val="0"/>
          <w:kern w:val="0"/>
          <w:sz w:val="20"/>
          <w:szCs w:val="20"/>
        </w:rPr>
        <w:t xml:space="preserve"> </w:t>
      </w:r>
      <w:proofErr w:type="spellStart"/>
      <w:r w:rsidRPr="005E0121">
        <w:rPr>
          <w:rStyle w:val="aa"/>
          <w:rFonts w:ascii="Times New Roman" w:hAnsi="Times New Roman" w:cs="Times New Roman"/>
          <w:b w:val="0"/>
          <w:bCs w:val="0"/>
          <w:i/>
          <w:iCs/>
          <w:kern w:val="0"/>
          <w:sz w:val="20"/>
          <w:szCs w:val="20"/>
        </w:rPr>
        <w:t>Εκκλησί</w:t>
      </w:r>
      <w:proofErr w:type="spellEnd"/>
      <w:r w:rsidRPr="005E0121">
        <w:rPr>
          <w:rStyle w:val="aa"/>
          <w:rFonts w:ascii="Times New Roman" w:hAnsi="Times New Roman" w:cs="Times New Roman"/>
          <w:b w:val="0"/>
          <w:bCs w:val="0"/>
          <w:i/>
          <w:iCs/>
          <w:kern w:val="0"/>
          <w:sz w:val="20"/>
          <w:szCs w:val="20"/>
        </w:rPr>
        <w:t>α και </w:t>
      </w:r>
      <w:proofErr w:type="spellStart"/>
      <w:r w:rsidRPr="005E0121">
        <w:rPr>
          <w:rStyle w:val="aa"/>
          <w:rFonts w:ascii="Times New Roman" w:hAnsi="Times New Roman" w:cs="Times New Roman"/>
          <w:b w:val="0"/>
          <w:bCs w:val="0"/>
          <w:i/>
          <w:iCs/>
          <w:kern w:val="0"/>
          <w:sz w:val="20"/>
          <w:szCs w:val="20"/>
        </w:rPr>
        <w:t>φορολογί</w:t>
      </w:r>
      <w:proofErr w:type="spellEnd"/>
      <w:r w:rsidRPr="005E0121">
        <w:rPr>
          <w:rStyle w:val="aa"/>
          <w:rFonts w:ascii="Times New Roman" w:hAnsi="Times New Roman" w:cs="Times New Roman"/>
          <w:b w:val="0"/>
          <w:bCs w:val="0"/>
          <w:i/>
          <w:iCs/>
          <w:kern w:val="0"/>
          <w:sz w:val="20"/>
          <w:szCs w:val="20"/>
        </w:rPr>
        <w:t xml:space="preserve">α στην </w:t>
      </w:r>
      <w:proofErr w:type="spellStart"/>
      <w:r w:rsidRPr="005E0121">
        <w:rPr>
          <w:rStyle w:val="aa"/>
          <w:rFonts w:ascii="Times New Roman" w:hAnsi="Times New Roman" w:cs="Times New Roman"/>
          <w:b w:val="0"/>
          <w:bCs w:val="0"/>
          <w:i/>
          <w:iCs/>
          <w:kern w:val="0"/>
          <w:sz w:val="20"/>
          <w:szCs w:val="20"/>
        </w:rPr>
        <w:t>Κύ</w:t>
      </w:r>
      <w:proofErr w:type="spellEnd"/>
      <w:r w:rsidRPr="005E0121">
        <w:rPr>
          <w:rStyle w:val="aa"/>
          <w:rFonts w:ascii="Times New Roman" w:hAnsi="Times New Roman" w:cs="Times New Roman"/>
          <w:b w:val="0"/>
          <w:bCs w:val="0"/>
          <w:i/>
          <w:iCs/>
          <w:kern w:val="0"/>
          <w:sz w:val="20"/>
          <w:szCs w:val="20"/>
        </w:rPr>
        <w:t xml:space="preserve">προ τον </w:t>
      </w:r>
      <w:proofErr w:type="spellStart"/>
      <w:r w:rsidRPr="005E0121">
        <w:rPr>
          <w:rStyle w:val="aa"/>
          <w:rFonts w:ascii="Times New Roman" w:hAnsi="Times New Roman" w:cs="Times New Roman"/>
          <w:b w:val="0"/>
          <w:bCs w:val="0"/>
          <w:i/>
          <w:iCs/>
          <w:kern w:val="0"/>
          <w:sz w:val="20"/>
          <w:szCs w:val="20"/>
        </w:rPr>
        <w:t>τελευτ</w:t>
      </w:r>
      <w:proofErr w:type="spellEnd"/>
      <w:r w:rsidRPr="005E0121">
        <w:rPr>
          <w:rStyle w:val="aa"/>
          <w:rFonts w:ascii="Times New Roman" w:hAnsi="Times New Roman" w:cs="Times New Roman"/>
          <w:b w:val="0"/>
          <w:bCs w:val="0"/>
          <w:i/>
          <w:iCs/>
          <w:kern w:val="0"/>
          <w:sz w:val="20"/>
          <w:szCs w:val="20"/>
        </w:rPr>
        <w:t xml:space="preserve">αίο αιώνα της </w:t>
      </w:r>
      <w:proofErr w:type="spellStart"/>
      <w:r w:rsidRPr="005E0121">
        <w:rPr>
          <w:rStyle w:val="aa"/>
          <w:rFonts w:ascii="Times New Roman" w:hAnsi="Times New Roman" w:cs="Times New Roman"/>
          <w:b w:val="0"/>
          <w:bCs w:val="0"/>
          <w:i/>
          <w:iCs/>
          <w:kern w:val="0"/>
          <w:sz w:val="20"/>
          <w:szCs w:val="20"/>
        </w:rPr>
        <w:t>τουρκοκρ</w:t>
      </w:r>
      <w:proofErr w:type="spellEnd"/>
      <w:r w:rsidRPr="005E0121">
        <w:rPr>
          <w:rStyle w:val="aa"/>
          <w:rFonts w:ascii="Times New Roman" w:hAnsi="Times New Roman" w:cs="Times New Roman"/>
          <w:b w:val="0"/>
          <w:bCs w:val="0"/>
          <w:i/>
          <w:iCs/>
          <w:kern w:val="0"/>
          <w:sz w:val="20"/>
          <w:szCs w:val="20"/>
        </w:rPr>
        <w:t>ατίας, 1779- 1856</w:t>
      </w:r>
      <w:r w:rsidRPr="005E0121">
        <w:rPr>
          <w:rStyle w:val="aa"/>
          <w:rFonts w:ascii="Times New Roman" w:hAnsi="Times New Roman" w:cs="Times New Roman"/>
          <w:b w:val="0"/>
          <w:bCs w:val="0"/>
          <w:i/>
          <w:iCs/>
          <w:kern w:val="0"/>
          <w:sz w:val="20"/>
          <w:szCs w:val="20"/>
          <w:lang w:val="el-GR"/>
        </w:rPr>
        <w:t>,</w:t>
      </w:r>
      <w:r w:rsidRPr="005E0121">
        <w:rPr>
          <w:rFonts w:ascii="Times New Roman" w:hAnsi="Times New Roman" w:cs="Times New Roman"/>
          <w:sz w:val="20"/>
          <w:szCs w:val="20"/>
        </w:rPr>
        <w:t xml:space="preserve"> </w:t>
      </w:r>
      <w:proofErr w:type="spellStart"/>
      <w:r w:rsidRPr="005E0121">
        <w:rPr>
          <w:rFonts w:ascii="Times New Roman" w:hAnsi="Times New Roman" w:cs="Times New Roman"/>
          <w:sz w:val="20"/>
          <w:szCs w:val="20"/>
        </w:rPr>
        <w:t>Θέο</w:t>
      </w:r>
      <w:proofErr w:type="spellEnd"/>
      <w:r w:rsidRPr="005E0121">
        <w:rPr>
          <w:rFonts w:ascii="Times New Roman" w:hAnsi="Times New Roman" w:cs="Times New Roman"/>
          <w:sz w:val="20"/>
          <w:szCs w:val="20"/>
        </w:rPr>
        <w:t>πρες</w:t>
      </w:r>
      <w:r w:rsidRPr="005E0121">
        <w:rPr>
          <w:rFonts w:ascii="Times New Roman" w:hAnsi="Times New Roman" w:cs="Times New Roman"/>
          <w:sz w:val="20"/>
          <w:szCs w:val="20"/>
          <w:lang w:val="el-GR"/>
        </w:rPr>
        <w:t xml:space="preserve">, </w:t>
      </w:r>
      <w:r w:rsidRPr="005E0121">
        <w:rPr>
          <w:rFonts w:ascii="Times New Roman" w:hAnsi="Times New Roman" w:cs="Times New Roman"/>
          <w:sz w:val="20"/>
          <w:szCs w:val="20"/>
        </w:rPr>
        <w:t>Λευκωσία</w:t>
      </w:r>
      <w:r w:rsidRPr="005E0121">
        <w:rPr>
          <w:rFonts w:ascii="Times New Roman" w:hAnsi="Times New Roman" w:cs="Times New Roman"/>
          <w:sz w:val="20"/>
          <w:szCs w:val="20"/>
          <w:lang w:val="el-GR"/>
        </w:rPr>
        <w:t xml:space="preserve"> </w:t>
      </w:r>
      <w:r w:rsidRPr="005E0121">
        <w:rPr>
          <w:rFonts w:ascii="Times New Roman" w:hAnsi="Times New Roman" w:cs="Times New Roman"/>
          <w:sz w:val="20"/>
          <w:szCs w:val="20"/>
        </w:rPr>
        <w:t>2007</w:t>
      </w:r>
      <w:r>
        <w:rPr>
          <w:rFonts w:ascii="Times New Roman" w:hAnsi="Times New Roman" w:cs="Times New Roman"/>
          <w:sz w:val="20"/>
          <w:szCs w:val="20"/>
          <w:lang w:val="el-GR"/>
        </w:rPr>
        <w:t>, σελ. 64.</w:t>
      </w:r>
    </w:p>
  </w:footnote>
  <w:footnote w:id="22">
    <w:p w14:paraId="384C9BE3" w14:textId="77777777" w:rsidR="00CC20AA" w:rsidRPr="00EA5A62" w:rsidRDefault="00CC20AA" w:rsidP="00CC20AA">
      <w:pPr>
        <w:spacing w:after="0" w:line="240" w:lineRule="auto"/>
        <w:jc w:val="both"/>
        <w:rPr>
          <w:rFonts w:ascii="Times New Roman" w:hAnsi="Times New Roman" w:cs="Times New Roman"/>
          <w:sz w:val="20"/>
          <w:szCs w:val="20"/>
          <w:lang w:val="el-GR"/>
        </w:rPr>
      </w:pPr>
      <w:r w:rsidRPr="00EA5A62">
        <w:rPr>
          <w:rStyle w:val="ac"/>
          <w:rFonts w:ascii="Times New Roman" w:hAnsi="Times New Roman" w:cs="Times New Roman"/>
          <w:sz w:val="20"/>
          <w:szCs w:val="20"/>
        </w:rPr>
        <w:footnoteRef/>
      </w:r>
      <w:r w:rsidRPr="00EA5A62">
        <w:rPr>
          <w:rStyle w:val="aa"/>
          <w:rFonts w:ascii="Times New Roman" w:hAnsi="Times New Roman" w:cs="Times New Roman"/>
          <w:b w:val="0"/>
          <w:bCs w:val="0"/>
          <w:kern w:val="0"/>
          <w:sz w:val="20"/>
          <w:szCs w:val="20"/>
        </w:rPr>
        <w:t>Γεώργιος Διονυσίου</w:t>
      </w:r>
      <w:r w:rsidRPr="00EA5A62">
        <w:rPr>
          <w:rStyle w:val="aa"/>
          <w:rFonts w:ascii="Times New Roman" w:hAnsi="Times New Roman" w:cs="Times New Roman"/>
          <w:b w:val="0"/>
          <w:bCs w:val="0"/>
          <w:kern w:val="0"/>
          <w:sz w:val="20"/>
          <w:szCs w:val="20"/>
          <w:lang w:val="el-GR"/>
        </w:rPr>
        <w:t>,</w:t>
      </w:r>
      <w:r w:rsidRPr="00EA5A62">
        <w:rPr>
          <w:rStyle w:val="aa"/>
          <w:rFonts w:ascii="Times New Roman" w:hAnsi="Times New Roman" w:cs="Times New Roman"/>
          <w:b w:val="0"/>
          <w:bCs w:val="0"/>
          <w:kern w:val="0"/>
          <w:sz w:val="20"/>
          <w:szCs w:val="20"/>
        </w:rPr>
        <w:t xml:space="preserve"> </w:t>
      </w:r>
      <w:proofErr w:type="spellStart"/>
      <w:r w:rsidRPr="00EA5A62">
        <w:rPr>
          <w:rStyle w:val="aa"/>
          <w:rFonts w:ascii="Times New Roman" w:hAnsi="Times New Roman" w:cs="Times New Roman"/>
          <w:b w:val="0"/>
          <w:bCs w:val="0"/>
          <w:i/>
          <w:iCs/>
          <w:kern w:val="0"/>
          <w:sz w:val="20"/>
          <w:szCs w:val="20"/>
        </w:rPr>
        <w:t>Εκκλησί</w:t>
      </w:r>
      <w:proofErr w:type="spellEnd"/>
      <w:r w:rsidRPr="00EA5A62">
        <w:rPr>
          <w:rStyle w:val="aa"/>
          <w:rFonts w:ascii="Times New Roman" w:hAnsi="Times New Roman" w:cs="Times New Roman"/>
          <w:b w:val="0"/>
          <w:bCs w:val="0"/>
          <w:i/>
          <w:iCs/>
          <w:kern w:val="0"/>
          <w:sz w:val="20"/>
          <w:szCs w:val="20"/>
        </w:rPr>
        <w:t>α και </w:t>
      </w:r>
      <w:proofErr w:type="spellStart"/>
      <w:r w:rsidRPr="00EA5A62">
        <w:rPr>
          <w:rStyle w:val="aa"/>
          <w:rFonts w:ascii="Times New Roman" w:hAnsi="Times New Roman" w:cs="Times New Roman"/>
          <w:b w:val="0"/>
          <w:bCs w:val="0"/>
          <w:i/>
          <w:iCs/>
          <w:kern w:val="0"/>
          <w:sz w:val="20"/>
          <w:szCs w:val="20"/>
        </w:rPr>
        <w:t>φορολογί</w:t>
      </w:r>
      <w:proofErr w:type="spellEnd"/>
      <w:r w:rsidRPr="00EA5A62">
        <w:rPr>
          <w:rStyle w:val="aa"/>
          <w:rFonts w:ascii="Times New Roman" w:hAnsi="Times New Roman" w:cs="Times New Roman"/>
          <w:b w:val="0"/>
          <w:bCs w:val="0"/>
          <w:i/>
          <w:iCs/>
          <w:kern w:val="0"/>
          <w:sz w:val="20"/>
          <w:szCs w:val="20"/>
        </w:rPr>
        <w:t xml:space="preserve">α στην </w:t>
      </w:r>
      <w:proofErr w:type="spellStart"/>
      <w:r w:rsidRPr="00EA5A62">
        <w:rPr>
          <w:rStyle w:val="aa"/>
          <w:rFonts w:ascii="Times New Roman" w:hAnsi="Times New Roman" w:cs="Times New Roman"/>
          <w:b w:val="0"/>
          <w:bCs w:val="0"/>
          <w:i/>
          <w:iCs/>
          <w:kern w:val="0"/>
          <w:sz w:val="20"/>
          <w:szCs w:val="20"/>
        </w:rPr>
        <w:t>Κύ</w:t>
      </w:r>
      <w:proofErr w:type="spellEnd"/>
      <w:r w:rsidRPr="00EA5A62">
        <w:rPr>
          <w:rStyle w:val="aa"/>
          <w:rFonts w:ascii="Times New Roman" w:hAnsi="Times New Roman" w:cs="Times New Roman"/>
          <w:b w:val="0"/>
          <w:bCs w:val="0"/>
          <w:i/>
          <w:iCs/>
          <w:kern w:val="0"/>
          <w:sz w:val="20"/>
          <w:szCs w:val="20"/>
        </w:rPr>
        <w:t xml:space="preserve">προ τον </w:t>
      </w:r>
      <w:proofErr w:type="spellStart"/>
      <w:r w:rsidRPr="00EA5A62">
        <w:rPr>
          <w:rStyle w:val="aa"/>
          <w:rFonts w:ascii="Times New Roman" w:hAnsi="Times New Roman" w:cs="Times New Roman"/>
          <w:b w:val="0"/>
          <w:bCs w:val="0"/>
          <w:i/>
          <w:iCs/>
          <w:kern w:val="0"/>
          <w:sz w:val="20"/>
          <w:szCs w:val="20"/>
        </w:rPr>
        <w:t>τελευτ</w:t>
      </w:r>
      <w:proofErr w:type="spellEnd"/>
      <w:r w:rsidRPr="00EA5A62">
        <w:rPr>
          <w:rStyle w:val="aa"/>
          <w:rFonts w:ascii="Times New Roman" w:hAnsi="Times New Roman" w:cs="Times New Roman"/>
          <w:b w:val="0"/>
          <w:bCs w:val="0"/>
          <w:i/>
          <w:iCs/>
          <w:kern w:val="0"/>
          <w:sz w:val="20"/>
          <w:szCs w:val="20"/>
        </w:rPr>
        <w:t xml:space="preserve">αίο αιώνα της </w:t>
      </w:r>
      <w:proofErr w:type="spellStart"/>
      <w:r w:rsidRPr="00EA5A62">
        <w:rPr>
          <w:rStyle w:val="aa"/>
          <w:rFonts w:ascii="Times New Roman" w:hAnsi="Times New Roman" w:cs="Times New Roman"/>
          <w:b w:val="0"/>
          <w:bCs w:val="0"/>
          <w:i/>
          <w:iCs/>
          <w:kern w:val="0"/>
          <w:sz w:val="20"/>
          <w:szCs w:val="20"/>
        </w:rPr>
        <w:t>τουρκοκρ</w:t>
      </w:r>
      <w:proofErr w:type="spellEnd"/>
      <w:r w:rsidRPr="00EA5A62">
        <w:rPr>
          <w:rStyle w:val="aa"/>
          <w:rFonts w:ascii="Times New Roman" w:hAnsi="Times New Roman" w:cs="Times New Roman"/>
          <w:b w:val="0"/>
          <w:bCs w:val="0"/>
          <w:i/>
          <w:iCs/>
          <w:kern w:val="0"/>
          <w:sz w:val="20"/>
          <w:szCs w:val="20"/>
        </w:rPr>
        <w:t>ατίας, 1779- 1856</w:t>
      </w:r>
      <w:r w:rsidRPr="00EA5A62">
        <w:rPr>
          <w:rStyle w:val="aa"/>
          <w:rFonts w:ascii="Times New Roman" w:hAnsi="Times New Roman" w:cs="Times New Roman"/>
          <w:b w:val="0"/>
          <w:bCs w:val="0"/>
          <w:i/>
          <w:iCs/>
          <w:kern w:val="0"/>
          <w:sz w:val="20"/>
          <w:szCs w:val="20"/>
          <w:lang w:val="el-GR"/>
        </w:rPr>
        <w:t>,</w:t>
      </w:r>
      <w:r w:rsidRPr="00EA5A62">
        <w:rPr>
          <w:rFonts w:ascii="Times New Roman" w:hAnsi="Times New Roman" w:cs="Times New Roman"/>
          <w:sz w:val="20"/>
          <w:szCs w:val="20"/>
        </w:rPr>
        <w:t xml:space="preserve"> </w:t>
      </w:r>
      <w:proofErr w:type="spellStart"/>
      <w:r w:rsidRPr="00EA5A62">
        <w:rPr>
          <w:rFonts w:ascii="Times New Roman" w:hAnsi="Times New Roman" w:cs="Times New Roman"/>
          <w:sz w:val="20"/>
          <w:szCs w:val="20"/>
        </w:rPr>
        <w:t>Θέο</w:t>
      </w:r>
      <w:proofErr w:type="spellEnd"/>
      <w:r w:rsidRPr="00EA5A62">
        <w:rPr>
          <w:rFonts w:ascii="Times New Roman" w:hAnsi="Times New Roman" w:cs="Times New Roman"/>
          <w:sz w:val="20"/>
          <w:szCs w:val="20"/>
        </w:rPr>
        <w:t>πρες</w:t>
      </w:r>
      <w:r w:rsidRPr="00EA5A62">
        <w:rPr>
          <w:rFonts w:ascii="Times New Roman" w:hAnsi="Times New Roman" w:cs="Times New Roman"/>
          <w:sz w:val="20"/>
          <w:szCs w:val="20"/>
          <w:lang w:val="el-GR"/>
        </w:rPr>
        <w:t xml:space="preserve">, </w:t>
      </w:r>
      <w:r w:rsidRPr="00EA5A62">
        <w:rPr>
          <w:rFonts w:ascii="Times New Roman" w:hAnsi="Times New Roman" w:cs="Times New Roman"/>
          <w:sz w:val="20"/>
          <w:szCs w:val="20"/>
        </w:rPr>
        <w:t>Λευκωσία</w:t>
      </w:r>
      <w:r w:rsidRPr="00EA5A62">
        <w:rPr>
          <w:rFonts w:ascii="Times New Roman" w:hAnsi="Times New Roman" w:cs="Times New Roman"/>
          <w:sz w:val="20"/>
          <w:szCs w:val="20"/>
          <w:lang w:val="el-GR"/>
        </w:rPr>
        <w:t xml:space="preserve"> </w:t>
      </w:r>
      <w:r w:rsidRPr="00EA5A62">
        <w:rPr>
          <w:rFonts w:ascii="Times New Roman" w:hAnsi="Times New Roman" w:cs="Times New Roman"/>
          <w:sz w:val="20"/>
          <w:szCs w:val="20"/>
        </w:rPr>
        <w:t>2007</w:t>
      </w:r>
      <w:r w:rsidRPr="00EA5A62">
        <w:rPr>
          <w:rFonts w:ascii="Times New Roman" w:hAnsi="Times New Roman" w:cs="Times New Roman"/>
          <w:sz w:val="20"/>
          <w:szCs w:val="20"/>
          <w:lang w:val="el-GR"/>
        </w:rPr>
        <w:t>, σελ. 61, 62, 63.</w:t>
      </w:r>
    </w:p>
  </w:footnote>
  <w:footnote w:id="23">
    <w:p w14:paraId="4F173C23" w14:textId="77777777" w:rsidR="00324152" w:rsidRPr="00A672E5" w:rsidRDefault="00324152" w:rsidP="00A672E5">
      <w:pPr>
        <w:pStyle w:val="ab"/>
        <w:jc w:val="both"/>
        <w:rPr>
          <w:rFonts w:ascii="Times New Roman" w:hAnsi="Times New Roman" w:cs="Times New Roman"/>
          <w:lang w:val="el-GR"/>
        </w:rPr>
      </w:pPr>
      <w:r w:rsidRPr="00A672E5">
        <w:rPr>
          <w:rStyle w:val="ac"/>
          <w:rFonts w:ascii="Times New Roman" w:hAnsi="Times New Roman" w:cs="Times New Roman"/>
        </w:rPr>
        <w:footnoteRef/>
      </w:r>
      <w:r w:rsidRPr="00A672E5">
        <w:rPr>
          <w:rFonts w:ascii="Times New Roman" w:hAnsi="Times New Roman" w:cs="Times New Roman"/>
          <w:lang w:val="el-GR"/>
        </w:rPr>
        <w:t xml:space="preserve">Πασχάλης Μ. </w:t>
      </w:r>
      <w:proofErr w:type="spellStart"/>
      <w:r w:rsidRPr="00A672E5">
        <w:rPr>
          <w:rFonts w:ascii="Times New Roman" w:hAnsi="Times New Roman" w:cs="Times New Roman"/>
          <w:lang w:val="el-GR"/>
        </w:rPr>
        <w:t>Κιτρομηλίδης</w:t>
      </w:r>
      <w:proofErr w:type="spellEnd"/>
      <w:r w:rsidRPr="00A672E5">
        <w:rPr>
          <w:rFonts w:ascii="Times New Roman" w:hAnsi="Times New Roman" w:cs="Times New Roman"/>
          <w:lang w:val="el-GR"/>
        </w:rPr>
        <w:t xml:space="preserve">, «Από τη δράση  του αρχιεπισκόπου  Κύπρου  Παναρέτου», </w:t>
      </w:r>
      <w:proofErr w:type="spellStart"/>
      <w:r w:rsidRPr="00A672E5">
        <w:rPr>
          <w:rFonts w:ascii="Times New Roman" w:hAnsi="Times New Roman" w:cs="Times New Roman"/>
          <w:i/>
          <w:iCs/>
          <w:lang w:val="el-GR"/>
        </w:rPr>
        <w:t>Κυπριακαί</w:t>
      </w:r>
      <w:proofErr w:type="spellEnd"/>
      <w:r w:rsidRPr="00A672E5">
        <w:rPr>
          <w:rFonts w:ascii="Times New Roman" w:hAnsi="Times New Roman" w:cs="Times New Roman"/>
          <w:i/>
          <w:iCs/>
          <w:lang w:val="el-GR"/>
        </w:rPr>
        <w:t xml:space="preserve">  </w:t>
      </w:r>
      <w:proofErr w:type="spellStart"/>
      <w:r w:rsidRPr="00A672E5">
        <w:rPr>
          <w:rFonts w:ascii="Times New Roman" w:hAnsi="Times New Roman" w:cs="Times New Roman"/>
          <w:i/>
          <w:iCs/>
          <w:lang w:val="el-GR"/>
        </w:rPr>
        <w:t>Σπουδαί</w:t>
      </w:r>
      <w:proofErr w:type="spellEnd"/>
      <w:r w:rsidRPr="00A672E5">
        <w:rPr>
          <w:rFonts w:ascii="Times New Roman" w:hAnsi="Times New Roman" w:cs="Times New Roman"/>
          <w:lang w:val="el-GR"/>
        </w:rPr>
        <w:t xml:space="preserve">, ΛΣΤ’, Λευκωσία, 1972, </w:t>
      </w:r>
      <w:proofErr w:type="spellStart"/>
      <w:r w:rsidRPr="00A672E5">
        <w:rPr>
          <w:rFonts w:ascii="Times New Roman" w:hAnsi="Times New Roman" w:cs="Times New Roman"/>
          <w:lang w:val="el-GR"/>
        </w:rPr>
        <w:t>σσ</w:t>
      </w:r>
      <w:proofErr w:type="spellEnd"/>
      <w:r w:rsidRPr="00A672E5">
        <w:rPr>
          <w:rFonts w:ascii="Times New Roman" w:hAnsi="Times New Roman" w:cs="Times New Roman"/>
          <w:lang w:val="el-GR"/>
        </w:rPr>
        <w:t>. 53, 54.</w:t>
      </w:r>
    </w:p>
  </w:footnote>
  <w:footnote w:id="24">
    <w:p w14:paraId="24FDA015" w14:textId="77777777" w:rsidR="006C0167" w:rsidRPr="00A672E5" w:rsidRDefault="006C0167"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Style w:val="aa"/>
          <w:rFonts w:ascii="Times New Roman" w:hAnsi="Times New Roman" w:cs="Times New Roman"/>
          <w:b w:val="0"/>
          <w:bCs w:val="0"/>
          <w:kern w:val="0"/>
          <w:sz w:val="20"/>
          <w:szCs w:val="20"/>
        </w:rPr>
        <w:t>Γεώργιος Διονυσίου</w:t>
      </w:r>
      <w:r w:rsidRPr="00A672E5">
        <w:rPr>
          <w:rStyle w:val="aa"/>
          <w:rFonts w:ascii="Times New Roman" w:hAnsi="Times New Roman" w:cs="Times New Roman"/>
          <w:b w:val="0"/>
          <w:bCs w:val="0"/>
          <w:kern w:val="0"/>
          <w:sz w:val="20"/>
          <w:szCs w:val="20"/>
          <w:lang w:val="el-GR"/>
        </w:rPr>
        <w:t>,</w:t>
      </w:r>
      <w:r w:rsidRPr="00A672E5">
        <w:rPr>
          <w:rStyle w:val="aa"/>
          <w:rFonts w:ascii="Times New Roman" w:hAnsi="Times New Roman" w:cs="Times New Roman"/>
          <w:b w:val="0"/>
          <w:bCs w:val="0"/>
          <w:kern w:val="0"/>
          <w:sz w:val="20"/>
          <w:szCs w:val="20"/>
        </w:rPr>
        <w:t xml:space="preserve"> </w:t>
      </w:r>
      <w:proofErr w:type="spellStart"/>
      <w:r w:rsidRPr="00A672E5">
        <w:rPr>
          <w:rStyle w:val="aa"/>
          <w:rFonts w:ascii="Times New Roman" w:hAnsi="Times New Roman" w:cs="Times New Roman"/>
          <w:b w:val="0"/>
          <w:bCs w:val="0"/>
          <w:i/>
          <w:iCs/>
          <w:kern w:val="0"/>
          <w:sz w:val="20"/>
          <w:szCs w:val="20"/>
        </w:rPr>
        <w:t>Εκκλησί</w:t>
      </w:r>
      <w:proofErr w:type="spellEnd"/>
      <w:r w:rsidRPr="00A672E5">
        <w:rPr>
          <w:rStyle w:val="aa"/>
          <w:rFonts w:ascii="Times New Roman" w:hAnsi="Times New Roman" w:cs="Times New Roman"/>
          <w:b w:val="0"/>
          <w:bCs w:val="0"/>
          <w:i/>
          <w:iCs/>
          <w:kern w:val="0"/>
          <w:sz w:val="20"/>
          <w:szCs w:val="20"/>
        </w:rPr>
        <w:t>α και </w:t>
      </w:r>
      <w:proofErr w:type="spellStart"/>
      <w:r w:rsidRPr="00A672E5">
        <w:rPr>
          <w:rStyle w:val="aa"/>
          <w:rFonts w:ascii="Times New Roman" w:hAnsi="Times New Roman" w:cs="Times New Roman"/>
          <w:b w:val="0"/>
          <w:bCs w:val="0"/>
          <w:i/>
          <w:iCs/>
          <w:kern w:val="0"/>
          <w:sz w:val="20"/>
          <w:szCs w:val="20"/>
        </w:rPr>
        <w:t>φορολογί</w:t>
      </w:r>
      <w:proofErr w:type="spellEnd"/>
      <w:r w:rsidRPr="00A672E5">
        <w:rPr>
          <w:rStyle w:val="aa"/>
          <w:rFonts w:ascii="Times New Roman" w:hAnsi="Times New Roman" w:cs="Times New Roman"/>
          <w:b w:val="0"/>
          <w:bCs w:val="0"/>
          <w:i/>
          <w:iCs/>
          <w:kern w:val="0"/>
          <w:sz w:val="20"/>
          <w:szCs w:val="20"/>
        </w:rPr>
        <w:t xml:space="preserve">α στην </w:t>
      </w:r>
      <w:proofErr w:type="spellStart"/>
      <w:r w:rsidRPr="00A672E5">
        <w:rPr>
          <w:rStyle w:val="aa"/>
          <w:rFonts w:ascii="Times New Roman" w:hAnsi="Times New Roman" w:cs="Times New Roman"/>
          <w:b w:val="0"/>
          <w:bCs w:val="0"/>
          <w:i/>
          <w:iCs/>
          <w:kern w:val="0"/>
          <w:sz w:val="20"/>
          <w:szCs w:val="20"/>
        </w:rPr>
        <w:t>Κύ</w:t>
      </w:r>
      <w:proofErr w:type="spellEnd"/>
      <w:r w:rsidRPr="00A672E5">
        <w:rPr>
          <w:rStyle w:val="aa"/>
          <w:rFonts w:ascii="Times New Roman" w:hAnsi="Times New Roman" w:cs="Times New Roman"/>
          <w:b w:val="0"/>
          <w:bCs w:val="0"/>
          <w:i/>
          <w:iCs/>
          <w:kern w:val="0"/>
          <w:sz w:val="20"/>
          <w:szCs w:val="20"/>
        </w:rPr>
        <w:t xml:space="preserve">προ τον </w:t>
      </w:r>
      <w:proofErr w:type="spellStart"/>
      <w:r w:rsidRPr="00A672E5">
        <w:rPr>
          <w:rStyle w:val="aa"/>
          <w:rFonts w:ascii="Times New Roman" w:hAnsi="Times New Roman" w:cs="Times New Roman"/>
          <w:b w:val="0"/>
          <w:bCs w:val="0"/>
          <w:i/>
          <w:iCs/>
          <w:kern w:val="0"/>
          <w:sz w:val="20"/>
          <w:szCs w:val="20"/>
        </w:rPr>
        <w:t>τελευτ</w:t>
      </w:r>
      <w:proofErr w:type="spellEnd"/>
      <w:r w:rsidRPr="00A672E5">
        <w:rPr>
          <w:rStyle w:val="aa"/>
          <w:rFonts w:ascii="Times New Roman" w:hAnsi="Times New Roman" w:cs="Times New Roman"/>
          <w:b w:val="0"/>
          <w:bCs w:val="0"/>
          <w:i/>
          <w:iCs/>
          <w:kern w:val="0"/>
          <w:sz w:val="20"/>
          <w:szCs w:val="20"/>
        </w:rPr>
        <w:t xml:space="preserve">αίο αιώνα της </w:t>
      </w:r>
      <w:proofErr w:type="spellStart"/>
      <w:r w:rsidRPr="00A672E5">
        <w:rPr>
          <w:rStyle w:val="aa"/>
          <w:rFonts w:ascii="Times New Roman" w:hAnsi="Times New Roman" w:cs="Times New Roman"/>
          <w:b w:val="0"/>
          <w:bCs w:val="0"/>
          <w:i/>
          <w:iCs/>
          <w:kern w:val="0"/>
          <w:sz w:val="20"/>
          <w:szCs w:val="20"/>
        </w:rPr>
        <w:t>τουρκοκρ</w:t>
      </w:r>
      <w:proofErr w:type="spellEnd"/>
      <w:r w:rsidRPr="00A672E5">
        <w:rPr>
          <w:rStyle w:val="aa"/>
          <w:rFonts w:ascii="Times New Roman" w:hAnsi="Times New Roman" w:cs="Times New Roman"/>
          <w:b w:val="0"/>
          <w:bCs w:val="0"/>
          <w:i/>
          <w:iCs/>
          <w:kern w:val="0"/>
          <w:sz w:val="20"/>
          <w:szCs w:val="20"/>
        </w:rPr>
        <w:t>ατίας, 1779- 1856</w:t>
      </w:r>
      <w:r w:rsidRPr="00A672E5">
        <w:rPr>
          <w:rStyle w:val="aa"/>
          <w:rFonts w:ascii="Times New Roman" w:hAnsi="Times New Roman" w:cs="Times New Roman"/>
          <w:b w:val="0"/>
          <w:bCs w:val="0"/>
          <w:i/>
          <w:iCs/>
          <w:kern w:val="0"/>
          <w:sz w:val="20"/>
          <w:szCs w:val="20"/>
          <w:lang w:val="el-GR"/>
        </w:rPr>
        <w:t>,</w:t>
      </w:r>
      <w:r w:rsidRPr="00A672E5">
        <w:rPr>
          <w:rFonts w:ascii="Times New Roman" w:hAnsi="Times New Roman" w:cs="Times New Roman"/>
          <w:sz w:val="20"/>
          <w:szCs w:val="20"/>
        </w:rPr>
        <w:t xml:space="preserve"> </w:t>
      </w:r>
      <w:proofErr w:type="spellStart"/>
      <w:r w:rsidRPr="00A672E5">
        <w:rPr>
          <w:rFonts w:ascii="Times New Roman" w:hAnsi="Times New Roman" w:cs="Times New Roman"/>
          <w:sz w:val="20"/>
          <w:szCs w:val="20"/>
        </w:rPr>
        <w:t>Θέο</w:t>
      </w:r>
      <w:proofErr w:type="spellEnd"/>
      <w:r w:rsidRPr="00A672E5">
        <w:rPr>
          <w:rFonts w:ascii="Times New Roman" w:hAnsi="Times New Roman" w:cs="Times New Roman"/>
          <w:sz w:val="20"/>
          <w:szCs w:val="20"/>
        </w:rPr>
        <w:t>πρες</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Λευκωσία</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2007</w:t>
      </w:r>
      <w:r w:rsidRPr="00A672E5">
        <w:rPr>
          <w:rFonts w:ascii="Times New Roman" w:hAnsi="Times New Roman" w:cs="Times New Roman"/>
          <w:sz w:val="20"/>
          <w:szCs w:val="20"/>
          <w:lang w:val="el-GR"/>
        </w:rPr>
        <w:t>, σσ.72-73.</w:t>
      </w:r>
    </w:p>
  </w:footnote>
  <w:footnote w:id="25">
    <w:p w14:paraId="454DF22A" w14:textId="77777777" w:rsidR="006C0167" w:rsidRPr="00A672E5" w:rsidRDefault="006C0167"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Style w:val="aa"/>
          <w:rFonts w:ascii="Times New Roman" w:hAnsi="Times New Roman" w:cs="Times New Roman"/>
          <w:b w:val="0"/>
          <w:bCs w:val="0"/>
          <w:kern w:val="0"/>
          <w:sz w:val="20"/>
          <w:szCs w:val="20"/>
        </w:rPr>
        <w:t>Γεώργιος Διονυσίου</w:t>
      </w:r>
      <w:r w:rsidRPr="00A672E5">
        <w:rPr>
          <w:rStyle w:val="aa"/>
          <w:rFonts w:ascii="Times New Roman" w:hAnsi="Times New Roman" w:cs="Times New Roman"/>
          <w:b w:val="0"/>
          <w:bCs w:val="0"/>
          <w:kern w:val="0"/>
          <w:sz w:val="20"/>
          <w:szCs w:val="20"/>
          <w:lang w:val="el-GR"/>
        </w:rPr>
        <w:t>,</w:t>
      </w:r>
      <w:r w:rsidRPr="00A672E5">
        <w:rPr>
          <w:rStyle w:val="aa"/>
          <w:rFonts w:ascii="Times New Roman" w:hAnsi="Times New Roman" w:cs="Times New Roman"/>
          <w:b w:val="0"/>
          <w:bCs w:val="0"/>
          <w:kern w:val="0"/>
          <w:sz w:val="20"/>
          <w:szCs w:val="20"/>
        </w:rPr>
        <w:t xml:space="preserve"> </w:t>
      </w:r>
      <w:proofErr w:type="spellStart"/>
      <w:r w:rsidRPr="00A672E5">
        <w:rPr>
          <w:rStyle w:val="aa"/>
          <w:rFonts w:ascii="Times New Roman" w:hAnsi="Times New Roman" w:cs="Times New Roman"/>
          <w:b w:val="0"/>
          <w:bCs w:val="0"/>
          <w:i/>
          <w:iCs/>
          <w:kern w:val="0"/>
          <w:sz w:val="20"/>
          <w:szCs w:val="20"/>
        </w:rPr>
        <w:t>Εκκλησί</w:t>
      </w:r>
      <w:proofErr w:type="spellEnd"/>
      <w:r w:rsidRPr="00A672E5">
        <w:rPr>
          <w:rStyle w:val="aa"/>
          <w:rFonts w:ascii="Times New Roman" w:hAnsi="Times New Roman" w:cs="Times New Roman"/>
          <w:b w:val="0"/>
          <w:bCs w:val="0"/>
          <w:i/>
          <w:iCs/>
          <w:kern w:val="0"/>
          <w:sz w:val="20"/>
          <w:szCs w:val="20"/>
        </w:rPr>
        <w:t>α και </w:t>
      </w:r>
      <w:proofErr w:type="spellStart"/>
      <w:r w:rsidRPr="00A672E5">
        <w:rPr>
          <w:rStyle w:val="aa"/>
          <w:rFonts w:ascii="Times New Roman" w:hAnsi="Times New Roman" w:cs="Times New Roman"/>
          <w:b w:val="0"/>
          <w:bCs w:val="0"/>
          <w:i/>
          <w:iCs/>
          <w:kern w:val="0"/>
          <w:sz w:val="20"/>
          <w:szCs w:val="20"/>
        </w:rPr>
        <w:t>φορολογί</w:t>
      </w:r>
      <w:proofErr w:type="spellEnd"/>
      <w:r w:rsidRPr="00A672E5">
        <w:rPr>
          <w:rStyle w:val="aa"/>
          <w:rFonts w:ascii="Times New Roman" w:hAnsi="Times New Roman" w:cs="Times New Roman"/>
          <w:b w:val="0"/>
          <w:bCs w:val="0"/>
          <w:i/>
          <w:iCs/>
          <w:kern w:val="0"/>
          <w:sz w:val="20"/>
          <w:szCs w:val="20"/>
        </w:rPr>
        <w:t xml:space="preserve">α στην </w:t>
      </w:r>
      <w:proofErr w:type="spellStart"/>
      <w:r w:rsidRPr="00A672E5">
        <w:rPr>
          <w:rStyle w:val="aa"/>
          <w:rFonts w:ascii="Times New Roman" w:hAnsi="Times New Roman" w:cs="Times New Roman"/>
          <w:b w:val="0"/>
          <w:bCs w:val="0"/>
          <w:i/>
          <w:iCs/>
          <w:kern w:val="0"/>
          <w:sz w:val="20"/>
          <w:szCs w:val="20"/>
        </w:rPr>
        <w:t>Κύ</w:t>
      </w:r>
      <w:proofErr w:type="spellEnd"/>
      <w:r w:rsidRPr="00A672E5">
        <w:rPr>
          <w:rStyle w:val="aa"/>
          <w:rFonts w:ascii="Times New Roman" w:hAnsi="Times New Roman" w:cs="Times New Roman"/>
          <w:b w:val="0"/>
          <w:bCs w:val="0"/>
          <w:i/>
          <w:iCs/>
          <w:kern w:val="0"/>
          <w:sz w:val="20"/>
          <w:szCs w:val="20"/>
        </w:rPr>
        <w:t xml:space="preserve">προ τον </w:t>
      </w:r>
      <w:proofErr w:type="spellStart"/>
      <w:r w:rsidRPr="00A672E5">
        <w:rPr>
          <w:rStyle w:val="aa"/>
          <w:rFonts w:ascii="Times New Roman" w:hAnsi="Times New Roman" w:cs="Times New Roman"/>
          <w:b w:val="0"/>
          <w:bCs w:val="0"/>
          <w:i/>
          <w:iCs/>
          <w:kern w:val="0"/>
          <w:sz w:val="20"/>
          <w:szCs w:val="20"/>
        </w:rPr>
        <w:t>τελευτ</w:t>
      </w:r>
      <w:proofErr w:type="spellEnd"/>
      <w:r w:rsidRPr="00A672E5">
        <w:rPr>
          <w:rStyle w:val="aa"/>
          <w:rFonts w:ascii="Times New Roman" w:hAnsi="Times New Roman" w:cs="Times New Roman"/>
          <w:b w:val="0"/>
          <w:bCs w:val="0"/>
          <w:i/>
          <w:iCs/>
          <w:kern w:val="0"/>
          <w:sz w:val="20"/>
          <w:szCs w:val="20"/>
        </w:rPr>
        <w:t xml:space="preserve">αίο αιώνα της </w:t>
      </w:r>
      <w:proofErr w:type="spellStart"/>
      <w:r w:rsidRPr="00A672E5">
        <w:rPr>
          <w:rStyle w:val="aa"/>
          <w:rFonts w:ascii="Times New Roman" w:hAnsi="Times New Roman" w:cs="Times New Roman"/>
          <w:b w:val="0"/>
          <w:bCs w:val="0"/>
          <w:i/>
          <w:iCs/>
          <w:kern w:val="0"/>
          <w:sz w:val="20"/>
          <w:szCs w:val="20"/>
        </w:rPr>
        <w:t>τουρκοκρ</w:t>
      </w:r>
      <w:proofErr w:type="spellEnd"/>
      <w:r w:rsidRPr="00A672E5">
        <w:rPr>
          <w:rStyle w:val="aa"/>
          <w:rFonts w:ascii="Times New Roman" w:hAnsi="Times New Roman" w:cs="Times New Roman"/>
          <w:b w:val="0"/>
          <w:bCs w:val="0"/>
          <w:i/>
          <w:iCs/>
          <w:kern w:val="0"/>
          <w:sz w:val="20"/>
          <w:szCs w:val="20"/>
        </w:rPr>
        <w:t>ατίας, 1779- 1856</w:t>
      </w:r>
      <w:r w:rsidRPr="00A672E5">
        <w:rPr>
          <w:rStyle w:val="aa"/>
          <w:rFonts w:ascii="Times New Roman" w:hAnsi="Times New Roman" w:cs="Times New Roman"/>
          <w:b w:val="0"/>
          <w:bCs w:val="0"/>
          <w:i/>
          <w:iCs/>
          <w:kern w:val="0"/>
          <w:sz w:val="20"/>
          <w:szCs w:val="20"/>
          <w:lang w:val="el-GR"/>
        </w:rPr>
        <w:t>,</w:t>
      </w:r>
      <w:r w:rsidRPr="00A672E5">
        <w:rPr>
          <w:rFonts w:ascii="Times New Roman" w:hAnsi="Times New Roman" w:cs="Times New Roman"/>
          <w:sz w:val="20"/>
          <w:szCs w:val="20"/>
        </w:rPr>
        <w:t xml:space="preserve"> </w:t>
      </w:r>
      <w:proofErr w:type="spellStart"/>
      <w:r w:rsidRPr="00A672E5">
        <w:rPr>
          <w:rFonts w:ascii="Times New Roman" w:hAnsi="Times New Roman" w:cs="Times New Roman"/>
          <w:sz w:val="20"/>
          <w:szCs w:val="20"/>
        </w:rPr>
        <w:t>Θέο</w:t>
      </w:r>
      <w:proofErr w:type="spellEnd"/>
      <w:r w:rsidRPr="00A672E5">
        <w:rPr>
          <w:rFonts w:ascii="Times New Roman" w:hAnsi="Times New Roman" w:cs="Times New Roman"/>
          <w:sz w:val="20"/>
          <w:szCs w:val="20"/>
        </w:rPr>
        <w:t>πρες</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Λευκωσία</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2007</w:t>
      </w:r>
      <w:r w:rsidRPr="00A672E5">
        <w:rPr>
          <w:rFonts w:ascii="Times New Roman" w:hAnsi="Times New Roman" w:cs="Times New Roman"/>
          <w:sz w:val="20"/>
          <w:szCs w:val="20"/>
          <w:lang w:val="el-GR"/>
        </w:rPr>
        <w:t>, σελ. 70.</w:t>
      </w:r>
    </w:p>
  </w:footnote>
  <w:footnote w:id="26">
    <w:p w14:paraId="2D0E0815" w14:textId="5A1334E8" w:rsidR="00772C81" w:rsidRPr="00A672E5" w:rsidRDefault="00772C81" w:rsidP="00A672E5">
      <w:pPr>
        <w:pStyle w:val="ab"/>
        <w:jc w:val="both"/>
        <w:rPr>
          <w:rFonts w:ascii="Times New Roman" w:hAnsi="Times New Roman" w:cs="Times New Roman"/>
        </w:rPr>
      </w:pPr>
      <w:r w:rsidRPr="00A672E5">
        <w:rPr>
          <w:rStyle w:val="ac"/>
          <w:rFonts w:ascii="Times New Roman" w:hAnsi="Times New Roman" w:cs="Times New Roman"/>
        </w:rPr>
        <w:footnoteRef/>
      </w:r>
      <w:r w:rsidRPr="00A672E5">
        <w:rPr>
          <w:rFonts w:ascii="Times New Roman" w:hAnsi="Times New Roman" w:cs="Times New Roman"/>
          <w:kern w:val="0"/>
          <w14:ligatures w14:val="none"/>
        </w:rPr>
        <w:t xml:space="preserve">Λοΐζος Φιλίππου, </w:t>
      </w:r>
      <w:hyperlink r:id="rId10" w:history="1">
        <w:r w:rsidRPr="00A672E5">
          <w:rPr>
            <w:rStyle w:val="-"/>
            <w:rFonts w:ascii="Times New Roman" w:hAnsi="Times New Roman" w:cs="Times New Roman"/>
            <w:i/>
            <w:iCs/>
            <w:color w:val="auto"/>
            <w:kern w:val="0"/>
            <w:u w:val="none"/>
            <w14:ligatures w14:val="none"/>
          </w:rPr>
          <w:t xml:space="preserve">Η </w:t>
        </w:r>
        <w:proofErr w:type="spellStart"/>
        <w:r w:rsidRPr="00A672E5">
          <w:rPr>
            <w:rStyle w:val="-"/>
            <w:rFonts w:ascii="Times New Roman" w:hAnsi="Times New Roman" w:cs="Times New Roman"/>
            <w:i/>
            <w:iCs/>
            <w:color w:val="auto"/>
            <w:kern w:val="0"/>
            <w:u w:val="none"/>
            <w14:ligatures w14:val="none"/>
          </w:rPr>
          <w:t>Εκκλησί</w:t>
        </w:r>
        <w:proofErr w:type="spellEnd"/>
        <w:r w:rsidRPr="00A672E5">
          <w:rPr>
            <w:rStyle w:val="-"/>
            <w:rFonts w:ascii="Times New Roman" w:hAnsi="Times New Roman" w:cs="Times New Roman"/>
            <w:i/>
            <w:iCs/>
            <w:color w:val="auto"/>
            <w:kern w:val="0"/>
            <w:u w:val="none"/>
            <w14:ligatures w14:val="none"/>
          </w:rPr>
          <w:t xml:space="preserve">α </w:t>
        </w:r>
        <w:proofErr w:type="spellStart"/>
        <w:r w:rsidRPr="00A672E5">
          <w:rPr>
            <w:rStyle w:val="-"/>
            <w:rFonts w:ascii="Times New Roman" w:hAnsi="Times New Roman" w:cs="Times New Roman"/>
            <w:i/>
            <w:iCs/>
            <w:color w:val="auto"/>
            <w:kern w:val="0"/>
            <w:u w:val="none"/>
            <w14:ligatures w14:val="none"/>
          </w:rPr>
          <w:t>Κύ</w:t>
        </w:r>
        <w:proofErr w:type="spellEnd"/>
        <w:r w:rsidRPr="00A672E5">
          <w:rPr>
            <w:rStyle w:val="-"/>
            <w:rFonts w:ascii="Times New Roman" w:hAnsi="Times New Roman" w:cs="Times New Roman"/>
            <w:i/>
            <w:iCs/>
            <w:color w:val="auto"/>
            <w:kern w:val="0"/>
            <w:u w:val="none"/>
            <w14:ligatures w14:val="none"/>
          </w:rPr>
          <w:t xml:space="preserve">πρου επί </w:t>
        </w:r>
        <w:proofErr w:type="spellStart"/>
        <w:r w:rsidRPr="00A672E5">
          <w:rPr>
            <w:rStyle w:val="-"/>
            <w:rFonts w:ascii="Times New Roman" w:hAnsi="Times New Roman" w:cs="Times New Roman"/>
            <w:i/>
            <w:iCs/>
            <w:color w:val="auto"/>
            <w:kern w:val="0"/>
            <w:u w:val="none"/>
            <w14:ligatures w14:val="none"/>
          </w:rPr>
          <w:t>Τουρκοκρ</w:t>
        </w:r>
        <w:proofErr w:type="spellEnd"/>
        <w:r w:rsidRPr="00A672E5">
          <w:rPr>
            <w:rStyle w:val="-"/>
            <w:rFonts w:ascii="Times New Roman" w:hAnsi="Times New Roman" w:cs="Times New Roman"/>
            <w:i/>
            <w:iCs/>
            <w:color w:val="auto"/>
            <w:kern w:val="0"/>
            <w:u w:val="none"/>
            <w14:ligatures w14:val="none"/>
          </w:rPr>
          <w:t>ατίας</w:t>
        </w:r>
      </w:hyperlink>
      <w:r w:rsidRPr="00A672E5">
        <w:rPr>
          <w:rFonts w:ascii="Times New Roman" w:hAnsi="Times New Roman" w:cs="Times New Roman"/>
          <w:i/>
          <w:iCs/>
          <w:kern w:val="0"/>
          <w:lang w:val="el-GR"/>
          <w14:ligatures w14:val="none"/>
        </w:rPr>
        <w:t xml:space="preserve">, </w:t>
      </w:r>
      <w:r w:rsidRPr="00A672E5">
        <w:rPr>
          <w:rFonts w:ascii="Times New Roman" w:hAnsi="Times New Roman" w:cs="Times New Roman"/>
          <w:kern w:val="0"/>
          <w14:ligatures w14:val="none"/>
        </w:rPr>
        <w:t>Λευκωσία</w:t>
      </w:r>
      <w:r w:rsidRPr="00A672E5">
        <w:rPr>
          <w:rFonts w:ascii="Times New Roman" w:hAnsi="Times New Roman" w:cs="Times New Roman"/>
          <w:kern w:val="0"/>
          <w:lang w:val="el-GR"/>
          <w14:ligatures w14:val="none"/>
        </w:rPr>
        <w:t xml:space="preserve"> </w:t>
      </w:r>
      <w:r w:rsidRPr="00A672E5">
        <w:rPr>
          <w:rFonts w:ascii="Times New Roman" w:hAnsi="Times New Roman" w:cs="Times New Roman"/>
          <w:kern w:val="0"/>
          <w14:ligatures w14:val="none"/>
        </w:rPr>
        <w:t xml:space="preserve">1975, </w:t>
      </w:r>
      <w:r w:rsidRPr="00A672E5">
        <w:rPr>
          <w:rFonts w:ascii="Times New Roman" w:hAnsi="Times New Roman" w:cs="Times New Roman"/>
          <w:kern w:val="0"/>
          <w:lang w:val="el-GR"/>
          <w14:ligatures w14:val="none"/>
        </w:rPr>
        <w:t xml:space="preserve">σελ. 215. </w:t>
      </w:r>
      <w:r w:rsidRPr="00A672E5">
        <w:rPr>
          <w:rFonts w:ascii="Times New Roman" w:hAnsi="Times New Roman" w:cs="Times New Roman"/>
        </w:rPr>
        <w:t xml:space="preserve"> </w:t>
      </w:r>
    </w:p>
  </w:footnote>
  <w:footnote w:id="27">
    <w:p w14:paraId="2BA8E3DB" w14:textId="77777777" w:rsidR="00182364" w:rsidRPr="00E5391D" w:rsidRDefault="00182364" w:rsidP="00182364">
      <w:pPr>
        <w:spacing w:after="0" w:line="240" w:lineRule="auto"/>
        <w:jc w:val="both"/>
        <w:rPr>
          <w:rFonts w:ascii="Times New Roman" w:eastAsia="Times New Roman" w:hAnsi="Times New Roman" w:cs="Times New Roman"/>
          <w:kern w:val="0"/>
          <w:sz w:val="20"/>
          <w:szCs w:val="20"/>
          <w:lang w:val="el-GR" w:eastAsia="el-CY"/>
          <w14:ligatures w14:val="none"/>
        </w:rPr>
      </w:pPr>
      <w:r w:rsidRPr="00E5391D">
        <w:rPr>
          <w:rStyle w:val="ac"/>
          <w:rFonts w:ascii="Times New Roman" w:hAnsi="Times New Roman" w:cs="Times New Roman"/>
          <w:sz w:val="20"/>
          <w:szCs w:val="20"/>
        </w:rPr>
        <w:footnoteRef/>
      </w:r>
      <w:r w:rsidRPr="00E5391D">
        <w:rPr>
          <w:rFonts w:ascii="Times New Roman" w:eastAsia="Times New Roman" w:hAnsi="Times New Roman" w:cs="Times New Roman"/>
          <w:kern w:val="0"/>
          <w:sz w:val="20"/>
          <w:szCs w:val="20"/>
          <w:lang w:eastAsia="el-CY"/>
          <w14:ligatures w14:val="none"/>
        </w:rPr>
        <w:t>Γιώργος Γεωργής</w:t>
      </w:r>
      <w:r w:rsidRPr="00E5391D">
        <w:rPr>
          <w:rFonts w:ascii="Times New Roman" w:eastAsia="Times New Roman" w:hAnsi="Times New Roman" w:cs="Times New Roman"/>
          <w:i/>
          <w:iCs/>
          <w:kern w:val="0"/>
          <w:sz w:val="20"/>
          <w:szCs w:val="20"/>
          <w:lang w:eastAsia="el-CY"/>
          <w14:ligatures w14:val="none"/>
        </w:rPr>
        <w:t xml:space="preserve">, Ο </w:t>
      </w:r>
      <w:proofErr w:type="spellStart"/>
      <w:r w:rsidRPr="00E5391D">
        <w:rPr>
          <w:rFonts w:ascii="Times New Roman" w:eastAsia="Times New Roman" w:hAnsi="Times New Roman" w:cs="Times New Roman"/>
          <w:i/>
          <w:iCs/>
          <w:kern w:val="0"/>
          <w:sz w:val="20"/>
          <w:szCs w:val="20"/>
          <w:lang w:eastAsia="el-CY"/>
          <w14:ligatures w14:val="none"/>
        </w:rPr>
        <w:t>Κύ</w:t>
      </w:r>
      <w:proofErr w:type="spellEnd"/>
      <w:r w:rsidRPr="00E5391D">
        <w:rPr>
          <w:rFonts w:ascii="Times New Roman" w:eastAsia="Times New Roman" w:hAnsi="Times New Roman" w:cs="Times New Roman"/>
          <w:i/>
          <w:iCs/>
          <w:kern w:val="0"/>
          <w:sz w:val="20"/>
          <w:szCs w:val="20"/>
          <w:lang w:eastAsia="el-CY"/>
          <w14:ligatures w14:val="none"/>
        </w:rPr>
        <w:t>πριος α</w:t>
      </w:r>
      <w:proofErr w:type="spellStart"/>
      <w:r w:rsidRPr="00E5391D">
        <w:rPr>
          <w:rFonts w:ascii="Times New Roman" w:eastAsia="Times New Roman" w:hAnsi="Times New Roman" w:cs="Times New Roman"/>
          <w:i/>
          <w:iCs/>
          <w:kern w:val="0"/>
          <w:sz w:val="20"/>
          <w:szCs w:val="20"/>
          <w:lang w:eastAsia="el-CY"/>
          <w14:ligatures w14:val="none"/>
        </w:rPr>
        <w:t>γωνιστής</w:t>
      </w:r>
      <w:proofErr w:type="spellEnd"/>
      <w:r w:rsidRPr="00E5391D">
        <w:rPr>
          <w:rFonts w:ascii="Times New Roman" w:eastAsia="Times New Roman" w:hAnsi="Times New Roman" w:cs="Times New Roman"/>
          <w:i/>
          <w:iCs/>
          <w:kern w:val="0"/>
          <w:sz w:val="20"/>
          <w:szCs w:val="20"/>
          <w:lang w:eastAsia="el-CY"/>
          <w14:ligatures w14:val="none"/>
        </w:rPr>
        <w:t xml:space="preserve"> του 1821 Νικόλα</w:t>
      </w:r>
      <w:proofErr w:type="spellStart"/>
      <w:r w:rsidRPr="00E5391D">
        <w:rPr>
          <w:rFonts w:ascii="Times New Roman" w:eastAsia="Times New Roman" w:hAnsi="Times New Roman" w:cs="Times New Roman"/>
          <w:i/>
          <w:iCs/>
          <w:kern w:val="0"/>
          <w:sz w:val="20"/>
          <w:szCs w:val="20"/>
          <w:lang w:eastAsia="el-CY"/>
          <w14:ligatures w14:val="none"/>
        </w:rPr>
        <w:t>ος</w:t>
      </w:r>
      <w:proofErr w:type="spellEnd"/>
      <w:r w:rsidRPr="00E5391D">
        <w:rPr>
          <w:rFonts w:ascii="Times New Roman" w:eastAsia="Times New Roman" w:hAnsi="Times New Roman" w:cs="Times New Roman"/>
          <w:i/>
          <w:iCs/>
          <w:kern w:val="0"/>
          <w:sz w:val="20"/>
          <w:szCs w:val="20"/>
          <w:lang w:eastAsia="el-CY"/>
          <w14:ligatures w14:val="none"/>
        </w:rPr>
        <w:t xml:space="preserve"> </w:t>
      </w:r>
      <w:proofErr w:type="spellStart"/>
      <w:r w:rsidRPr="00E5391D">
        <w:rPr>
          <w:rFonts w:ascii="Times New Roman" w:eastAsia="Times New Roman" w:hAnsi="Times New Roman" w:cs="Times New Roman"/>
          <w:i/>
          <w:iCs/>
          <w:kern w:val="0"/>
          <w:sz w:val="20"/>
          <w:szCs w:val="20"/>
          <w:lang w:eastAsia="el-CY"/>
          <w14:ligatures w14:val="none"/>
        </w:rPr>
        <w:t>Θησέ</w:t>
      </w:r>
      <w:proofErr w:type="spellEnd"/>
      <w:r w:rsidRPr="00E5391D">
        <w:rPr>
          <w:rFonts w:ascii="Times New Roman" w:eastAsia="Times New Roman" w:hAnsi="Times New Roman" w:cs="Times New Roman"/>
          <w:i/>
          <w:iCs/>
          <w:kern w:val="0"/>
          <w:sz w:val="20"/>
          <w:szCs w:val="20"/>
          <w:lang w:eastAsia="el-CY"/>
          <w14:ligatures w14:val="none"/>
        </w:rPr>
        <w:t>ας : ο επ</w:t>
      </w:r>
      <w:proofErr w:type="spellStart"/>
      <w:r w:rsidRPr="00E5391D">
        <w:rPr>
          <w:rFonts w:ascii="Times New Roman" w:eastAsia="Times New Roman" w:hAnsi="Times New Roman" w:cs="Times New Roman"/>
          <w:i/>
          <w:iCs/>
          <w:kern w:val="0"/>
          <w:sz w:val="20"/>
          <w:szCs w:val="20"/>
          <w:lang w:eastAsia="el-CY"/>
          <w14:ligatures w14:val="none"/>
        </w:rPr>
        <w:t>ίτρο</w:t>
      </w:r>
      <w:proofErr w:type="spellEnd"/>
      <w:r w:rsidRPr="00E5391D">
        <w:rPr>
          <w:rFonts w:ascii="Times New Roman" w:eastAsia="Times New Roman" w:hAnsi="Times New Roman" w:cs="Times New Roman"/>
          <w:i/>
          <w:iCs/>
          <w:kern w:val="0"/>
          <w:sz w:val="20"/>
          <w:szCs w:val="20"/>
          <w:lang w:eastAsia="el-CY"/>
          <w14:ligatures w14:val="none"/>
        </w:rPr>
        <w:t xml:space="preserve">πος της νήσου </w:t>
      </w:r>
      <w:proofErr w:type="spellStart"/>
      <w:r w:rsidRPr="00E5391D">
        <w:rPr>
          <w:rFonts w:ascii="Times New Roman" w:eastAsia="Times New Roman" w:hAnsi="Times New Roman" w:cs="Times New Roman"/>
          <w:i/>
          <w:iCs/>
          <w:kern w:val="0"/>
          <w:sz w:val="20"/>
          <w:szCs w:val="20"/>
          <w:lang w:eastAsia="el-CY"/>
          <w14:ligatures w14:val="none"/>
        </w:rPr>
        <w:t>Κύ</w:t>
      </w:r>
      <w:proofErr w:type="spellEnd"/>
      <w:r w:rsidRPr="00E5391D">
        <w:rPr>
          <w:rFonts w:ascii="Times New Roman" w:eastAsia="Times New Roman" w:hAnsi="Times New Roman" w:cs="Times New Roman"/>
          <w:i/>
          <w:iCs/>
          <w:kern w:val="0"/>
          <w:sz w:val="20"/>
          <w:szCs w:val="20"/>
          <w:lang w:eastAsia="el-CY"/>
          <w14:ligatures w14:val="none"/>
        </w:rPr>
        <w:t>πρου</w:t>
      </w:r>
      <w:r w:rsidRPr="00E5391D">
        <w:rPr>
          <w:rFonts w:ascii="Times New Roman" w:eastAsia="Times New Roman" w:hAnsi="Times New Roman" w:cs="Times New Roman"/>
          <w:kern w:val="0"/>
          <w:sz w:val="20"/>
          <w:szCs w:val="20"/>
          <w:lang w:eastAsia="el-CY"/>
          <w14:ligatures w14:val="none"/>
        </w:rPr>
        <w:t xml:space="preserve">, Εκδόσεις </w:t>
      </w:r>
      <w:proofErr w:type="spellStart"/>
      <w:r w:rsidRPr="00E5391D">
        <w:rPr>
          <w:rFonts w:ascii="Times New Roman" w:eastAsia="Times New Roman" w:hAnsi="Times New Roman" w:cs="Times New Roman"/>
          <w:kern w:val="0"/>
          <w:sz w:val="20"/>
          <w:szCs w:val="20"/>
          <w:lang w:eastAsia="el-CY"/>
          <w14:ligatures w14:val="none"/>
        </w:rPr>
        <w:t>Ηλί</w:t>
      </w:r>
      <w:proofErr w:type="spellEnd"/>
      <w:r w:rsidRPr="00E5391D">
        <w:rPr>
          <w:rFonts w:ascii="Times New Roman" w:eastAsia="Times New Roman" w:hAnsi="Times New Roman" w:cs="Times New Roman"/>
          <w:kern w:val="0"/>
          <w:sz w:val="20"/>
          <w:szCs w:val="20"/>
          <w:lang w:eastAsia="el-CY"/>
          <w14:ligatures w14:val="none"/>
        </w:rPr>
        <w:t>α Επ</w:t>
      </w:r>
      <w:proofErr w:type="spellStart"/>
      <w:r w:rsidRPr="00E5391D">
        <w:rPr>
          <w:rFonts w:ascii="Times New Roman" w:eastAsia="Times New Roman" w:hAnsi="Times New Roman" w:cs="Times New Roman"/>
          <w:kern w:val="0"/>
          <w:sz w:val="20"/>
          <w:szCs w:val="20"/>
          <w:lang w:eastAsia="el-CY"/>
          <w14:ligatures w14:val="none"/>
        </w:rPr>
        <w:t>ιφ</w:t>
      </w:r>
      <w:proofErr w:type="spellEnd"/>
      <w:r w:rsidRPr="00E5391D">
        <w:rPr>
          <w:rFonts w:ascii="Times New Roman" w:eastAsia="Times New Roman" w:hAnsi="Times New Roman" w:cs="Times New Roman"/>
          <w:kern w:val="0"/>
          <w:sz w:val="20"/>
          <w:szCs w:val="20"/>
          <w:lang w:eastAsia="el-CY"/>
          <w14:ligatures w14:val="none"/>
        </w:rPr>
        <w:t>ανίου, Λευκωσία 2021</w:t>
      </w:r>
      <w:r w:rsidRPr="00E5391D">
        <w:rPr>
          <w:rFonts w:ascii="Times New Roman" w:eastAsia="Times New Roman" w:hAnsi="Times New Roman" w:cs="Times New Roman"/>
          <w:kern w:val="0"/>
          <w:sz w:val="20"/>
          <w:szCs w:val="20"/>
          <w:lang w:val="el-GR" w:eastAsia="el-CY"/>
          <w14:ligatures w14:val="none"/>
        </w:rPr>
        <w:t>, σ</w:t>
      </w:r>
      <w:r>
        <w:rPr>
          <w:rFonts w:ascii="Times New Roman" w:eastAsia="Times New Roman" w:hAnsi="Times New Roman" w:cs="Times New Roman"/>
          <w:kern w:val="0"/>
          <w:sz w:val="20"/>
          <w:szCs w:val="20"/>
          <w:lang w:val="el-GR" w:eastAsia="el-CY"/>
          <w14:ligatures w14:val="none"/>
        </w:rPr>
        <w:t>ελ</w:t>
      </w:r>
      <w:r w:rsidRPr="00E5391D">
        <w:rPr>
          <w:rFonts w:ascii="Times New Roman" w:eastAsia="Times New Roman" w:hAnsi="Times New Roman" w:cs="Times New Roman"/>
          <w:kern w:val="0"/>
          <w:sz w:val="20"/>
          <w:szCs w:val="20"/>
          <w:lang w:val="el-GR" w:eastAsia="el-CY"/>
          <w14:ligatures w14:val="none"/>
        </w:rPr>
        <w:t>. 5</w:t>
      </w:r>
      <w:r>
        <w:rPr>
          <w:rFonts w:ascii="Times New Roman" w:eastAsia="Times New Roman" w:hAnsi="Times New Roman" w:cs="Times New Roman"/>
          <w:kern w:val="0"/>
          <w:sz w:val="20"/>
          <w:szCs w:val="20"/>
          <w:lang w:val="el-GR" w:eastAsia="el-CY"/>
          <w14:ligatures w14:val="none"/>
        </w:rPr>
        <w:t>6</w:t>
      </w:r>
      <w:r w:rsidRPr="00E5391D">
        <w:rPr>
          <w:rFonts w:ascii="Times New Roman" w:eastAsia="Times New Roman" w:hAnsi="Times New Roman" w:cs="Times New Roman"/>
          <w:kern w:val="0"/>
          <w:sz w:val="20"/>
          <w:szCs w:val="20"/>
          <w:lang w:val="el-GR" w:eastAsia="el-CY"/>
          <w14:ligatures w14:val="none"/>
        </w:rPr>
        <w:t>.</w:t>
      </w:r>
    </w:p>
  </w:footnote>
  <w:footnote w:id="28">
    <w:p w14:paraId="61A0AEB7" w14:textId="77777777" w:rsidR="009F2D94" w:rsidRPr="000526D4" w:rsidRDefault="009F2D94" w:rsidP="009F2D94">
      <w:pPr>
        <w:pStyle w:val="ab"/>
        <w:jc w:val="both"/>
        <w:rPr>
          <w:rFonts w:ascii="Times New Roman" w:hAnsi="Times New Roman" w:cs="Times New Roman"/>
          <w:lang w:val="el-GR"/>
        </w:rPr>
      </w:pPr>
      <w:r w:rsidRPr="000526D4">
        <w:rPr>
          <w:rStyle w:val="ac"/>
          <w:rFonts w:ascii="Times New Roman" w:hAnsi="Times New Roman" w:cs="Times New Roman"/>
        </w:rPr>
        <w:footnoteRef/>
      </w:r>
      <w:r w:rsidRPr="000526D4">
        <w:rPr>
          <w:rFonts w:ascii="Times New Roman" w:hAnsi="Times New Roman" w:cs="Times New Roman"/>
          <w:lang w:val="el-GR"/>
        </w:rPr>
        <w:t xml:space="preserve">Ανδρέας </w:t>
      </w:r>
      <w:proofErr w:type="spellStart"/>
      <w:r w:rsidRPr="000526D4">
        <w:rPr>
          <w:rFonts w:ascii="Times New Roman" w:hAnsi="Times New Roman" w:cs="Times New Roman"/>
          <w:lang w:val="el-GR"/>
        </w:rPr>
        <w:t>Μιτσίδης</w:t>
      </w:r>
      <w:proofErr w:type="spellEnd"/>
      <w:r w:rsidRPr="000526D4">
        <w:rPr>
          <w:rFonts w:ascii="Times New Roman" w:hAnsi="Times New Roman" w:cs="Times New Roman"/>
          <w:lang w:val="el-GR"/>
        </w:rPr>
        <w:t>,  «Η Εκκλησία  Κύπρου  επί Τουρκοκρατίας», Θεόδωρος Παπαδόπουλος (</w:t>
      </w:r>
      <w:proofErr w:type="spellStart"/>
      <w:r w:rsidRPr="000526D4">
        <w:rPr>
          <w:rFonts w:ascii="Times New Roman" w:hAnsi="Times New Roman" w:cs="Times New Roman"/>
          <w:lang w:val="el-GR"/>
        </w:rPr>
        <w:t>επιμ</w:t>
      </w:r>
      <w:proofErr w:type="spellEnd"/>
      <w:r w:rsidRPr="000526D4">
        <w:rPr>
          <w:rFonts w:ascii="Times New Roman" w:hAnsi="Times New Roman" w:cs="Times New Roman"/>
          <w:lang w:val="el-GR"/>
        </w:rPr>
        <w:t xml:space="preserve">.), </w:t>
      </w:r>
      <w:r w:rsidRPr="000526D4">
        <w:rPr>
          <w:rFonts w:ascii="Times New Roman" w:hAnsi="Times New Roman" w:cs="Times New Roman"/>
          <w:i/>
          <w:iCs/>
          <w:lang w:val="el-GR"/>
        </w:rPr>
        <w:t>Ιστορία της Κύπρου</w:t>
      </w:r>
      <w:r w:rsidRPr="000526D4">
        <w:rPr>
          <w:rFonts w:ascii="Times New Roman" w:hAnsi="Times New Roman" w:cs="Times New Roman"/>
          <w:lang w:val="el-GR"/>
        </w:rPr>
        <w:t xml:space="preserve">, τ. </w:t>
      </w:r>
      <w:proofErr w:type="spellStart"/>
      <w:r w:rsidRPr="000526D4">
        <w:rPr>
          <w:rFonts w:ascii="Times New Roman" w:hAnsi="Times New Roman" w:cs="Times New Roman"/>
          <w:lang w:val="el-GR"/>
        </w:rPr>
        <w:t>Στ</w:t>
      </w:r>
      <w:proofErr w:type="spellEnd"/>
      <w:r w:rsidRPr="000526D4">
        <w:rPr>
          <w:rFonts w:ascii="Times New Roman" w:hAnsi="Times New Roman" w:cs="Times New Roman"/>
          <w:lang w:val="el-GR"/>
        </w:rPr>
        <w:t xml:space="preserve">’, Ίδρυμα Αρχιεπισκόπου Μακαρίου  Γ’ Γραφείο Κυπριακής Ιστορίας, Λευκωσία 2011, </w:t>
      </w:r>
      <w:proofErr w:type="spellStart"/>
      <w:r w:rsidRPr="000526D4">
        <w:rPr>
          <w:rFonts w:ascii="Times New Roman" w:hAnsi="Times New Roman" w:cs="Times New Roman"/>
          <w:lang w:val="el-GR"/>
        </w:rPr>
        <w:t>σσ</w:t>
      </w:r>
      <w:proofErr w:type="spellEnd"/>
      <w:r w:rsidRPr="000526D4">
        <w:rPr>
          <w:rFonts w:ascii="Times New Roman" w:hAnsi="Times New Roman" w:cs="Times New Roman"/>
          <w:lang w:val="el-GR"/>
        </w:rPr>
        <w:t>. 746-747.</w:t>
      </w:r>
      <w:r w:rsidRPr="000526D4">
        <w:rPr>
          <w:rFonts w:ascii="Times New Roman" w:hAnsi="Times New Roman" w:cs="Times New Roman"/>
        </w:rPr>
        <w:t xml:space="preserve"> </w:t>
      </w:r>
    </w:p>
  </w:footnote>
  <w:footnote w:id="29">
    <w:p w14:paraId="6C5B80D0" w14:textId="77777777" w:rsidR="009F2D94" w:rsidRPr="000526D4" w:rsidRDefault="009F2D94" w:rsidP="009F2D94">
      <w:pPr>
        <w:pStyle w:val="ab"/>
        <w:jc w:val="both"/>
        <w:rPr>
          <w:rFonts w:ascii="Times New Roman" w:hAnsi="Times New Roman" w:cs="Times New Roman"/>
          <w:lang w:val="el-GR"/>
        </w:rPr>
      </w:pPr>
      <w:r w:rsidRPr="000526D4">
        <w:rPr>
          <w:rStyle w:val="ac"/>
          <w:rFonts w:ascii="Times New Roman" w:hAnsi="Times New Roman" w:cs="Times New Roman"/>
        </w:rPr>
        <w:footnoteRef/>
      </w:r>
      <w:r w:rsidRPr="000526D4">
        <w:rPr>
          <w:rFonts w:ascii="Times New Roman" w:hAnsi="Times New Roman" w:cs="Times New Roman"/>
          <w:lang w:val="el-GR"/>
        </w:rPr>
        <w:t xml:space="preserve">Ανδρέας </w:t>
      </w:r>
      <w:proofErr w:type="spellStart"/>
      <w:r w:rsidRPr="000526D4">
        <w:rPr>
          <w:rFonts w:ascii="Times New Roman" w:hAnsi="Times New Roman" w:cs="Times New Roman"/>
          <w:lang w:val="el-GR"/>
        </w:rPr>
        <w:t>Μιτσίδης</w:t>
      </w:r>
      <w:proofErr w:type="spellEnd"/>
      <w:r w:rsidRPr="000526D4">
        <w:rPr>
          <w:rFonts w:ascii="Times New Roman" w:hAnsi="Times New Roman" w:cs="Times New Roman"/>
          <w:lang w:val="el-GR"/>
        </w:rPr>
        <w:t>,  «Η Εκκλησία  Κύπρου  επί Τουρκοκρατίας», Θεόδωρος Παπαδόπουλος (</w:t>
      </w:r>
      <w:proofErr w:type="spellStart"/>
      <w:r w:rsidRPr="000526D4">
        <w:rPr>
          <w:rFonts w:ascii="Times New Roman" w:hAnsi="Times New Roman" w:cs="Times New Roman"/>
          <w:lang w:val="el-GR"/>
        </w:rPr>
        <w:t>επιμ</w:t>
      </w:r>
      <w:proofErr w:type="spellEnd"/>
      <w:r w:rsidRPr="000526D4">
        <w:rPr>
          <w:rFonts w:ascii="Times New Roman" w:hAnsi="Times New Roman" w:cs="Times New Roman"/>
          <w:lang w:val="el-GR"/>
        </w:rPr>
        <w:t xml:space="preserve">.), </w:t>
      </w:r>
      <w:r w:rsidRPr="000526D4">
        <w:rPr>
          <w:rFonts w:ascii="Times New Roman" w:hAnsi="Times New Roman" w:cs="Times New Roman"/>
          <w:i/>
          <w:iCs/>
          <w:lang w:val="el-GR"/>
        </w:rPr>
        <w:t>Ιστορία της Κύπρου</w:t>
      </w:r>
      <w:r w:rsidRPr="000526D4">
        <w:rPr>
          <w:rFonts w:ascii="Times New Roman" w:hAnsi="Times New Roman" w:cs="Times New Roman"/>
          <w:lang w:val="el-GR"/>
        </w:rPr>
        <w:t xml:space="preserve">, τ. </w:t>
      </w:r>
      <w:proofErr w:type="spellStart"/>
      <w:r w:rsidRPr="000526D4">
        <w:rPr>
          <w:rFonts w:ascii="Times New Roman" w:hAnsi="Times New Roman" w:cs="Times New Roman"/>
          <w:lang w:val="el-GR"/>
        </w:rPr>
        <w:t>Στ</w:t>
      </w:r>
      <w:proofErr w:type="spellEnd"/>
      <w:r w:rsidRPr="000526D4">
        <w:rPr>
          <w:rFonts w:ascii="Times New Roman" w:hAnsi="Times New Roman" w:cs="Times New Roman"/>
          <w:lang w:val="el-GR"/>
        </w:rPr>
        <w:t xml:space="preserve">’, Ίδρυμα Αρχιεπισκόπου Μακαρίου  Γ’ Γραφείο Κυπριακής Ιστορίας, Λευκωσία 2011, </w:t>
      </w:r>
      <w:proofErr w:type="spellStart"/>
      <w:r w:rsidRPr="000526D4">
        <w:rPr>
          <w:rFonts w:ascii="Times New Roman" w:hAnsi="Times New Roman" w:cs="Times New Roman"/>
          <w:lang w:val="el-GR"/>
        </w:rPr>
        <w:t>σσ</w:t>
      </w:r>
      <w:proofErr w:type="spellEnd"/>
      <w:r w:rsidRPr="000526D4">
        <w:rPr>
          <w:rFonts w:ascii="Times New Roman" w:hAnsi="Times New Roman" w:cs="Times New Roman"/>
          <w:lang w:val="el-GR"/>
        </w:rPr>
        <w:t>. 747-748.</w:t>
      </w:r>
      <w:r w:rsidRPr="000526D4">
        <w:rPr>
          <w:rFonts w:ascii="Times New Roman" w:hAnsi="Times New Roman" w:cs="Times New Roman"/>
        </w:rPr>
        <w:t xml:space="preserve"> </w:t>
      </w:r>
    </w:p>
  </w:footnote>
  <w:footnote w:id="30">
    <w:p w14:paraId="229F6D11" w14:textId="77777777" w:rsidR="00E77921" w:rsidRPr="00A672E5" w:rsidRDefault="00E77921"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Style w:val="aa"/>
          <w:rFonts w:ascii="Times New Roman" w:hAnsi="Times New Roman" w:cs="Times New Roman"/>
          <w:b w:val="0"/>
          <w:bCs w:val="0"/>
          <w:kern w:val="0"/>
          <w:sz w:val="20"/>
          <w:szCs w:val="20"/>
        </w:rPr>
        <w:t>Γεώργιος Διονυσίου</w:t>
      </w:r>
      <w:r w:rsidRPr="00A672E5">
        <w:rPr>
          <w:rStyle w:val="aa"/>
          <w:rFonts w:ascii="Times New Roman" w:hAnsi="Times New Roman" w:cs="Times New Roman"/>
          <w:b w:val="0"/>
          <w:bCs w:val="0"/>
          <w:kern w:val="0"/>
          <w:sz w:val="20"/>
          <w:szCs w:val="20"/>
          <w:lang w:val="el-GR"/>
        </w:rPr>
        <w:t>,</w:t>
      </w:r>
      <w:r w:rsidRPr="00A672E5">
        <w:rPr>
          <w:rStyle w:val="aa"/>
          <w:rFonts w:ascii="Times New Roman" w:hAnsi="Times New Roman" w:cs="Times New Roman"/>
          <w:b w:val="0"/>
          <w:bCs w:val="0"/>
          <w:kern w:val="0"/>
          <w:sz w:val="20"/>
          <w:szCs w:val="20"/>
        </w:rPr>
        <w:t xml:space="preserve"> </w:t>
      </w:r>
      <w:proofErr w:type="spellStart"/>
      <w:r w:rsidRPr="00A672E5">
        <w:rPr>
          <w:rStyle w:val="aa"/>
          <w:rFonts w:ascii="Times New Roman" w:hAnsi="Times New Roman" w:cs="Times New Roman"/>
          <w:b w:val="0"/>
          <w:bCs w:val="0"/>
          <w:i/>
          <w:iCs/>
          <w:kern w:val="0"/>
          <w:sz w:val="20"/>
          <w:szCs w:val="20"/>
        </w:rPr>
        <w:t>Εκκλησί</w:t>
      </w:r>
      <w:proofErr w:type="spellEnd"/>
      <w:r w:rsidRPr="00A672E5">
        <w:rPr>
          <w:rStyle w:val="aa"/>
          <w:rFonts w:ascii="Times New Roman" w:hAnsi="Times New Roman" w:cs="Times New Roman"/>
          <w:b w:val="0"/>
          <w:bCs w:val="0"/>
          <w:i/>
          <w:iCs/>
          <w:kern w:val="0"/>
          <w:sz w:val="20"/>
          <w:szCs w:val="20"/>
        </w:rPr>
        <w:t>α και </w:t>
      </w:r>
      <w:proofErr w:type="spellStart"/>
      <w:r w:rsidRPr="00A672E5">
        <w:rPr>
          <w:rStyle w:val="aa"/>
          <w:rFonts w:ascii="Times New Roman" w:hAnsi="Times New Roman" w:cs="Times New Roman"/>
          <w:b w:val="0"/>
          <w:bCs w:val="0"/>
          <w:i/>
          <w:iCs/>
          <w:kern w:val="0"/>
          <w:sz w:val="20"/>
          <w:szCs w:val="20"/>
        </w:rPr>
        <w:t>φορολογί</w:t>
      </w:r>
      <w:proofErr w:type="spellEnd"/>
      <w:r w:rsidRPr="00A672E5">
        <w:rPr>
          <w:rStyle w:val="aa"/>
          <w:rFonts w:ascii="Times New Roman" w:hAnsi="Times New Roman" w:cs="Times New Roman"/>
          <w:b w:val="0"/>
          <w:bCs w:val="0"/>
          <w:i/>
          <w:iCs/>
          <w:kern w:val="0"/>
          <w:sz w:val="20"/>
          <w:szCs w:val="20"/>
        </w:rPr>
        <w:t xml:space="preserve">α στην </w:t>
      </w:r>
      <w:proofErr w:type="spellStart"/>
      <w:r w:rsidRPr="00A672E5">
        <w:rPr>
          <w:rStyle w:val="aa"/>
          <w:rFonts w:ascii="Times New Roman" w:hAnsi="Times New Roman" w:cs="Times New Roman"/>
          <w:b w:val="0"/>
          <w:bCs w:val="0"/>
          <w:i/>
          <w:iCs/>
          <w:kern w:val="0"/>
          <w:sz w:val="20"/>
          <w:szCs w:val="20"/>
        </w:rPr>
        <w:t>Κύ</w:t>
      </w:r>
      <w:proofErr w:type="spellEnd"/>
      <w:r w:rsidRPr="00A672E5">
        <w:rPr>
          <w:rStyle w:val="aa"/>
          <w:rFonts w:ascii="Times New Roman" w:hAnsi="Times New Roman" w:cs="Times New Roman"/>
          <w:b w:val="0"/>
          <w:bCs w:val="0"/>
          <w:i/>
          <w:iCs/>
          <w:kern w:val="0"/>
          <w:sz w:val="20"/>
          <w:szCs w:val="20"/>
        </w:rPr>
        <w:t xml:space="preserve">προ τον </w:t>
      </w:r>
      <w:proofErr w:type="spellStart"/>
      <w:r w:rsidRPr="00A672E5">
        <w:rPr>
          <w:rStyle w:val="aa"/>
          <w:rFonts w:ascii="Times New Roman" w:hAnsi="Times New Roman" w:cs="Times New Roman"/>
          <w:b w:val="0"/>
          <w:bCs w:val="0"/>
          <w:i/>
          <w:iCs/>
          <w:kern w:val="0"/>
          <w:sz w:val="20"/>
          <w:szCs w:val="20"/>
        </w:rPr>
        <w:t>τελευτ</w:t>
      </w:r>
      <w:proofErr w:type="spellEnd"/>
      <w:r w:rsidRPr="00A672E5">
        <w:rPr>
          <w:rStyle w:val="aa"/>
          <w:rFonts w:ascii="Times New Roman" w:hAnsi="Times New Roman" w:cs="Times New Roman"/>
          <w:b w:val="0"/>
          <w:bCs w:val="0"/>
          <w:i/>
          <w:iCs/>
          <w:kern w:val="0"/>
          <w:sz w:val="20"/>
          <w:szCs w:val="20"/>
        </w:rPr>
        <w:t xml:space="preserve">αίο αιώνα της </w:t>
      </w:r>
      <w:proofErr w:type="spellStart"/>
      <w:r w:rsidRPr="00A672E5">
        <w:rPr>
          <w:rStyle w:val="aa"/>
          <w:rFonts w:ascii="Times New Roman" w:hAnsi="Times New Roman" w:cs="Times New Roman"/>
          <w:b w:val="0"/>
          <w:bCs w:val="0"/>
          <w:i/>
          <w:iCs/>
          <w:kern w:val="0"/>
          <w:sz w:val="20"/>
          <w:szCs w:val="20"/>
        </w:rPr>
        <w:t>τουρκοκρ</w:t>
      </w:r>
      <w:proofErr w:type="spellEnd"/>
      <w:r w:rsidRPr="00A672E5">
        <w:rPr>
          <w:rStyle w:val="aa"/>
          <w:rFonts w:ascii="Times New Roman" w:hAnsi="Times New Roman" w:cs="Times New Roman"/>
          <w:b w:val="0"/>
          <w:bCs w:val="0"/>
          <w:i/>
          <w:iCs/>
          <w:kern w:val="0"/>
          <w:sz w:val="20"/>
          <w:szCs w:val="20"/>
        </w:rPr>
        <w:t>ατίας, 1779- 1856</w:t>
      </w:r>
      <w:r w:rsidRPr="00A672E5">
        <w:rPr>
          <w:rStyle w:val="aa"/>
          <w:rFonts w:ascii="Times New Roman" w:hAnsi="Times New Roman" w:cs="Times New Roman"/>
          <w:b w:val="0"/>
          <w:bCs w:val="0"/>
          <w:i/>
          <w:iCs/>
          <w:kern w:val="0"/>
          <w:sz w:val="20"/>
          <w:szCs w:val="20"/>
          <w:lang w:val="el-GR"/>
        </w:rPr>
        <w:t>,</w:t>
      </w:r>
      <w:r w:rsidRPr="00A672E5">
        <w:rPr>
          <w:rFonts w:ascii="Times New Roman" w:hAnsi="Times New Roman" w:cs="Times New Roman"/>
          <w:b/>
          <w:bCs/>
          <w:sz w:val="20"/>
          <w:szCs w:val="20"/>
        </w:rPr>
        <w:t xml:space="preserve"> </w:t>
      </w:r>
      <w:proofErr w:type="spellStart"/>
      <w:r w:rsidRPr="00A672E5">
        <w:rPr>
          <w:rFonts w:ascii="Times New Roman" w:hAnsi="Times New Roman" w:cs="Times New Roman"/>
          <w:sz w:val="20"/>
          <w:szCs w:val="20"/>
        </w:rPr>
        <w:t>Θέο</w:t>
      </w:r>
      <w:proofErr w:type="spellEnd"/>
      <w:r w:rsidRPr="00A672E5">
        <w:rPr>
          <w:rFonts w:ascii="Times New Roman" w:hAnsi="Times New Roman" w:cs="Times New Roman"/>
          <w:sz w:val="20"/>
          <w:szCs w:val="20"/>
        </w:rPr>
        <w:t>πρες</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Λευκωσία</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2007</w:t>
      </w:r>
      <w:r w:rsidRPr="00A672E5">
        <w:rPr>
          <w:rFonts w:ascii="Times New Roman" w:hAnsi="Times New Roman" w:cs="Times New Roman"/>
          <w:sz w:val="20"/>
          <w:szCs w:val="20"/>
          <w:lang w:val="el-GR"/>
        </w:rPr>
        <w:t>, σελ. 86.</w:t>
      </w:r>
    </w:p>
  </w:footnote>
  <w:footnote w:id="31">
    <w:p w14:paraId="711D8719" w14:textId="77777777" w:rsidR="003E00B0" w:rsidRPr="00A672E5" w:rsidRDefault="003E00B0" w:rsidP="003E00B0">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Style w:val="aa"/>
          <w:rFonts w:ascii="Times New Roman" w:hAnsi="Times New Roman" w:cs="Times New Roman"/>
          <w:b w:val="0"/>
          <w:bCs w:val="0"/>
          <w:kern w:val="0"/>
          <w:sz w:val="20"/>
          <w:szCs w:val="20"/>
        </w:rPr>
        <w:t>Γεώργιος Διονυσίου</w:t>
      </w:r>
      <w:r w:rsidRPr="00A672E5">
        <w:rPr>
          <w:rStyle w:val="aa"/>
          <w:rFonts w:ascii="Times New Roman" w:hAnsi="Times New Roman" w:cs="Times New Roman"/>
          <w:b w:val="0"/>
          <w:bCs w:val="0"/>
          <w:kern w:val="0"/>
          <w:sz w:val="20"/>
          <w:szCs w:val="20"/>
          <w:lang w:val="el-GR"/>
        </w:rPr>
        <w:t>,</w:t>
      </w:r>
      <w:r w:rsidRPr="00A672E5">
        <w:rPr>
          <w:rStyle w:val="aa"/>
          <w:rFonts w:ascii="Times New Roman" w:hAnsi="Times New Roman" w:cs="Times New Roman"/>
          <w:b w:val="0"/>
          <w:bCs w:val="0"/>
          <w:kern w:val="0"/>
          <w:sz w:val="20"/>
          <w:szCs w:val="20"/>
        </w:rPr>
        <w:t xml:space="preserve"> </w:t>
      </w:r>
      <w:proofErr w:type="spellStart"/>
      <w:r w:rsidRPr="00A672E5">
        <w:rPr>
          <w:rStyle w:val="aa"/>
          <w:rFonts w:ascii="Times New Roman" w:hAnsi="Times New Roman" w:cs="Times New Roman"/>
          <w:b w:val="0"/>
          <w:bCs w:val="0"/>
          <w:i/>
          <w:iCs/>
          <w:kern w:val="0"/>
          <w:sz w:val="20"/>
          <w:szCs w:val="20"/>
        </w:rPr>
        <w:t>Εκκλησί</w:t>
      </w:r>
      <w:proofErr w:type="spellEnd"/>
      <w:r w:rsidRPr="00A672E5">
        <w:rPr>
          <w:rStyle w:val="aa"/>
          <w:rFonts w:ascii="Times New Roman" w:hAnsi="Times New Roman" w:cs="Times New Roman"/>
          <w:b w:val="0"/>
          <w:bCs w:val="0"/>
          <w:i/>
          <w:iCs/>
          <w:kern w:val="0"/>
          <w:sz w:val="20"/>
          <w:szCs w:val="20"/>
        </w:rPr>
        <w:t>α και </w:t>
      </w:r>
      <w:proofErr w:type="spellStart"/>
      <w:r w:rsidRPr="00A672E5">
        <w:rPr>
          <w:rStyle w:val="aa"/>
          <w:rFonts w:ascii="Times New Roman" w:hAnsi="Times New Roman" w:cs="Times New Roman"/>
          <w:b w:val="0"/>
          <w:bCs w:val="0"/>
          <w:i/>
          <w:iCs/>
          <w:kern w:val="0"/>
          <w:sz w:val="20"/>
          <w:szCs w:val="20"/>
        </w:rPr>
        <w:t>φορολογί</w:t>
      </w:r>
      <w:proofErr w:type="spellEnd"/>
      <w:r w:rsidRPr="00A672E5">
        <w:rPr>
          <w:rStyle w:val="aa"/>
          <w:rFonts w:ascii="Times New Roman" w:hAnsi="Times New Roman" w:cs="Times New Roman"/>
          <w:b w:val="0"/>
          <w:bCs w:val="0"/>
          <w:i/>
          <w:iCs/>
          <w:kern w:val="0"/>
          <w:sz w:val="20"/>
          <w:szCs w:val="20"/>
        </w:rPr>
        <w:t xml:space="preserve">α στην </w:t>
      </w:r>
      <w:proofErr w:type="spellStart"/>
      <w:r w:rsidRPr="00A672E5">
        <w:rPr>
          <w:rStyle w:val="aa"/>
          <w:rFonts w:ascii="Times New Roman" w:hAnsi="Times New Roman" w:cs="Times New Roman"/>
          <w:b w:val="0"/>
          <w:bCs w:val="0"/>
          <w:i/>
          <w:iCs/>
          <w:kern w:val="0"/>
          <w:sz w:val="20"/>
          <w:szCs w:val="20"/>
        </w:rPr>
        <w:t>Κύ</w:t>
      </w:r>
      <w:proofErr w:type="spellEnd"/>
      <w:r w:rsidRPr="00A672E5">
        <w:rPr>
          <w:rStyle w:val="aa"/>
          <w:rFonts w:ascii="Times New Roman" w:hAnsi="Times New Roman" w:cs="Times New Roman"/>
          <w:b w:val="0"/>
          <w:bCs w:val="0"/>
          <w:i/>
          <w:iCs/>
          <w:kern w:val="0"/>
          <w:sz w:val="20"/>
          <w:szCs w:val="20"/>
        </w:rPr>
        <w:t xml:space="preserve">προ τον </w:t>
      </w:r>
      <w:proofErr w:type="spellStart"/>
      <w:r w:rsidRPr="00A672E5">
        <w:rPr>
          <w:rStyle w:val="aa"/>
          <w:rFonts w:ascii="Times New Roman" w:hAnsi="Times New Roman" w:cs="Times New Roman"/>
          <w:b w:val="0"/>
          <w:bCs w:val="0"/>
          <w:i/>
          <w:iCs/>
          <w:kern w:val="0"/>
          <w:sz w:val="20"/>
          <w:szCs w:val="20"/>
        </w:rPr>
        <w:t>τελευτ</w:t>
      </w:r>
      <w:proofErr w:type="spellEnd"/>
      <w:r w:rsidRPr="00A672E5">
        <w:rPr>
          <w:rStyle w:val="aa"/>
          <w:rFonts w:ascii="Times New Roman" w:hAnsi="Times New Roman" w:cs="Times New Roman"/>
          <w:b w:val="0"/>
          <w:bCs w:val="0"/>
          <w:i/>
          <w:iCs/>
          <w:kern w:val="0"/>
          <w:sz w:val="20"/>
          <w:szCs w:val="20"/>
        </w:rPr>
        <w:t xml:space="preserve">αίο αιώνα της </w:t>
      </w:r>
      <w:proofErr w:type="spellStart"/>
      <w:r w:rsidRPr="00A672E5">
        <w:rPr>
          <w:rStyle w:val="aa"/>
          <w:rFonts w:ascii="Times New Roman" w:hAnsi="Times New Roman" w:cs="Times New Roman"/>
          <w:b w:val="0"/>
          <w:bCs w:val="0"/>
          <w:i/>
          <w:iCs/>
          <w:kern w:val="0"/>
          <w:sz w:val="20"/>
          <w:szCs w:val="20"/>
        </w:rPr>
        <w:t>τουρκοκρ</w:t>
      </w:r>
      <w:proofErr w:type="spellEnd"/>
      <w:r w:rsidRPr="00A672E5">
        <w:rPr>
          <w:rStyle w:val="aa"/>
          <w:rFonts w:ascii="Times New Roman" w:hAnsi="Times New Roman" w:cs="Times New Roman"/>
          <w:b w:val="0"/>
          <w:bCs w:val="0"/>
          <w:i/>
          <w:iCs/>
          <w:kern w:val="0"/>
          <w:sz w:val="20"/>
          <w:szCs w:val="20"/>
        </w:rPr>
        <w:t>ατίας, 1779- 1856</w:t>
      </w:r>
      <w:r w:rsidRPr="00A672E5">
        <w:rPr>
          <w:rStyle w:val="aa"/>
          <w:rFonts w:ascii="Times New Roman" w:hAnsi="Times New Roman" w:cs="Times New Roman"/>
          <w:b w:val="0"/>
          <w:bCs w:val="0"/>
          <w:i/>
          <w:iCs/>
          <w:kern w:val="0"/>
          <w:sz w:val="20"/>
          <w:szCs w:val="20"/>
          <w:lang w:val="el-GR"/>
        </w:rPr>
        <w:t>,</w:t>
      </w:r>
      <w:r w:rsidRPr="00A672E5">
        <w:rPr>
          <w:rFonts w:ascii="Times New Roman" w:hAnsi="Times New Roman" w:cs="Times New Roman"/>
          <w:b/>
          <w:bCs/>
          <w:sz w:val="20"/>
          <w:szCs w:val="20"/>
        </w:rPr>
        <w:t xml:space="preserve"> </w:t>
      </w:r>
      <w:proofErr w:type="spellStart"/>
      <w:r w:rsidRPr="00A672E5">
        <w:rPr>
          <w:rFonts w:ascii="Times New Roman" w:hAnsi="Times New Roman" w:cs="Times New Roman"/>
          <w:sz w:val="20"/>
          <w:szCs w:val="20"/>
        </w:rPr>
        <w:t>Θέο</w:t>
      </w:r>
      <w:proofErr w:type="spellEnd"/>
      <w:r w:rsidRPr="00A672E5">
        <w:rPr>
          <w:rFonts w:ascii="Times New Roman" w:hAnsi="Times New Roman" w:cs="Times New Roman"/>
          <w:sz w:val="20"/>
          <w:szCs w:val="20"/>
        </w:rPr>
        <w:t>πρες</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Λευκωσία</w:t>
      </w:r>
      <w:r w:rsidRPr="00A672E5">
        <w:rPr>
          <w:rFonts w:ascii="Times New Roman" w:hAnsi="Times New Roman" w:cs="Times New Roman"/>
          <w:sz w:val="20"/>
          <w:szCs w:val="20"/>
          <w:lang w:val="el-GR"/>
        </w:rPr>
        <w:t xml:space="preserve"> </w:t>
      </w:r>
      <w:r w:rsidRPr="00A672E5">
        <w:rPr>
          <w:rFonts w:ascii="Times New Roman" w:hAnsi="Times New Roman" w:cs="Times New Roman"/>
          <w:sz w:val="20"/>
          <w:szCs w:val="20"/>
        </w:rPr>
        <w:t>2007</w:t>
      </w:r>
      <w:r w:rsidRPr="00A672E5">
        <w:rPr>
          <w:rFonts w:ascii="Times New Roman" w:hAnsi="Times New Roman" w:cs="Times New Roman"/>
          <w:sz w:val="20"/>
          <w:szCs w:val="20"/>
          <w:lang w:val="el-GR"/>
        </w:rPr>
        <w:t>, σελ. 143.</w:t>
      </w:r>
    </w:p>
  </w:footnote>
  <w:footnote w:id="32">
    <w:p w14:paraId="38A004E7" w14:textId="598A09D5" w:rsidR="00ED4744" w:rsidRPr="00A672E5" w:rsidRDefault="00ED4744"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00A17A8F" w:rsidRPr="00A672E5">
        <w:rPr>
          <w:rStyle w:val="aa"/>
          <w:rFonts w:ascii="Times New Roman" w:hAnsi="Times New Roman" w:cs="Times New Roman"/>
          <w:b w:val="0"/>
          <w:bCs w:val="0"/>
          <w:kern w:val="0"/>
          <w:sz w:val="20"/>
          <w:szCs w:val="20"/>
        </w:rPr>
        <w:t>Γεώργιος Διονυσίου</w:t>
      </w:r>
      <w:r w:rsidR="00A17A8F" w:rsidRPr="00A672E5">
        <w:rPr>
          <w:rStyle w:val="aa"/>
          <w:rFonts w:ascii="Times New Roman" w:hAnsi="Times New Roman" w:cs="Times New Roman"/>
          <w:b w:val="0"/>
          <w:bCs w:val="0"/>
          <w:kern w:val="0"/>
          <w:sz w:val="20"/>
          <w:szCs w:val="20"/>
          <w:lang w:val="el-GR"/>
        </w:rPr>
        <w:t>,</w:t>
      </w:r>
      <w:r w:rsidR="00A17A8F" w:rsidRPr="00A672E5">
        <w:rPr>
          <w:rStyle w:val="aa"/>
          <w:rFonts w:ascii="Times New Roman" w:hAnsi="Times New Roman" w:cs="Times New Roman"/>
          <w:b w:val="0"/>
          <w:bCs w:val="0"/>
          <w:kern w:val="0"/>
          <w:sz w:val="20"/>
          <w:szCs w:val="20"/>
        </w:rPr>
        <w:t xml:space="preserve"> </w:t>
      </w:r>
      <w:proofErr w:type="spellStart"/>
      <w:r w:rsidR="00A17A8F" w:rsidRPr="00A672E5">
        <w:rPr>
          <w:rStyle w:val="aa"/>
          <w:rFonts w:ascii="Times New Roman" w:hAnsi="Times New Roman" w:cs="Times New Roman"/>
          <w:b w:val="0"/>
          <w:bCs w:val="0"/>
          <w:i/>
          <w:iCs/>
          <w:kern w:val="0"/>
          <w:sz w:val="20"/>
          <w:szCs w:val="20"/>
        </w:rPr>
        <w:t>Εκκλησί</w:t>
      </w:r>
      <w:proofErr w:type="spellEnd"/>
      <w:r w:rsidR="00A17A8F" w:rsidRPr="00A672E5">
        <w:rPr>
          <w:rStyle w:val="aa"/>
          <w:rFonts w:ascii="Times New Roman" w:hAnsi="Times New Roman" w:cs="Times New Roman"/>
          <w:b w:val="0"/>
          <w:bCs w:val="0"/>
          <w:i/>
          <w:iCs/>
          <w:kern w:val="0"/>
          <w:sz w:val="20"/>
          <w:szCs w:val="20"/>
        </w:rPr>
        <w:t>α και </w:t>
      </w:r>
      <w:proofErr w:type="spellStart"/>
      <w:r w:rsidR="00A17A8F" w:rsidRPr="00A672E5">
        <w:rPr>
          <w:rStyle w:val="aa"/>
          <w:rFonts w:ascii="Times New Roman" w:hAnsi="Times New Roman" w:cs="Times New Roman"/>
          <w:b w:val="0"/>
          <w:bCs w:val="0"/>
          <w:i/>
          <w:iCs/>
          <w:kern w:val="0"/>
          <w:sz w:val="20"/>
          <w:szCs w:val="20"/>
        </w:rPr>
        <w:t>φορολογί</w:t>
      </w:r>
      <w:proofErr w:type="spellEnd"/>
      <w:r w:rsidR="00A17A8F" w:rsidRPr="00A672E5">
        <w:rPr>
          <w:rStyle w:val="aa"/>
          <w:rFonts w:ascii="Times New Roman" w:hAnsi="Times New Roman" w:cs="Times New Roman"/>
          <w:b w:val="0"/>
          <w:bCs w:val="0"/>
          <w:i/>
          <w:iCs/>
          <w:kern w:val="0"/>
          <w:sz w:val="20"/>
          <w:szCs w:val="20"/>
        </w:rPr>
        <w:t xml:space="preserve">α στην </w:t>
      </w:r>
      <w:proofErr w:type="spellStart"/>
      <w:r w:rsidR="00A17A8F" w:rsidRPr="00A672E5">
        <w:rPr>
          <w:rStyle w:val="aa"/>
          <w:rFonts w:ascii="Times New Roman" w:hAnsi="Times New Roman" w:cs="Times New Roman"/>
          <w:b w:val="0"/>
          <w:bCs w:val="0"/>
          <w:i/>
          <w:iCs/>
          <w:kern w:val="0"/>
          <w:sz w:val="20"/>
          <w:szCs w:val="20"/>
        </w:rPr>
        <w:t>Κύ</w:t>
      </w:r>
      <w:proofErr w:type="spellEnd"/>
      <w:r w:rsidR="00A17A8F" w:rsidRPr="00A672E5">
        <w:rPr>
          <w:rStyle w:val="aa"/>
          <w:rFonts w:ascii="Times New Roman" w:hAnsi="Times New Roman" w:cs="Times New Roman"/>
          <w:b w:val="0"/>
          <w:bCs w:val="0"/>
          <w:i/>
          <w:iCs/>
          <w:kern w:val="0"/>
          <w:sz w:val="20"/>
          <w:szCs w:val="20"/>
        </w:rPr>
        <w:t xml:space="preserve">προ τον </w:t>
      </w:r>
      <w:proofErr w:type="spellStart"/>
      <w:r w:rsidR="00A17A8F" w:rsidRPr="00A672E5">
        <w:rPr>
          <w:rStyle w:val="aa"/>
          <w:rFonts w:ascii="Times New Roman" w:hAnsi="Times New Roman" w:cs="Times New Roman"/>
          <w:b w:val="0"/>
          <w:bCs w:val="0"/>
          <w:i/>
          <w:iCs/>
          <w:kern w:val="0"/>
          <w:sz w:val="20"/>
          <w:szCs w:val="20"/>
        </w:rPr>
        <w:t>τελευτ</w:t>
      </w:r>
      <w:proofErr w:type="spellEnd"/>
      <w:r w:rsidR="00A17A8F" w:rsidRPr="00A672E5">
        <w:rPr>
          <w:rStyle w:val="aa"/>
          <w:rFonts w:ascii="Times New Roman" w:hAnsi="Times New Roman" w:cs="Times New Roman"/>
          <w:b w:val="0"/>
          <w:bCs w:val="0"/>
          <w:i/>
          <w:iCs/>
          <w:kern w:val="0"/>
          <w:sz w:val="20"/>
          <w:szCs w:val="20"/>
        </w:rPr>
        <w:t xml:space="preserve">αίο αιώνα της </w:t>
      </w:r>
      <w:proofErr w:type="spellStart"/>
      <w:r w:rsidR="00A17A8F" w:rsidRPr="00A672E5">
        <w:rPr>
          <w:rStyle w:val="aa"/>
          <w:rFonts w:ascii="Times New Roman" w:hAnsi="Times New Roman" w:cs="Times New Roman"/>
          <w:b w:val="0"/>
          <w:bCs w:val="0"/>
          <w:i/>
          <w:iCs/>
          <w:kern w:val="0"/>
          <w:sz w:val="20"/>
          <w:szCs w:val="20"/>
        </w:rPr>
        <w:t>τουρκοκρ</w:t>
      </w:r>
      <w:proofErr w:type="spellEnd"/>
      <w:r w:rsidR="00A17A8F" w:rsidRPr="00A672E5">
        <w:rPr>
          <w:rStyle w:val="aa"/>
          <w:rFonts w:ascii="Times New Roman" w:hAnsi="Times New Roman" w:cs="Times New Roman"/>
          <w:b w:val="0"/>
          <w:bCs w:val="0"/>
          <w:i/>
          <w:iCs/>
          <w:kern w:val="0"/>
          <w:sz w:val="20"/>
          <w:szCs w:val="20"/>
        </w:rPr>
        <w:t>ατίας, 1779- 1856</w:t>
      </w:r>
      <w:r w:rsidR="00A17A8F" w:rsidRPr="00A672E5">
        <w:rPr>
          <w:rStyle w:val="aa"/>
          <w:rFonts w:ascii="Times New Roman" w:hAnsi="Times New Roman" w:cs="Times New Roman"/>
          <w:b w:val="0"/>
          <w:bCs w:val="0"/>
          <w:i/>
          <w:iCs/>
          <w:kern w:val="0"/>
          <w:sz w:val="20"/>
          <w:szCs w:val="20"/>
          <w:lang w:val="el-GR"/>
        </w:rPr>
        <w:t>,</w:t>
      </w:r>
      <w:r w:rsidR="00A17A8F" w:rsidRPr="00A672E5">
        <w:rPr>
          <w:rFonts w:ascii="Times New Roman" w:hAnsi="Times New Roman" w:cs="Times New Roman"/>
          <w:sz w:val="20"/>
          <w:szCs w:val="20"/>
        </w:rPr>
        <w:t xml:space="preserve"> </w:t>
      </w:r>
      <w:proofErr w:type="spellStart"/>
      <w:r w:rsidR="00A17A8F" w:rsidRPr="00A672E5">
        <w:rPr>
          <w:rFonts w:ascii="Times New Roman" w:hAnsi="Times New Roman" w:cs="Times New Roman"/>
          <w:sz w:val="20"/>
          <w:szCs w:val="20"/>
        </w:rPr>
        <w:t>Θέο</w:t>
      </w:r>
      <w:proofErr w:type="spellEnd"/>
      <w:r w:rsidR="00A17A8F" w:rsidRPr="00A672E5">
        <w:rPr>
          <w:rFonts w:ascii="Times New Roman" w:hAnsi="Times New Roman" w:cs="Times New Roman"/>
          <w:sz w:val="20"/>
          <w:szCs w:val="20"/>
        </w:rPr>
        <w:t>πρες</w:t>
      </w:r>
      <w:r w:rsidR="00A17A8F" w:rsidRPr="00A672E5">
        <w:rPr>
          <w:rFonts w:ascii="Times New Roman" w:hAnsi="Times New Roman" w:cs="Times New Roman"/>
          <w:sz w:val="20"/>
          <w:szCs w:val="20"/>
          <w:lang w:val="el-GR"/>
        </w:rPr>
        <w:t xml:space="preserve">, </w:t>
      </w:r>
      <w:r w:rsidR="00A17A8F" w:rsidRPr="00A672E5">
        <w:rPr>
          <w:rFonts w:ascii="Times New Roman" w:hAnsi="Times New Roman" w:cs="Times New Roman"/>
          <w:sz w:val="20"/>
          <w:szCs w:val="20"/>
        </w:rPr>
        <w:t>Λευκωσία</w:t>
      </w:r>
      <w:r w:rsidR="00A17A8F" w:rsidRPr="00A672E5">
        <w:rPr>
          <w:rFonts w:ascii="Times New Roman" w:hAnsi="Times New Roman" w:cs="Times New Roman"/>
          <w:sz w:val="20"/>
          <w:szCs w:val="20"/>
          <w:lang w:val="el-GR"/>
        </w:rPr>
        <w:t xml:space="preserve"> </w:t>
      </w:r>
      <w:r w:rsidR="00A17A8F" w:rsidRPr="00A672E5">
        <w:rPr>
          <w:rFonts w:ascii="Times New Roman" w:hAnsi="Times New Roman" w:cs="Times New Roman"/>
          <w:sz w:val="20"/>
          <w:szCs w:val="20"/>
        </w:rPr>
        <w:t>2007</w:t>
      </w:r>
      <w:r w:rsidR="00A17A8F" w:rsidRPr="00A672E5">
        <w:rPr>
          <w:rFonts w:ascii="Times New Roman" w:hAnsi="Times New Roman" w:cs="Times New Roman"/>
          <w:sz w:val="20"/>
          <w:szCs w:val="20"/>
          <w:lang w:val="el-GR"/>
        </w:rPr>
        <w:t>, σσ.</w:t>
      </w:r>
      <w:r w:rsidRPr="00A672E5">
        <w:rPr>
          <w:rFonts w:ascii="Times New Roman" w:hAnsi="Times New Roman" w:cs="Times New Roman"/>
          <w:sz w:val="20"/>
          <w:szCs w:val="20"/>
          <w:lang w:val="el-GR"/>
        </w:rPr>
        <w:t>78-79, 81.</w:t>
      </w:r>
    </w:p>
  </w:footnote>
  <w:footnote w:id="33">
    <w:p w14:paraId="36F78E5D" w14:textId="1444CEDC" w:rsidR="006A1FAD" w:rsidRPr="00A672E5" w:rsidRDefault="006A1FAD" w:rsidP="00A672E5">
      <w:pPr>
        <w:spacing w:after="0" w:line="240" w:lineRule="auto"/>
        <w:jc w:val="both"/>
        <w:rPr>
          <w:rFonts w:ascii="Times New Roman" w:hAnsi="Times New Roman" w:cs="Times New Roman"/>
          <w:sz w:val="20"/>
          <w:szCs w:val="20"/>
          <w:lang w:val="el-GR"/>
        </w:rPr>
      </w:pPr>
      <w:r w:rsidRPr="00A672E5">
        <w:rPr>
          <w:rStyle w:val="ac"/>
          <w:rFonts w:ascii="Times New Roman" w:hAnsi="Times New Roman" w:cs="Times New Roman"/>
          <w:sz w:val="20"/>
          <w:szCs w:val="20"/>
        </w:rPr>
        <w:footnoteRef/>
      </w:r>
      <w:r w:rsidRPr="00A672E5">
        <w:rPr>
          <w:rFonts w:ascii="Times New Roman" w:hAnsi="Times New Roman" w:cs="Times New Roman"/>
          <w:sz w:val="20"/>
          <w:szCs w:val="20"/>
        </w:rPr>
        <w:t xml:space="preserve">Κωστής  </w:t>
      </w:r>
      <w:proofErr w:type="spellStart"/>
      <w:r w:rsidRPr="00A672E5">
        <w:rPr>
          <w:rFonts w:ascii="Times New Roman" w:hAnsi="Times New Roman" w:cs="Times New Roman"/>
          <w:sz w:val="20"/>
          <w:szCs w:val="20"/>
        </w:rPr>
        <w:t>Κοκκινόφτ</w:t>
      </w:r>
      <w:proofErr w:type="spellEnd"/>
      <w:r w:rsidRPr="00A672E5">
        <w:rPr>
          <w:rFonts w:ascii="Times New Roman" w:hAnsi="Times New Roman" w:cs="Times New Roman"/>
          <w:sz w:val="20"/>
          <w:szCs w:val="20"/>
        </w:rPr>
        <w:t xml:space="preserve">ας,  </w:t>
      </w:r>
      <w:proofErr w:type="spellStart"/>
      <w:r w:rsidRPr="00A672E5">
        <w:rPr>
          <w:rFonts w:ascii="Times New Roman" w:hAnsi="Times New Roman" w:cs="Times New Roman"/>
          <w:i/>
          <w:iCs/>
          <w:sz w:val="20"/>
          <w:szCs w:val="20"/>
        </w:rPr>
        <w:t>Αρχιμ</w:t>
      </w:r>
      <w:proofErr w:type="spellEnd"/>
      <w:r w:rsidRPr="00A672E5">
        <w:rPr>
          <w:rFonts w:ascii="Times New Roman" w:hAnsi="Times New Roman" w:cs="Times New Roman"/>
          <w:i/>
          <w:iCs/>
          <w:sz w:val="20"/>
          <w:szCs w:val="20"/>
        </w:rPr>
        <w:t xml:space="preserve">ανδρίτης Ιερώνυμος </w:t>
      </w:r>
      <w:proofErr w:type="spellStart"/>
      <w:r w:rsidRPr="00A672E5">
        <w:rPr>
          <w:rFonts w:ascii="Times New Roman" w:hAnsi="Times New Roman" w:cs="Times New Roman"/>
          <w:i/>
          <w:iCs/>
          <w:sz w:val="20"/>
          <w:szCs w:val="20"/>
        </w:rPr>
        <w:t>Μυρι</w:t>
      </w:r>
      <w:proofErr w:type="spellEnd"/>
      <w:r w:rsidRPr="00A672E5">
        <w:rPr>
          <w:rFonts w:ascii="Times New Roman" w:hAnsi="Times New Roman" w:cs="Times New Roman"/>
          <w:i/>
          <w:iCs/>
          <w:sz w:val="20"/>
          <w:szCs w:val="20"/>
        </w:rPr>
        <w:t>ανθέας (1838-1898</w:t>
      </w:r>
      <w:r w:rsidRPr="00A672E5">
        <w:rPr>
          <w:rFonts w:ascii="Times New Roman" w:hAnsi="Times New Roman" w:cs="Times New Roman"/>
          <w:sz w:val="20"/>
          <w:szCs w:val="20"/>
        </w:rPr>
        <w:t>),</w:t>
      </w:r>
      <w:r w:rsidRPr="00A672E5">
        <w:rPr>
          <w:rFonts w:ascii="Times New Roman" w:hAnsi="Times New Roman" w:cs="Times New Roman"/>
          <w:sz w:val="20"/>
          <w:szCs w:val="20"/>
          <w:lang w:val="el-GR"/>
        </w:rPr>
        <w:t xml:space="preserve"> Κ. </w:t>
      </w:r>
      <w:proofErr w:type="spellStart"/>
      <w:r w:rsidRPr="00A672E5">
        <w:rPr>
          <w:rFonts w:ascii="Times New Roman" w:hAnsi="Times New Roman" w:cs="Times New Roman"/>
          <w:sz w:val="20"/>
          <w:szCs w:val="20"/>
          <w:lang w:val="el-GR"/>
        </w:rPr>
        <w:t>Κοκκινόφτας</w:t>
      </w:r>
      <w:proofErr w:type="spellEnd"/>
      <w:r w:rsidRPr="00A672E5">
        <w:rPr>
          <w:rFonts w:ascii="Times New Roman" w:hAnsi="Times New Roman" w:cs="Times New Roman"/>
          <w:sz w:val="20"/>
          <w:szCs w:val="20"/>
        </w:rPr>
        <w:t>, Λευκωσία 2018</w:t>
      </w:r>
      <w:r w:rsidRPr="00A672E5">
        <w:rPr>
          <w:rFonts w:ascii="Times New Roman" w:hAnsi="Times New Roman" w:cs="Times New Roman"/>
          <w:sz w:val="20"/>
          <w:szCs w:val="20"/>
          <w:lang w:val="el-GR"/>
        </w:rPr>
        <w:t xml:space="preserve">, </w:t>
      </w:r>
      <w:proofErr w:type="spellStart"/>
      <w:r w:rsidRPr="00A672E5">
        <w:rPr>
          <w:rFonts w:ascii="Times New Roman" w:hAnsi="Times New Roman" w:cs="Times New Roman"/>
          <w:sz w:val="20"/>
          <w:szCs w:val="20"/>
          <w:lang w:val="el-GR"/>
        </w:rPr>
        <w:t>σσ</w:t>
      </w:r>
      <w:proofErr w:type="spellEnd"/>
      <w:r w:rsidRPr="00A672E5">
        <w:rPr>
          <w:rFonts w:ascii="Times New Roman" w:hAnsi="Times New Roman" w:cs="Times New Roman"/>
          <w:sz w:val="20"/>
          <w:szCs w:val="20"/>
          <w:lang w:val="el-GR"/>
        </w:rPr>
        <w:t xml:space="preserve">. 81, 84, 85. </w:t>
      </w:r>
    </w:p>
  </w:footnote>
  <w:footnote w:id="34">
    <w:p w14:paraId="318D0419" w14:textId="77777777" w:rsidR="00021B8B" w:rsidRPr="00A672E5" w:rsidRDefault="00021B8B" w:rsidP="00A672E5">
      <w:pPr>
        <w:pStyle w:val="ab"/>
        <w:jc w:val="both"/>
        <w:rPr>
          <w:rFonts w:ascii="Times New Roman" w:hAnsi="Times New Roman" w:cs="Times New Roman"/>
          <w:lang w:val="el-GR"/>
        </w:rPr>
      </w:pPr>
      <w:r w:rsidRPr="00A672E5">
        <w:rPr>
          <w:rStyle w:val="ac"/>
          <w:rFonts w:ascii="Times New Roman" w:hAnsi="Times New Roman" w:cs="Times New Roman"/>
        </w:rPr>
        <w:footnoteRef/>
      </w:r>
      <w:r w:rsidRPr="00A672E5">
        <w:rPr>
          <w:rFonts w:ascii="Times New Roman" w:hAnsi="Times New Roman" w:cs="Times New Roman"/>
          <w:lang w:val="el-GR"/>
        </w:rPr>
        <w:t xml:space="preserve">Παύλος </w:t>
      </w:r>
      <w:proofErr w:type="spellStart"/>
      <w:r w:rsidRPr="00A672E5">
        <w:rPr>
          <w:rFonts w:ascii="Times New Roman" w:hAnsi="Times New Roman" w:cs="Times New Roman"/>
          <w:lang w:val="el-GR"/>
        </w:rPr>
        <w:t>Χιδίρογλου</w:t>
      </w:r>
      <w:proofErr w:type="spellEnd"/>
      <w:r w:rsidRPr="00A672E5">
        <w:rPr>
          <w:rFonts w:ascii="Times New Roman" w:hAnsi="Times New Roman" w:cs="Times New Roman"/>
          <w:lang w:val="el-GR"/>
        </w:rPr>
        <w:t xml:space="preserve">, «Σουλτανικά </w:t>
      </w:r>
      <w:proofErr w:type="spellStart"/>
      <w:r w:rsidRPr="00A672E5">
        <w:rPr>
          <w:rFonts w:ascii="Times New Roman" w:hAnsi="Times New Roman" w:cs="Times New Roman"/>
          <w:lang w:val="el-GR"/>
        </w:rPr>
        <w:t>βεράτια</w:t>
      </w:r>
      <w:proofErr w:type="spellEnd"/>
      <w:r w:rsidRPr="00A672E5">
        <w:rPr>
          <w:rFonts w:ascii="Times New Roman" w:hAnsi="Times New Roman" w:cs="Times New Roman"/>
          <w:lang w:val="el-GR"/>
        </w:rPr>
        <w:t xml:space="preserve"> υπέρ του αρχιεπισκόπου  Κύπρου Σωφρονίου Γ’», </w:t>
      </w:r>
      <w:proofErr w:type="spellStart"/>
      <w:r w:rsidRPr="00A672E5">
        <w:rPr>
          <w:rFonts w:ascii="Times New Roman" w:hAnsi="Times New Roman" w:cs="Times New Roman"/>
          <w:i/>
          <w:iCs/>
          <w:lang w:val="el-GR"/>
        </w:rPr>
        <w:t>Κυπριακαί</w:t>
      </w:r>
      <w:proofErr w:type="spellEnd"/>
      <w:r w:rsidRPr="00A672E5">
        <w:rPr>
          <w:rFonts w:ascii="Times New Roman" w:hAnsi="Times New Roman" w:cs="Times New Roman"/>
          <w:i/>
          <w:iCs/>
          <w:lang w:val="el-GR"/>
        </w:rPr>
        <w:t xml:space="preserve"> </w:t>
      </w:r>
      <w:proofErr w:type="spellStart"/>
      <w:r w:rsidRPr="00A672E5">
        <w:rPr>
          <w:rFonts w:ascii="Times New Roman" w:hAnsi="Times New Roman" w:cs="Times New Roman"/>
          <w:i/>
          <w:iCs/>
          <w:lang w:val="el-GR"/>
        </w:rPr>
        <w:t>Σπουδαί</w:t>
      </w:r>
      <w:proofErr w:type="spellEnd"/>
      <w:r w:rsidRPr="00A672E5">
        <w:rPr>
          <w:rFonts w:ascii="Times New Roman" w:hAnsi="Times New Roman" w:cs="Times New Roman"/>
          <w:i/>
          <w:iCs/>
          <w:lang w:val="el-GR"/>
        </w:rPr>
        <w:t>,</w:t>
      </w:r>
      <w:r w:rsidRPr="00A672E5">
        <w:rPr>
          <w:rFonts w:ascii="Times New Roman" w:hAnsi="Times New Roman" w:cs="Times New Roman"/>
          <w:lang w:val="el-GR"/>
        </w:rPr>
        <w:t xml:space="preserve"> ΛΕ’, Λευκωσία, 1971, </w:t>
      </w:r>
      <w:proofErr w:type="spellStart"/>
      <w:r w:rsidRPr="00A672E5">
        <w:rPr>
          <w:rFonts w:ascii="Times New Roman" w:hAnsi="Times New Roman" w:cs="Times New Roman"/>
          <w:lang w:val="el-GR"/>
        </w:rPr>
        <w:t>σσ</w:t>
      </w:r>
      <w:proofErr w:type="spellEnd"/>
      <w:r w:rsidRPr="00A672E5">
        <w:rPr>
          <w:rFonts w:ascii="Times New Roman" w:hAnsi="Times New Roman" w:cs="Times New Roman"/>
          <w:lang w:val="el-GR"/>
        </w:rPr>
        <w:t>. 147-148.</w:t>
      </w:r>
    </w:p>
  </w:footnote>
  <w:footnote w:id="35">
    <w:p w14:paraId="52560E3D" w14:textId="77777777" w:rsidR="009F2D94" w:rsidRPr="00D07EED" w:rsidRDefault="009F2D94" w:rsidP="009F2D94">
      <w:pPr>
        <w:spacing w:after="0" w:line="240" w:lineRule="auto"/>
        <w:jc w:val="both"/>
        <w:rPr>
          <w:rFonts w:ascii="Times New Roman" w:hAnsi="Times New Roman" w:cs="Times New Roman"/>
          <w:sz w:val="20"/>
          <w:szCs w:val="20"/>
          <w:lang w:val="el-GR"/>
        </w:rPr>
      </w:pPr>
      <w:r w:rsidRPr="00D07EED">
        <w:rPr>
          <w:rStyle w:val="ac"/>
          <w:rFonts w:ascii="Times New Roman" w:hAnsi="Times New Roman" w:cs="Times New Roman"/>
          <w:sz w:val="20"/>
          <w:szCs w:val="20"/>
        </w:rPr>
        <w:footnoteRef/>
      </w:r>
      <w:proofErr w:type="spellStart"/>
      <w:r w:rsidRPr="00D07EED">
        <w:rPr>
          <w:rFonts w:ascii="Times New Roman" w:eastAsia="Times New Roman" w:hAnsi="Times New Roman" w:cs="Times New Roman"/>
          <w:kern w:val="0"/>
          <w:sz w:val="20"/>
          <w:szCs w:val="20"/>
          <w:lang w:eastAsia="el-CY"/>
          <w14:ligatures w14:val="none"/>
        </w:rPr>
        <w:t>Φίλι</w:t>
      </w:r>
      <w:proofErr w:type="spellEnd"/>
      <w:r w:rsidRPr="00D07EED">
        <w:rPr>
          <w:rFonts w:ascii="Times New Roman" w:eastAsia="Times New Roman" w:hAnsi="Times New Roman" w:cs="Times New Roman"/>
          <w:kern w:val="0"/>
          <w:sz w:val="20"/>
          <w:szCs w:val="20"/>
          <w:lang w:eastAsia="el-CY"/>
          <w14:ligatures w14:val="none"/>
        </w:rPr>
        <w:t xml:space="preserve">ππος Γεωργίου, </w:t>
      </w:r>
      <w:r w:rsidRPr="00D07EED">
        <w:rPr>
          <w:rFonts w:ascii="Times New Roman" w:eastAsia="Times New Roman" w:hAnsi="Times New Roman" w:cs="Times New Roman"/>
          <w:i/>
          <w:iCs/>
          <w:kern w:val="0"/>
          <w:sz w:val="20"/>
          <w:szCs w:val="20"/>
          <w:lang w:eastAsia="el-CY"/>
          <w14:ligatures w14:val="none"/>
        </w:rPr>
        <w:t xml:space="preserve">Ειδήσεις </w:t>
      </w:r>
      <w:proofErr w:type="spellStart"/>
      <w:r w:rsidRPr="00D07EED">
        <w:rPr>
          <w:rFonts w:ascii="Times New Roman" w:eastAsia="Times New Roman" w:hAnsi="Times New Roman" w:cs="Times New Roman"/>
          <w:i/>
          <w:iCs/>
          <w:kern w:val="0"/>
          <w:sz w:val="20"/>
          <w:szCs w:val="20"/>
          <w:lang w:eastAsia="el-CY"/>
          <w14:ligatures w14:val="none"/>
        </w:rPr>
        <w:t>ιστορικ</w:t>
      </w:r>
      <w:proofErr w:type="spellEnd"/>
      <w:r w:rsidRPr="00D07EED">
        <w:rPr>
          <w:rFonts w:ascii="Times New Roman" w:eastAsia="Times New Roman" w:hAnsi="Times New Roman" w:cs="Times New Roman"/>
          <w:i/>
          <w:iCs/>
          <w:kern w:val="0"/>
          <w:sz w:val="20"/>
          <w:szCs w:val="20"/>
          <w:lang w:eastAsia="el-CY"/>
          <w14:ligatures w14:val="none"/>
        </w:rPr>
        <w:t>αί π</w:t>
      </w:r>
      <w:proofErr w:type="spellStart"/>
      <w:r w:rsidRPr="00D07EED">
        <w:rPr>
          <w:rFonts w:ascii="Times New Roman" w:eastAsia="Times New Roman" w:hAnsi="Times New Roman" w:cs="Times New Roman"/>
          <w:i/>
          <w:iCs/>
          <w:kern w:val="0"/>
          <w:sz w:val="20"/>
          <w:szCs w:val="20"/>
          <w:lang w:eastAsia="el-CY"/>
          <w14:ligatures w14:val="none"/>
        </w:rPr>
        <w:t>ερί</w:t>
      </w:r>
      <w:proofErr w:type="spellEnd"/>
      <w:r w:rsidRPr="00D07EED">
        <w:rPr>
          <w:rFonts w:ascii="Times New Roman" w:eastAsia="Times New Roman" w:hAnsi="Times New Roman" w:cs="Times New Roman"/>
          <w:i/>
          <w:iCs/>
          <w:kern w:val="0"/>
          <w:sz w:val="20"/>
          <w:szCs w:val="20"/>
          <w:lang w:eastAsia="el-CY"/>
          <w14:ligatures w14:val="none"/>
        </w:rPr>
        <w:t xml:space="preserve"> της </w:t>
      </w:r>
      <w:proofErr w:type="spellStart"/>
      <w:r w:rsidRPr="00D07EED">
        <w:rPr>
          <w:rFonts w:ascii="Times New Roman" w:eastAsia="Times New Roman" w:hAnsi="Times New Roman" w:cs="Times New Roman"/>
          <w:i/>
          <w:iCs/>
          <w:kern w:val="0"/>
          <w:sz w:val="20"/>
          <w:szCs w:val="20"/>
          <w:lang w:eastAsia="el-CY"/>
          <w14:ligatures w14:val="none"/>
        </w:rPr>
        <w:t>Εκκλησί</w:t>
      </w:r>
      <w:proofErr w:type="spellEnd"/>
      <w:r w:rsidRPr="00D07EED">
        <w:rPr>
          <w:rFonts w:ascii="Times New Roman" w:eastAsia="Times New Roman" w:hAnsi="Times New Roman" w:cs="Times New Roman"/>
          <w:i/>
          <w:iCs/>
          <w:kern w:val="0"/>
          <w:sz w:val="20"/>
          <w:szCs w:val="20"/>
          <w:lang w:eastAsia="el-CY"/>
          <w14:ligatures w14:val="none"/>
        </w:rPr>
        <w:t xml:space="preserve">ας </w:t>
      </w:r>
      <w:proofErr w:type="spellStart"/>
      <w:r w:rsidRPr="00D07EED">
        <w:rPr>
          <w:rFonts w:ascii="Times New Roman" w:eastAsia="Times New Roman" w:hAnsi="Times New Roman" w:cs="Times New Roman"/>
          <w:i/>
          <w:iCs/>
          <w:kern w:val="0"/>
          <w:sz w:val="20"/>
          <w:szCs w:val="20"/>
          <w:lang w:eastAsia="el-CY"/>
          <w14:ligatures w14:val="none"/>
        </w:rPr>
        <w:t>Κύ</w:t>
      </w:r>
      <w:proofErr w:type="spellEnd"/>
      <w:r w:rsidRPr="00D07EED">
        <w:rPr>
          <w:rFonts w:ascii="Times New Roman" w:eastAsia="Times New Roman" w:hAnsi="Times New Roman" w:cs="Times New Roman"/>
          <w:i/>
          <w:iCs/>
          <w:kern w:val="0"/>
          <w:sz w:val="20"/>
          <w:szCs w:val="20"/>
          <w:lang w:eastAsia="el-CY"/>
          <w14:ligatures w14:val="none"/>
        </w:rPr>
        <w:t>πρου</w:t>
      </w:r>
      <w:r w:rsidRPr="00D07EED">
        <w:rPr>
          <w:rFonts w:ascii="Times New Roman" w:eastAsia="Times New Roman" w:hAnsi="Times New Roman" w:cs="Times New Roman"/>
          <w:kern w:val="0"/>
          <w:sz w:val="20"/>
          <w:szCs w:val="20"/>
          <w:lang w:eastAsia="el-CY"/>
          <w14:ligatures w14:val="none"/>
        </w:rPr>
        <w:t>, Ζαβα</w:t>
      </w:r>
      <w:proofErr w:type="spellStart"/>
      <w:r w:rsidRPr="00D07EED">
        <w:rPr>
          <w:rFonts w:ascii="Times New Roman" w:eastAsia="Times New Roman" w:hAnsi="Times New Roman" w:cs="Times New Roman"/>
          <w:kern w:val="0"/>
          <w:sz w:val="20"/>
          <w:szCs w:val="20"/>
          <w:lang w:eastAsia="el-CY"/>
          <w14:ligatures w14:val="none"/>
        </w:rPr>
        <w:t>λλής</w:t>
      </w:r>
      <w:proofErr w:type="spellEnd"/>
      <w:r w:rsidRPr="00D07EED">
        <w:rPr>
          <w:rFonts w:ascii="Times New Roman" w:eastAsia="Times New Roman" w:hAnsi="Times New Roman" w:cs="Times New Roman"/>
          <w:kern w:val="0"/>
          <w:sz w:val="20"/>
          <w:szCs w:val="20"/>
          <w:lang w:eastAsia="el-CY"/>
          <w14:ligatures w14:val="none"/>
        </w:rPr>
        <w:t xml:space="preserve">, Λευκωσία 1975, </w:t>
      </w:r>
      <w:proofErr w:type="spellStart"/>
      <w:r w:rsidRPr="00D07EED">
        <w:rPr>
          <w:rFonts w:ascii="Times New Roman" w:eastAsia="Times New Roman" w:hAnsi="Times New Roman" w:cs="Times New Roman"/>
          <w:kern w:val="0"/>
          <w:sz w:val="20"/>
          <w:szCs w:val="20"/>
          <w:lang w:eastAsia="el-CY"/>
          <w14:ligatures w14:val="none"/>
        </w:rPr>
        <w:t>σσ</w:t>
      </w:r>
      <w:proofErr w:type="spellEnd"/>
      <w:r w:rsidRPr="00D07EED">
        <w:rPr>
          <w:rFonts w:ascii="Times New Roman" w:eastAsia="Times New Roman" w:hAnsi="Times New Roman" w:cs="Times New Roman"/>
          <w:kern w:val="0"/>
          <w:sz w:val="20"/>
          <w:szCs w:val="20"/>
          <w:lang w:eastAsia="el-CY"/>
          <w14:ligatures w14:val="none"/>
        </w:rPr>
        <w:t>. 13</w:t>
      </w:r>
      <w:r w:rsidRPr="00D07EED">
        <w:rPr>
          <w:rFonts w:ascii="Times New Roman" w:eastAsia="Times New Roman" w:hAnsi="Times New Roman" w:cs="Times New Roman"/>
          <w:kern w:val="0"/>
          <w:sz w:val="20"/>
          <w:szCs w:val="20"/>
          <w:lang w:val="el-GR" w:eastAsia="el-CY"/>
          <w14:ligatures w14:val="none"/>
        </w:rPr>
        <w:t>9, 140, 142, 143.</w:t>
      </w:r>
    </w:p>
  </w:footnote>
  <w:footnote w:id="36">
    <w:p w14:paraId="5D74A84A" w14:textId="77777777" w:rsidR="00EB70A6" w:rsidRPr="00A672E5" w:rsidRDefault="00EB70A6" w:rsidP="00EB70A6">
      <w:pPr>
        <w:pStyle w:val="ab"/>
        <w:jc w:val="both"/>
        <w:rPr>
          <w:rFonts w:ascii="Times New Roman" w:hAnsi="Times New Roman" w:cs="Times New Roman"/>
          <w:lang w:val="el-GR"/>
        </w:rPr>
      </w:pPr>
      <w:r w:rsidRPr="00A672E5">
        <w:rPr>
          <w:rStyle w:val="ac"/>
          <w:rFonts w:ascii="Times New Roman" w:hAnsi="Times New Roman" w:cs="Times New Roman"/>
        </w:rPr>
        <w:footnoteRef/>
      </w:r>
      <w:r w:rsidRPr="00A672E5">
        <w:rPr>
          <w:rFonts w:ascii="Times New Roman" w:eastAsia="Times New Roman" w:hAnsi="Times New Roman" w:cs="Times New Roman"/>
          <w:kern w:val="0"/>
          <w:lang w:val="en-US" w:eastAsia="el-CY"/>
          <w14:ligatures w14:val="none"/>
        </w:rPr>
        <w:t>Hepworth</w:t>
      </w:r>
      <w:r w:rsidRPr="00A672E5">
        <w:rPr>
          <w:rFonts w:ascii="Times New Roman" w:eastAsia="Times New Roman" w:hAnsi="Times New Roman" w:cs="Times New Roman"/>
          <w:kern w:val="0"/>
          <w:lang w:val="el-GR" w:eastAsia="el-CY"/>
          <w14:ligatures w14:val="none"/>
        </w:rPr>
        <w:t xml:space="preserve"> </w:t>
      </w:r>
      <w:r w:rsidRPr="00A672E5">
        <w:rPr>
          <w:rFonts w:ascii="Times New Roman" w:eastAsia="Times New Roman" w:hAnsi="Times New Roman" w:cs="Times New Roman"/>
          <w:kern w:val="0"/>
          <w:lang w:val="en-US" w:eastAsia="el-CY"/>
          <w14:ligatures w14:val="none"/>
        </w:rPr>
        <w:t>W</w:t>
      </w:r>
      <w:r w:rsidRPr="00A672E5">
        <w:rPr>
          <w:rFonts w:ascii="Times New Roman" w:eastAsia="Times New Roman" w:hAnsi="Times New Roman" w:cs="Times New Roman"/>
          <w:kern w:val="0"/>
          <w:lang w:val="el-GR" w:eastAsia="el-CY"/>
          <w14:ligatures w14:val="none"/>
        </w:rPr>
        <w:t xml:space="preserve">. </w:t>
      </w:r>
      <w:r w:rsidRPr="00A672E5">
        <w:rPr>
          <w:rFonts w:ascii="Times New Roman" w:eastAsia="Times New Roman" w:hAnsi="Times New Roman" w:cs="Times New Roman"/>
          <w:kern w:val="0"/>
          <w:lang w:val="en-US" w:eastAsia="el-CY"/>
          <w14:ligatures w14:val="none"/>
        </w:rPr>
        <w:t>Dixon</w:t>
      </w:r>
      <w:r w:rsidRPr="00A672E5">
        <w:rPr>
          <w:rFonts w:ascii="Times New Roman" w:eastAsia="Times New Roman" w:hAnsi="Times New Roman" w:cs="Times New Roman"/>
          <w:kern w:val="0"/>
          <w:lang w:val="el-GR" w:eastAsia="el-CY"/>
          <w14:ligatures w14:val="none"/>
        </w:rPr>
        <w:t xml:space="preserve"> (1878) Βλ. </w:t>
      </w:r>
      <w:proofErr w:type="spellStart"/>
      <w:r w:rsidRPr="00A672E5">
        <w:rPr>
          <w:rFonts w:ascii="Times New Roman" w:eastAsia="Times New Roman" w:hAnsi="Times New Roman" w:cs="Times New Roman"/>
          <w:kern w:val="0"/>
          <w:lang w:val="el-GR" w:eastAsia="el-CY"/>
          <w14:ligatures w14:val="none"/>
        </w:rPr>
        <w:t>Άντρος</w:t>
      </w:r>
      <w:proofErr w:type="spellEnd"/>
      <w:r w:rsidRPr="00A672E5">
        <w:rPr>
          <w:rFonts w:ascii="Times New Roman" w:eastAsia="Times New Roman" w:hAnsi="Times New Roman" w:cs="Times New Roman"/>
          <w:kern w:val="0"/>
          <w:lang w:val="el-GR" w:eastAsia="el-CY"/>
          <w14:ligatures w14:val="none"/>
        </w:rPr>
        <w:t xml:space="preserve"> Παυλίδης, </w:t>
      </w:r>
      <w:r w:rsidRPr="00A672E5">
        <w:rPr>
          <w:rFonts w:ascii="Times New Roman" w:eastAsia="Times New Roman" w:hAnsi="Times New Roman" w:cs="Times New Roman"/>
          <w:i/>
          <w:iCs/>
          <w:kern w:val="0"/>
          <w:lang w:val="el-GR" w:eastAsia="el-CY"/>
          <w14:ligatures w14:val="none"/>
        </w:rPr>
        <w:t>Η Κύπρος ανά τους αιώνες μέσα από τα κείμενα ξένων επισκεπτών της</w:t>
      </w:r>
      <w:r w:rsidRPr="00A672E5">
        <w:rPr>
          <w:rFonts w:ascii="Times New Roman" w:eastAsia="Times New Roman" w:hAnsi="Times New Roman" w:cs="Times New Roman"/>
          <w:kern w:val="0"/>
          <w:lang w:val="el-GR" w:eastAsia="el-CY"/>
          <w14:ligatures w14:val="none"/>
        </w:rPr>
        <w:t xml:space="preserve">, τ. 3, </w:t>
      </w:r>
      <w:proofErr w:type="spellStart"/>
      <w:r w:rsidRPr="00A672E5">
        <w:rPr>
          <w:rFonts w:ascii="Times New Roman" w:eastAsia="Times New Roman" w:hAnsi="Times New Roman" w:cs="Times New Roman"/>
          <w:kern w:val="0"/>
          <w:lang w:val="el-GR" w:eastAsia="el-CY"/>
          <w14:ligatures w14:val="none"/>
        </w:rPr>
        <w:t>Φιλόκυπρος</w:t>
      </w:r>
      <w:proofErr w:type="spellEnd"/>
      <w:r w:rsidRPr="00A672E5">
        <w:rPr>
          <w:rFonts w:ascii="Times New Roman" w:eastAsia="Times New Roman" w:hAnsi="Times New Roman" w:cs="Times New Roman"/>
          <w:kern w:val="0"/>
          <w:lang w:val="el-GR" w:eastAsia="el-CY"/>
          <w14:ligatures w14:val="none"/>
        </w:rPr>
        <w:t>, Λευκωσία 1995, σελ. 1168.</w:t>
      </w:r>
      <w:r w:rsidRPr="00A672E5">
        <w:rPr>
          <w:rFonts w:ascii="Times New Roman" w:hAnsi="Times New Roman" w:cs="Times New Roman"/>
        </w:rPr>
        <w:t xml:space="preserve"> </w:t>
      </w:r>
    </w:p>
  </w:footnote>
  <w:footnote w:id="37">
    <w:p w14:paraId="13342924" w14:textId="5240C622" w:rsidR="002449A7" w:rsidRPr="000778B9" w:rsidRDefault="002449A7" w:rsidP="00A672E5">
      <w:pPr>
        <w:pStyle w:val="ab"/>
        <w:jc w:val="both"/>
        <w:rPr>
          <w:rFonts w:ascii="Times New Roman" w:hAnsi="Times New Roman" w:cs="Times New Roman"/>
          <w:lang w:val="tr-TR"/>
        </w:rPr>
      </w:pPr>
      <w:r w:rsidRPr="000778B9">
        <w:rPr>
          <w:rStyle w:val="ac"/>
          <w:rFonts w:ascii="Times New Roman" w:hAnsi="Times New Roman" w:cs="Times New Roman"/>
        </w:rPr>
        <w:footnoteRef/>
      </w:r>
      <w:proofErr w:type="spellStart"/>
      <w:r w:rsidR="00B2543B" w:rsidRPr="000778B9">
        <w:rPr>
          <w:rFonts w:ascii="Times New Roman" w:hAnsi="Times New Roman" w:cs="Times New Roman"/>
          <w:lang w:val="el-GR"/>
        </w:rPr>
        <w:t>Λ</w:t>
      </w:r>
      <w:r w:rsidR="007617DE" w:rsidRPr="000778B9">
        <w:rPr>
          <w:rFonts w:ascii="Times New Roman" w:hAnsi="Times New Roman" w:cs="Times New Roman"/>
          <w:lang w:val="el-GR"/>
        </w:rPr>
        <w:t>οΐ</w:t>
      </w:r>
      <w:r w:rsidR="00B2543B" w:rsidRPr="000778B9">
        <w:rPr>
          <w:rFonts w:ascii="Times New Roman" w:hAnsi="Times New Roman" w:cs="Times New Roman"/>
          <w:lang w:val="el-GR"/>
        </w:rPr>
        <w:t>ζο</w:t>
      </w:r>
      <w:r w:rsidR="007617DE" w:rsidRPr="000778B9">
        <w:rPr>
          <w:rFonts w:ascii="Times New Roman" w:hAnsi="Times New Roman" w:cs="Times New Roman"/>
          <w:lang w:val="el-GR"/>
        </w:rPr>
        <w:t>ς</w:t>
      </w:r>
      <w:proofErr w:type="spellEnd"/>
      <w:r w:rsidR="00B2543B" w:rsidRPr="000778B9">
        <w:rPr>
          <w:rFonts w:ascii="Times New Roman" w:hAnsi="Times New Roman" w:cs="Times New Roman"/>
          <w:lang w:val="el-GR"/>
        </w:rPr>
        <w:t xml:space="preserve"> Φιλίππου, «</w:t>
      </w:r>
      <w:proofErr w:type="spellStart"/>
      <w:r w:rsidR="00B2543B" w:rsidRPr="000778B9">
        <w:rPr>
          <w:rFonts w:ascii="Times New Roman" w:hAnsi="Times New Roman" w:cs="Times New Roman"/>
          <w:lang w:val="el-GR"/>
        </w:rPr>
        <w:t>Ἀνέκδοτον</w:t>
      </w:r>
      <w:proofErr w:type="spellEnd"/>
      <w:r w:rsidR="00B2543B" w:rsidRPr="000778B9">
        <w:rPr>
          <w:rFonts w:ascii="Times New Roman" w:hAnsi="Times New Roman" w:cs="Times New Roman"/>
          <w:lang w:val="el-GR"/>
        </w:rPr>
        <w:t xml:space="preserve"> </w:t>
      </w:r>
      <w:proofErr w:type="spellStart"/>
      <w:r w:rsidR="00B2543B" w:rsidRPr="000778B9">
        <w:rPr>
          <w:rFonts w:ascii="Times New Roman" w:hAnsi="Times New Roman" w:cs="Times New Roman"/>
          <w:lang w:val="el-GR"/>
        </w:rPr>
        <w:t>Ἡμερολόγιον</w:t>
      </w:r>
      <w:proofErr w:type="spellEnd"/>
      <w:r w:rsidR="00B2543B" w:rsidRPr="000778B9">
        <w:rPr>
          <w:rFonts w:ascii="Times New Roman" w:hAnsi="Times New Roman" w:cs="Times New Roman"/>
          <w:lang w:val="el-GR"/>
        </w:rPr>
        <w:t xml:space="preserve"> Φιλίππου  Γεωργίου», </w:t>
      </w:r>
      <w:r w:rsidRPr="000778B9">
        <w:rPr>
          <w:rFonts w:ascii="Times New Roman" w:hAnsi="Times New Roman" w:cs="Times New Roman"/>
          <w:i/>
          <w:iCs/>
          <w:lang w:val="el-GR"/>
        </w:rPr>
        <w:t>Κ</w:t>
      </w:r>
      <w:r w:rsidR="007617DE" w:rsidRPr="000778B9">
        <w:rPr>
          <w:rFonts w:ascii="Times New Roman" w:hAnsi="Times New Roman" w:cs="Times New Roman"/>
          <w:i/>
          <w:iCs/>
          <w:lang w:val="el-GR"/>
        </w:rPr>
        <w:t>υ</w:t>
      </w:r>
      <w:r w:rsidRPr="000778B9">
        <w:rPr>
          <w:rFonts w:ascii="Times New Roman" w:hAnsi="Times New Roman" w:cs="Times New Roman"/>
          <w:i/>
          <w:iCs/>
          <w:lang w:val="el-GR"/>
        </w:rPr>
        <w:t>πριακά Χρονικά</w:t>
      </w:r>
      <w:r w:rsidRPr="000778B9">
        <w:rPr>
          <w:rFonts w:ascii="Times New Roman" w:hAnsi="Times New Roman" w:cs="Times New Roman"/>
          <w:lang w:val="el-GR"/>
        </w:rPr>
        <w:t xml:space="preserve">, </w:t>
      </w:r>
      <w:r w:rsidR="007617DE" w:rsidRPr="000778B9">
        <w:rPr>
          <w:rFonts w:ascii="Times New Roman" w:hAnsi="Times New Roman" w:cs="Times New Roman"/>
          <w:lang w:val="el-GR"/>
        </w:rPr>
        <w:t xml:space="preserve">Ε’, Κύπρος, </w:t>
      </w:r>
      <w:r w:rsidRPr="000778B9">
        <w:rPr>
          <w:rFonts w:ascii="Times New Roman" w:hAnsi="Times New Roman" w:cs="Times New Roman"/>
          <w:lang w:val="el-GR"/>
        </w:rPr>
        <w:t>1927</w:t>
      </w:r>
      <w:r w:rsidR="00B2543B" w:rsidRPr="000778B9">
        <w:rPr>
          <w:rFonts w:ascii="Times New Roman" w:hAnsi="Times New Roman" w:cs="Times New Roman"/>
          <w:lang w:val="el-GR"/>
        </w:rPr>
        <w:t xml:space="preserve">, </w:t>
      </w:r>
      <w:proofErr w:type="spellStart"/>
      <w:r w:rsidR="00B2543B" w:rsidRPr="000778B9">
        <w:rPr>
          <w:rFonts w:ascii="Times New Roman" w:hAnsi="Times New Roman" w:cs="Times New Roman"/>
          <w:lang w:val="el-GR"/>
        </w:rPr>
        <w:t>σσ</w:t>
      </w:r>
      <w:proofErr w:type="spellEnd"/>
      <w:r w:rsidR="00B2543B" w:rsidRPr="000778B9">
        <w:rPr>
          <w:rFonts w:ascii="Times New Roman" w:hAnsi="Times New Roman" w:cs="Times New Roman"/>
          <w:lang w:val="el-GR"/>
        </w:rPr>
        <w:t>.</w:t>
      </w:r>
      <w:r w:rsidRPr="000778B9">
        <w:rPr>
          <w:rFonts w:ascii="Times New Roman" w:hAnsi="Times New Roman" w:cs="Times New Roman"/>
        </w:rPr>
        <w:t xml:space="preserve"> </w:t>
      </w:r>
      <w:r w:rsidR="00326D97" w:rsidRPr="000778B9">
        <w:rPr>
          <w:rFonts w:ascii="Times New Roman" w:hAnsi="Times New Roman" w:cs="Times New Roman"/>
          <w:lang w:val="el-GR"/>
        </w:rPr>
        <w:t xml:space="preserve"> 48, 59.</w:t>
      </w:r>
    </w:p>
    <w:p w14:paraId="3498B837" w14:textId="54D493A7" w:rsidR="008E5CEB" w:rsidRPr="000778B9" w:rsidRDefault="008E5CEB" w:rsidP="00A672E5">
      <w:pPr>
        <w:pStyle w:val="ab"/>
        <w:jc w:val="both"/>
        <w:rPr>
          <w:rFonts w:ascii="Times New Roman" w:hAnsi="Times New Roman" w:cs="Times New Roman"/>
          <w:lang w:val="el-GR" w:eastAsia="el-CY"/>
        </w:rPr>
      </w:pPr>
      <w:r w:rsidRPr="000778B9">
        <w:rPr>
          <w:rFonts w:ascii="Times New Roman" w:hAnsi="Times New Roman" w:cs="Times New Roman"/>
          <w:lang w:val="el-GR" w:eastAsia="el-CY"/>
        </w:rPr>
        <w:t xml:space="preserve">Στην αποστολή  συμμετείχαν και δύο Τουρκοκύπριοι. Βλ. </w:t>
      </w:r>
      <w:proofErr w:type="spellStart"/>
      <w:r w:rsidRPr="000778B9">
        <w:rPr>
          <w:rFonts w:ascii="Times New Roman" w:hAnsi="Times New Roman" w:cs="Times New Roman"/>
          <w:lang w:eastAsia="el-CY"/>
        </w:rPr>
        <w:t>Ανδρέ</w:t>
      </w:r>
      <w:proofErr w:type="spellEnd"/>
      <w:r w:rsidRPr="000778B9">
        <w:rPr>
          <w:rFonts w:ascii="Times New Roman" w:hAnsi="Times New Roman" w:cs="Times New Roman"/>
          <w:lang w:eastAsia="el-CY"/>
        </w:rPr>
        <w:t xml:space="preserve">ας </w:t>
      </w:r>
      <w:proofErr w:type="spellStart"/>
      <w:r w:rsidRPr="000778B9">
        <w:rPr>
          <w:rFonts w:ascii="Times New Roman" w:hAnsi="Times New Roman" w:cs="Times New Roman"/>
          <w:lang w:eastAsia="el-CY"/>
        </w:rPr>
        <w:t>Βίττης</w:t>
      </w:r>
      <w:proofErr w:type="spellEnd"/>
      <w:r w:rsidRPr="000778B9">
        <w:rPr>
          <w:rFonts w:ascii="Times New Roman" w:hAnsi="Times New Roman" w:cs="Times New Roman"/>
          <w:lang w:eastAsia="el-CY"/>
        </w:rPr>
        <w:t xml:space="preserve"> , </w:t>
      </w:r>
      <w:r w:rsidRPr="000778B9">
        <w:rPr>
          <w:rFonts w:ascii="Times New Roman" w:hAnsi="Times New Roman" w:cs="Times New Roman"/>
          <w:i/>
          <w:iCs/>
          <w:lang w:eastAsia="el-CY"/>
        </w:rPr>
        <w:t xml:space="preserve">Οι </w:t>
      </w:r>
      <w:proofErr w:type="spellStart"/>
      <w:r w:rsidRPr="000778B9">
        <w:rPr>
          <w:rFonts w:ascii="Times New Roman" w:hAnsi="Times New Roman" w:cs="Times New Roman"/>
          <w:i/>
          <w:iCs/>
          <w:lang w:eastAsia="el-CY"/>
        </w:rPr>
        <w:t>Αρχιε</w:t>
      </w:r>
      <w:proofErr w:type="spellEnd"/>
      <w:r w:rsidRPr="000778B9">
        <w:rPr>
          <w:rFonts w:ascii="Times New Roman" w:hAnsi="Times New Roman" w:cs="Times New Roman"/>
          <w:i/>
          <w:iCs/>
          <w:lang w:eastAsia="el-CY"/>
        </w:rPr>
        <w:t xml:space="preserve">πίσκοποι της </w:t>
      </w:r>
      <w:proofErr w:type="spellStart"/>
      <w:r w:rsidRPr="000778B9">
        <w:rPr>
          <w:rFonts w:ascii="Times New Roman" w:hAnsi="Times New Roman" w:cs="Times New Roman"/>
          <w:i/>
          <w:iCs/>
          <w:lang w:eastAsia="el-CY"/>
        </w:rPr>
        <w:t>Κύ</w:t>
      </w:r>
      <w:proofErr w:type="spellEnd"/>
      <w:r w:rsidRPr="000778B9">
        <w:rPr>
          <w:rFonts w:ascii="Times New Roman" w:hAnsi="Times New Roman" w:cs="Times New Roman"/>
          <w:i/>
          <w:iCs/>
          <w:lang w:eastAsia="el-CY"/>
        </w:rPr>
        <w:t xml:space="preserve">πρου επί </w:t>
      </w:r>
      <w:proofErr w:type="spellStart"/>
      <w:r w:rsidRPr="000778B9">
        <w:rPr>
          <w:rFonts w:ascii="Times New Roman" w:hAnsi="Times New Roman" w:cs="Times New Roman"/>
          <w:i/>
          <w:iCs/>
          <w:lang w:eastAsia="el-CY"/>
        </w:rPr>
        <w:t>οθωμ</w:t>
      </w:r>
      <w:proofErr w:type="spellEnd"/>
      <w:r w:rsidRPr="000778B9">
        <w:rPr>
          <w:rFonts w:ascii="Times New Roman" w:hAnsi="Times New Roman" w:cs="Times New Roman"/>
          <w:i/>
          <w:iCs/>
          <w:lang w:eastAsia="el-CY"/>
        </w:rPr>
        <w:t>ανοκρατίας 1570/1-1878 : από το α</w:t>
      </w:r>
      <w:proofErr w:type="spellStart"/>
      <w:r w:rsidRPr="000778B9">
        <w:rPr>
          <w:rFonts w:ascii="Times New Roman" w:hAnsi="Times New Roman" w:cs="Times New Roman"/>
          <w:i/>
          <w:iCs/>
          <w:lang w:eastAsia="el-CY"/>
        </w:rPr>
        <w:t>υτοκέφ</w:t>
      </w:r>
      <w:proofErr w:type="spellEnd"/>
      <w:r w:rsidRPr="000778B9">
        <w:rPr>
          <w:rFonts w:ascii="Times New Roman" w:hAnsi="Times New Roman" w:cs="Times New Roman"/>
          <w:i/>
          <w:iCs/>
          <w:lang w:eastAsia="el-CY"/>
        </w:rPr>
        <w:t>αλο στην π</w:t>
      </w:r>
      <w:proofErr w:type="spellStart"/>
      <w:r w:rsidRPr="000778B9">
        <w:rPr>
          <w:rFonts w:ascii="Times New Roman" w:hAnsi="Times New Roman" w:cs="Times New Roman"/>
          <w:i/>
          <w:iCs/>
          <w:lang w:eastAsia="el-CY"/>
        </w:rPr>
        <w:t>ολιτική</w:t>
      </w:r>
      <w:proofErr w:type="spellEnd"/>
      <w:r w:rsidRPr="000778B9">
        <w:rPr>
          <w:rFonts w:ascii="Times New Roman" w:hAnsi="Times New Roman" w:cs="Times New Roman"/>
          <w:i/>
          <w:iCs/>
          <w:lang w:eastAsia="el-CY"/>
        </w:rPr>
        <w:t>-θρησκευτική (</w:t>
      </w:r>
      <w:proofErr w:type="spellStart"/>
      <w:r w:rsidRPr="000778B9">
        <w:rPr>
          <w:rFonts w:ascii="Times New Roman" w:hAnsi="Times New Roman" w:cs="Times New Roman"/>
          <w:i/>
          <w:iCs/>
          <w:lang w:eastAsia="el-CY"/>
        </w:rPr>
        <w:t>εθν</w:t>
      </w:r>
      <w:proofErr w:type="spellEnd"/>
      <w:r w:rsidRPr="000778B9">
        <w:rPr>
          <w:rFonts w:ascii="Times New Roman" w:hAnsi="Times New Roman" w:cs="Times New Roman"/>
          <w:i/>
          <w:iCs/>
          <w:lang w:eastAsia="el-CY"/>
        </w:rPr>
        <w:t xml:space="preserve">αρχική) δράση των </w:t>
      </w:r>
      <w:proofErr w:type="spellStart"/>
      <w:r w:rsidRPr="000778B9">
        <w:rPr>
          <w:rFonts w:ascii="Times New Roman" w:hAnsi="Times New Roman" w:cs="Times New Roman"/>
          <w:i/>
          <w:iCs/>
          <w:lang w:eastAsia="el-CY"/>
        </w:rPr>
        <w:t>Αρχιε</w:t>
      </w:r>
      <w:proofErr w:type="spellEnd"/>
      <w:r w:rsidRPr="000778B9">
        <w:rPr>
          <w:rFonts w:ascii="Times New Roman" w:hAnsi="Times New Roman" w:cs="Times New Roman"/>
          <w:i/>
          <w:iCs/>
          <w:lang w:eastAsia="el-CY"/>
        </w:rPr>
        <w:t xml:space="preserve">πισκόπων της </w:t>
      </w:r>
      <w:proofErr w:type="spellStart"/>
      <w:r w:rsidRPr="000778B9">
        <w:rPr>
          <w:rFonts w:ascii="Times New Roman" w:hAnsi="Times New Roman" w:cs="Times New Roman"/>
          <w:i/>
          <w:iCs/>
          <w:lang w:eastAsia="el-CY"/>
        </w:rPr>
        <w:t>Κύ</w:t>
      </w:r>
      <w:proofErr w:type="spellEnd"/>
      <w:r w:rsidRPr="000778B9">
        <w:rPr>
          <w:rFonts w:ascii="Times New Roman" w:hAnsi="Times New Roman" w:cs="Times New Roman"/>
          <w:i/>
          <w:iCs/>
          <w:lang w:eastAsia="el-CY"/>
        </w:rPr>
        <w:t>πρου και τα π</w:t>
      </w:r>
      <w:proofErr w:type="spellStart"/>
      <w:r w:rsidRPr="000778B9">
        <w:rPr>
          <w:rFonts w:ascii="Times New Roman" w:hAnsi="Times New Roman" w:cs="Times New Roman"/>
          <w:i/>
          <w:iCs/>
          <w:lang w:eastAsia="el-CY"/>
        </w:rPr>
        <w:t>ρονόμιά</w:t>
      </w:r>
      <w:proofErr w:type="spellEnd"/>
      <w:r w:rsidRPr="000778B9">
        <w:rPr>
          <w:rFonts w:ascii="Times New Roman" w:hAnsi="Times New Roman" w:cs="Times New Roman"/>
          <w:i/>
          <w:iCs/>
          <w:lang w:eastAsia="el-CY"/>
        </w:rPr>
        <w:t xml:space="preserve"> τους</w:t>
      </w:r>
      <w:r w:rsidRPr="000778B9">
        <w:rPr>
          <w:rFonts w:ascii="Times New Roman" w:hAnsi="Times New Roman" w:cs="Times New Roman"/>
          <w:lang w:eastAsia="el-CY"/>
        </w:rPr>
        <w:t>,</w:t>
      </w:r>
      <w:r w:rsidRPr="000778B9">
        <w:rPr>
          <w:rFonts w:ascii="Times New Roman" w:hAnsi="Times New Roman" w:cs="Times New Roman"/>
        </w:rPr>
        <w:t xml:space="preserve"> </w:t>
      </w:r>
      <w:r w:rsidRPr="000778B9">
        <w:rPr>
          <w:rFonts w:ascii="Times New Roman" w:hAnsi="Times New Roman" w:cs="Times New Roman"/>
          <w:lang w:eastAsia="el-CY"/>
        </w:rPr>
        <w:t xml:space="preserve">Πολιτιστική </w:t>
      </w:r>
      <w:proofErr w:type="spellStart"/>
      <w:r w:rsidRPr="000778B9">
        <w:rPr>
          <w:rFonts w:ascii="Times New Roman" w:hAnsi="Times New Roman" w:cs="Times New Roman"/>
          <w:lang w:eastAsia="el-CY"/>
        </w:rPr>
        <w:t>Ακ</w:t>
      </w:r>
      <w:proofErr w:type="spellEnd"/>
      <w:r w:rsidRPr="000778B9">
        <w:rPr>
          <w:rFonts w:ascii="Times New Roman" w:hAnsi="Times New Roman" w:cs="Times New Roman"/>
          <w:lang w:eastAsia="el-CY"/>
        </w:rPr>
        <w:t>αδημία "Άγιος Επ</w:t>
      </w:r>
      <w:proofErr w:type="spellStart"/>
      <w:r w:rsidRPr="000778B9">
        <w:rPr>
          <w:rFonts w:ascii="Times New Roman" w:hAnsi="Times New Roman" w:cs="Times New Roman"/>
          <w:lang w:eastAsia="el-CY"/>
        </w:rPr>
        <w:t>ιφάνιος</w:t>
      </w:r>
      <w:proofErr w:type="spellEnd"/>
      <w:r w:rsidRPr="000778B9">
        <w:rPr>
          <w:rFonts w:ascii="Times New Roman" w:hAnsi="Times New Roman" w:cs="Times New Roman"/>
          <w:lang w:eastAsia="el-CY"/>
        </w:rPr>
        <w:t xml:space="preserve">" Ιερά </w:t>
      </w:r>
      <w:proofErr w:type="spellStart"/>
      <w:r w:rsidRPr="000778B9">
        <w:rPr>
          <w:rFonts w:ascii="Times New Roman" w:hAnsi="Times New Roman" w:cs="Times New Roman"/>
          <w:lang w:eastAsia="el-CY"/>
        </w:rPr>
        <w:t>Μητρό</w:t>
      </w:r>
      <w:proofErr w:type="spellEnd"/>
      <w:r w:rsidRPr="000778B9">
        <w:rPr>
          <w:rFonts w:ascii="Times New Roman" w:hAnsi="Times New Roman" w:cs="Times New Roman"/>
          <w:lang w:eastAsia="el-CY"/>
        </w:rPr>
        <w:t xml:space="preserve">πολη </w:t>
      </w:r>
      <w:proofErr w:type="spellStart"/>
      <w:r w:rsidRPr="000778B9">
        <w:rPr>
          <w:rFonts w:ascii="Times New Roman" w:hAnsi="Times New Roman" w:cs="Times New Roman"/>
          <w:lang w:eastAsia="el-CY"/>
        </w:rPr>
        <w:t>Κωνστ</w:t>
      </w:r>
      <w:proofErr w:type="spellEnd"/>
      <w:r w:rsidRPr="000778B9">
        <w:rPr>
          <w:rFonts w:ascii="Times New Roman" w:hAnsi="Times New Roman" w:cs="Times New Roman"/>
          <w:lang w:eastAsia="el-CY"/>
        </w:rPr>
        <w:t xml:space="preserve">αντίας-Αμμοχώστου, </w:t>
      </w:r>
      <w:hyperlink r:id="rId11" w:history="1">
        <w:r w:rsidRPr="000778B9">
          <w:rPr>
            <w:rStyle w:val="-"/>
            <w:rFonts w:ascii="Times New Roman" w:hAnsi="Times New Roman" w:cs="Times New Roman"/>
            <w:color w:val="auto"/>
            <w:u w:val="none"/>
          </w:rPr>
          <w:t>Παρα</w:t>
        </w:r>
        <w:proofErr w:type="spellStart"/>
        <w:r w:rsidRPr="000778B9">
          <w:rPr>
            <w:rStyle w:val="-"/>
            <w:rFonts w:ascii="Times New Roman" w:hAnsi="Times New Roman" w:cs="Times New Roman"/>
            <w:color w:val="auto"/>
            <w:u w:val="none"/>
          </w:rPr>
          <w:t>λίμνι-Αγί</w:t>
        </w:r>
        <w:proofErr w:type="spellEnd"/>
        <w:r w:rsidRPr="000778B9">
          <w:rPr>
            <w:rStyle w:val="-"/>
            <w:rFonts w:ascii="Times New Roman" w:hAnsi="Times New Roman" w:cs="Times New Roman"/>
            <w:color w:val="auto"/>
            <w:u w:val="none"/>
          </w:rPr>
          <w:t xml:space="preserve">α </w:t>
        </w:r>
        <w:proofErr w:type="spellStart"/>
        <w:r w:rsidRPr="000778B9">
          <w:rPr>
            <w:rStyle w:val="-"/>
            <w:rFonts w:ascii="Times New Roman" w:hAnsi="Times New Roman" w:cs="Times New Roman"/>
            <w:color w:val="auto"/>
            <w:u w:val="none"/>
          </w:rPr>
          <w:t>Νά</w:t>
        </w:r>
        <w:proofErr w:type="spellEnd"/>
        <w:r w:rsidRPr="000778B9">
          <w:rPr>
            <w:rStyle w:val="-"/>
            <w:rFonts w:ascii="Times New Roman" w:hAnsi="Times New Roman" w:cs="Times New Roman"/>
            <w:color w:val="auto"/>
            <w:u w:val="none"/>
          </w:rPr>
          <w:t xml:space="preserve">πα </w:t>
        </w:r>
      </w:hyperlink>
      <w:r w:rsidRPr="000778B9">
        <w:rPr>
          <w:rFonts w:ascii="Times New Roman" w:hAnsi="Times New Roman" w:cs="Times New Roman"/>
        </w:rPr>
        <w:t xml:space="preserve"> </w:t>
      </w:r>
      <w:hyperlink r:id="rId12" w:history="1">
        <w:r w:rsidRPr="000778B9">
          <w:rPr>
            <w:rStyle w:val="-"/>
            <w:rFonts w:ascii="Times New Roman" w:hAnsi="Times New Roman" w:cs="Times New Roman"/>
            <w:color w:val="auto"/>
            <w:u w:val="none"/>
          </w:rPr>
          <w:t>2010</w:t>
        </w:r>
      </w:hyperlink>
      <w:r w:rsidRPr="000778B9">
        <w:rPr>
          <w:rFonts w:ascii="Times New Roman" w:hAnsi="Times New Roman" w:cs="Times New Roman"/>
          <w:lang w:eastAsia="el-CY"/>
        </w:rPr>
        <w:t>, σελ.</w:t>
      </w:r>
      <w:r w:rsidRPr="000778B9">
        <w:rPr>
          <w:rFonts w:ascii="Times New Roman" w:hAnsi="Times New Roman" w:cs="Times New Roman"/>
          <w:lang w:val="el-GR" w:eastAsia="el-CY"/>
        </w:rPr>
        <w:t xml:space="preserve"> 250.</w:t>
      </w:r>
    </w:p>
    <w:p w14:paraId="11D4E568" w14:textId="7DD5B5A1" w:rsidR="000778B9" w:rsidRPr="000778B9" w:rsidRDefault="000778B9" w:rsidP="000778B9">
      <w:pPr>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tr-TR"/>
        </w:rPr>
        <w:t>Kıbrıslı Mehmet Emin Paşa  (1813</w:t>
      </w:r>
      <w:r>
        <w:rPr>
          <w:rFonts w:ascii="Times New Roman" w:hAnsi="Times New Roman" w:cs="Times New Roman"/>
          <w:sz w:val="20"/>
          <w:szCs w:val="20"/>
          <w:lang w:val="el-GR"/>
        </w:rPr>
        <w:t>-</w:t>
      </w:r>
      <w:r>
        <w:rPr>
          <w:rFonts w:ascii="Times New Roman" w:hAnsi="Times New Roman" w:cs="Times New Roman"/>
          <w:sz w:val="20"/>
          <w:szCs w:val="20"/>
          <w:lang w:val="tr-TR"/>
        </w:rPr>
        <w:t xml:space="preserve">1871) </w:t>
      </w:r>
      <w:r>
        <w:rPr>
          <w:rFonts w:ascii="Times New Roman" w:hAnsi="Times New Roman" w:cs="Times New Roman"/>
          <w:sz w:val="20"/>
          <w:szCs w:val="20"/>
          <w:lang w:val="el-GR"/>
        </w:rPr>
        <w:t xml:space="preserve">Βλ. </w:t>
      </w:r>
      <w:proofErr w:type="spellStart"/>
      <w:r w:rsidRPr="000778B9">
        <w:rPr>
          <w:rFonts w:ascii="Times New Roman" w:hAnsi="Times New Roman" w:cs="Times New Roman"/>
          <w:sz w:val="20"/>
          <w:szCs w:val="20"/>
        </w:rPr>
        <w:t>Ahmet</w:t>
      </w:r>
      <w:proofErr w:type="spellEnd"/>
      <w:r w:rsidRPr="000778B9">
        <w:rPr>
          <w:rFonts w:ascii="Times New Roman" w:hAnsi="Times New Roman" w:cs="Times New Roman"/>
          <w:sz w:val="20"/>
          <w:szCs w:val="20"/>
        </w:rPr>
        <w:t xml:space="preserve"> </w:t>
      </w:r>
      <w:proofErr w:type="spellStart"/>
      <w:r w:rsidRPr="000778B9">
        <w:rPr>
          <w:rFonts w:ascii="Times New Roman" w:hAnsi="Times New Roman" w:cs="Times New Roman"/>
          <w:sz w:val="20"/>
          <w:szCs w:val="20"/>
        </w:rPr>
        <w:t>Gazioğlu</w:t>
      </w:r>
      <w:proofErr w:type="spellEnd"/>
      <w:r w:rsidRPr="000778B9">
        <w:rPr>
          <w:rFonts w:ascii="Times New Roman" w:hAnsi="Times New Roman" w:cs="Times New Roman"/>
          <w:sz w:val="20"/>
          <w:szCs w:val="20"/>
        </w:rPr>
        <w:t xml:space="preserve">, </w:t>
      </w:r>
      <w:r w:rsidRPr="000778B9">
        <w:rPr>
          <w:rFonts w:ascii="Times New Roman" w:hAnsi="Times New Roman" w:cs="Times New Roman"/>
          <w:i/>
          <w:iCs/>
          <w:sz w:val="20"/>
          <w:szCs w:val="20"/>
        </w:rPr>
        <w:t xml:space="preserve">The  </w:t>
      </w:r>
      <w:proofErr w:type="spellStart"/>
      <w:r w:rsidRPr="000778B9">
        <w:rPr>
          <w:rFonts w:ascii="Times New Roman" w:hAnsi="Times New Roman" w:cs="Times New Roman"/>
          <w:i/>
          <w:iCs/>
          <w:sz w:val="20"/>
          <w:szCs w:val="20"/>
        </w:rPr>
        <w:t>Turks</w:t>
      </w:r>
      <w:proofErr w:type="spellEnd"/>
      <w:r w:rsidRPr="000778B9">
        <w:rPr>
          <w:rFonts w:ascii="Times New Roman" w:hAnsi="Times New Roman" w:cs="Times New Roman"/>
          <w:i/>
          <w:iCs/>
          <w:sz w:val="20"/>
          <w:szCs w:val="20"/>
        </w:rPr>
        <w:t xml:space="preserve"> in Cyprus </w:t>
      </w:r>
      <w:r w:rsidRPr="000778B9">
        <w:rPr>
          <w:rFonts w:ascii="Times New Roman" w:hAnsi="Times New Roman" w:cs="Times New Roman"/>
          <w:i/>
          <w:iCs/>
          <w:sz w:val="20"/>
          <w:szCs w:val="20"/>
          <w:lang w:val="en-US"/>
        </w:rPr>
        <w:t xml:space="preserve">: </w:t>
      </w:r>
      <w:r w:rsidRPr="000778B9">
        <w:rPr>
          <w:rFonts w:ascii="Times New Roman" w:hAnsi="Times New Roman" w:cs="Times New Roman"/>
          <w:i/>
          <w:iCs/>
          <w:sz w:val="20"/>
          <w:szCs w:val="20"/>
        </w:rPr>
        <w:t xml:space="preserve">A </w:t>
      </w:r>
      <w:proofErr w:type="spellStart"/>
      <w:r w:rsidRPr="000778B9">
        <w:rPr>
          <w:rFonts w:ascii="Times New Roman" w:hAnsi="Times New Roman" w:cs="Times New Roman"/>
          <w:i/>
          <w:iCs/>
          <w:sz w:val="20"/>
          <w:szCs w:val="20"/>
        </w:rPr>
        <w:t>province</w:t>
      </w:r>
      <w:proofErr w:type="spellEnd"/>
      <w:r w:rsidRPr="000778B9">
        <w:rPr>
          <w:rFonts w:ascii="Times New Roman" w:hAnsi="Times New Roman" w:cs="Times New Roman"/>
          <w:i/>
          <w:iCs/>
          <w:sz w:val="20"/>
          <w:szCs w:val="20"/>
        </w:rPr>
        <w:t xml:space="preserve">  of the  </w:t>
      </w:r>
      <w:proofErr w:type="spellStart"/>
      <w:r w:rsidRPr="000778B9">
        <w:rPr>
          <w:rFonts w:ascii="Times New Roman" w:hAnsi="Times New Roman" w:cs="Times New Roman"/>
          <w:i/>
          <w:iCs/>
          <w:sz w:val="20"/>
          <w:szCs w:val="20"/>
        </w:rPr>
        <w:t>Ottoman</w:t>
      </w:r>
      <w:proofErr w:type="spellEnd"/>
      <w:r w:rsidRPr="000778B9">
        <w:rPr>
          <w:rFonts w:ascii="Times New Roman" w:hAnsi="Times New Roman" w:cs="Times New Roman"/>
          <w:i/>
          <w:iCs/>
          <w:sz w:val="20"/>
          <w:szCs w:val="20"/>
        </w:rPr>
        <w:t xml:space="preserve">  </w:t>
      </w:r>
      <w:proofErr w:type="spellStart"/>
      <w:r w:rsidRPr="000778B9">
        <w:rPr>
          <w:rFonts w:ascii="Times New Roman" w:hAnsi="Times New Roman" w:cs="Times New Roman"/>
          <w:i/>
          <w:iCs/>
          <w:sz w:val="20"/>
          <w:szCs w:val="20"/>
        </w:rPr>
        <w:t>Empire</w:t>
      </w:r>
      <w:proofErr w:type="spellEnd"/>
      <w:r w:rsidRPr="000778B9">
        <w:rPr>
          <w:rFonts w:ascii="Times New Roman" w:hAnsi="Times New Roman" w:cs="Times New Roman"/>
          <w:i/>
          <w:iCs/>
          <w:sz w:val="20"/>
          <w:szCs w:val="20"/>
        </w:rPr>
        <w:t xml:space="preserve">  (1571-1878)</w:t>
      </w:r>
      <w:r w:rsidRPr="000778B9">
        <w:rPr>
          <w:rFonts w:ascii="Times New Roman" w:hAnsi="Times New Roman" w:cs="Times New Roman"/>
          <w:sz w:val="20"/>
          <w:szCs w:val="20"/>
        </w:rPr>
        <w:t xml:space="preserve">,  K. </w:t>
      </w:r>
      <w:proofErr w:type="spellStart"/>
      <w:r w:rsidRPr="000778B9">
        <w:rPr>
          <w:rFonts w:ascii="Times New Roman" w:hAnsi="Times New Roman" w:cs="Times New Roman"/>
          <w:sz w:val="20"/>
          <w:szCs w:val="20"/>
        </w:rPr>
        <w:t>Rustem</w:t>
      </w:r>
      <w:proofErr w:type="spellEnd"/>
      <w:r w:rsidRPr="000778B9">
        <w:rPr>
          <w:rFonts w:ascii="Times New Roman" w:hAnsi="Times New Roman" w:cs="Times New Roman"/>
          <w:sz w:val="20"/>
          <w:szCs w:val="20"/>
        </w:rPr>
        <w:t xml:space="preserve"> &amp; </w:t>
      </w:r>
      <w:proofErr w:type="spellStart"/>
      <w:r w:rsidRPr="000778B9">
        <w:rPr>
          <w:rFonts w:ascii="Times New Roman" w:hAnsi="Times New Roman" w:cs="Times New Roman"/>
          <w:sz w:val="20"/>
          <w:szCs w:val="20"/>
        </w:rPr>
        <w:t>Brother</w:t>
      </w:r>
      <w:proofErr w:type="spellEnd"/>
      <w:r w:rsidRPr="000778B9">
        <w:rPr>
          <w:rFonts w:ascii="Times New Roman" w:hAnsi="Times New Roman" w:cs="Times New Roman"/>
          <w:sz w:val="20"/>
          <w:szCs w:val="20"/>
        </w:rPr>
        <w:t xml:space="preserve">, </w:t>
      </w:r>
      <w:proofErr w:type="spellStart"/>
      <w:r w:rsidRPr="000778B9">
        <w:rPr>
          <w:rFonts w:ascii="Times New Roman" w:hAnsi="Times New Roman" w:cs="Times New Roman"/>
          <w:sz w:val="20"/>
          <w:szCs w:val="20"/>
        </w:rPr>
        <w:t>Nicosia</w:t>
      </w:r>
      <w:proofErr w:type="spellEnd"/>
      <w:r w:rsidRPr="000778B9">
        <w:rPr>
          <w:rFonts w:ascii="Times New Roman" w:hAnsi="Times New Roman" w:cs="Times New Roman"/>
          <w:sz w:val="20"/>
          <w:szCs w:val="20"/>
        </w:rPr>
        <w:t xml:space="preserve"> 1990</w:t>
      </w:r>
      <w:r w:rsidRPr="000778B9">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l-GR"/>
        </w:rPr>
        <w:t>σελ</w:t>
      </w:r>
      <w:proofErr w:type="spellEnd"/>
      <w:r w:rsidRPr="000778B9">
        <w:rPr>
          <w:rFonts w:ascii="Times New Roman" w:hAnsi="Times New Roman" w:cs="Times New Roman"/>
          <w:sz w:val="20"/>
          <w:szCs w:val="20"/>
          <w:lang w:val="en-US"/>
        </w:rPr>
        <w:t>. 293.</w:t>
      </w:r>
    </w:p>
  </w:footnote>
  <w:footnote w:id="38">
    <w:p w14:paraId="10F22911" w14:textId="19C8BC7E" w:rsidR="00C467F1" w:rsidRPr="00A672E5" w:rsidRDefault="00C467F1" w:rsidP="00A672E5">
      <w:pPr>
        <w:pStyle w:val="ab"/>
        <w:jc w:val="both"/>
        <w:rPr>
          <w:rFonts w:ascii="Times New Roman" w:hAnsi="Times New Roman" w:cs="Times New Roman"/>
        </w:rPr>
      </w:pPr>
      <w:r w:rsidRPr="00A672E5">
        <w:rPr>
          <w:rStyle w:val="ac"/>
          <w:rFonts w:ascii="Times New Roman" w:hAnsi="Times New Roman" w:cs="Times New Roman"/>
        </w:rPr>
        <w:footnoteRef/>
      </w:r>
      <w:proofErr w:type="spellStart"/>
      <w:r w:rsidRPr="00A672E5">
        <w:rPr>
          <w:rFonts w:ascii="Times New Roman" w:hAnsi="Times New Roman" w:cs="Times New Roman"/>
          <w:lang w:eastAsia="el-CY"/>
        </w:rPr>
        <w:t>Ανδρέ</w:t>
      </w:r>
      <w:proofErr w:type="spellEnd"/>
      <w:r w:rsidRPr="00A672E5">
        <w:rPr>
          <w:rFonts w:ascii="Times New Roman" w:hAnsi="Times New Roman" w:cs="Times New Roman"/>
          <w:lang w:eastAsia="el-CY"/>
        </w:rPr>
        <w:t xml:space="preserve">ας </w:t>
      </w:r>
      <w:proofErr w:type="spellStart"/>
      <w:r w:rsidRPr="00A672E5">
        <w:rPr>
          <w:rFonts w:ascii="Times New Roman" w:hAnsi="Times New Roman" w:cs="Times New Roman"/>
          <w:lang w:eastAsia="el-CY"/>
        </w:rPr>
        <w:t>Βίττης</w:t>
      </w:r>
      <w:proofErr w:type="spellEnd"/>
      <w:r w:rsidRPr="00A672E5">
        <w:rPr>
          <w:rFonts w:ascii="Times New Roman" w:hAnsi="Times New Roman" w:cs="Times New Roman"/>
          <w:lang w:eastAsia="el-CY"/>
        </w:rPr>
        <w:t xml:space="preserve"> , </w:t>
      </w:r>
      <w:r w:rsidRPr="00A672E5">
        <w:rPr>
          <w:rFonts w:ascii="Times New Roman" w:hAnsi="Times New Roman" w:cs="Times New Roman"/>
          <w:i/>
          <w:iCs/>
          <w:lang w:eastAsia="el-CY"/>
        </w:rPr>
        <w:t xml:space="preserve">Οι </w:t>
      </w:r>
      <w:proofErr w:type="spellStart"/>
      <w:r w:rsidRPr="00A672E5">
        <w:rPr>
          <w:rFonts w:ascii="Times New Roman" w:hAnsi="Times New Roman" w:cs="Times New Roman"/>
          <w:i/>
          <w:iCs/>
          <w:lang w:eastAsia="el-CY"/>
        </w:rPr>
        <w:t>Αρχιε</w:t>
      </w:r>
      <w:proofErr w:type="spellEnd"/>
      <w:r w:rsidRPr="00A672E5">
        <w:rPr>
          <w:rFonts w:ascii="Times New Roman" w:hAnsi="Times New Roman" w:cs="Times New Roman"/>
          <w:i/>
          <w:iCs/>
          <w:lang w:eastAsia="el-CY"/>
        </w:rPr>
        <w:t xml:space="preserve">πίσκοποι της </w:t>
      </w:r>
      <w:proofErr w:type="spellStart"/>
      <w:r w:rsidRPr="00A672E5">
        <w:rPr>
          <w:rFonts w:ascii="Times New Roman" w:hAnsi="Times New Roman" w:cs="Times New Roman"/>
          <w:i/>
          <w:iCs/>
          <w:lang w:eastAsia="el-CY"/>
        </w:rPr>
        <w:t>Κύ</w:t>
      </w:r>
      <w:proofErr w:type="spellEnd"/>
      <w:r w:rsidRPr="00A672E5">
        <w:rPr>
          <w:rFonts w:ascii="Times New Roman" w:hAnsi="Times New Roman" w:cs="Times New Roman"/>
          <w:i/>
          <w:iCs/>
          <w:lang w:eastAsia="el-CY"/>
        </w:rPr>
        <w:t xml:space="preserve">πρου επί </w:t>
      </w:r>
      <w:proofErr w:type="spellStart"/>
      <w:r w:rsidRPr="00A672E5">
        <w:rPr>
          <w:rFonts w:ascii="Times New Roman" w:hAnsi="Times New Roman" w:cs="Times New Roman"/>
          <w:i/>
          <w:iCs/>
          <w:lang w:eastAsia="el-CY"/>
        </w:rPr>
        <w:t>οθωμ</w:t>
      </w:r>
      <w:proofErr w:type="spellEnd"/>
      <w:r w:rsidRPr="00A672E5">
        <w:rPr>
          <w:rFonts w:ascii="Times New Roman" w:hAnsi="Times New Roman" w:cs="Times New Roman"/>
          <w:i/>
          <w:iCs/>
          <w:lang w:eastAsia="el-CY"/>
        </w:rPr>
        <w:t>ανοκρατίας 1570/1-1878 : από το α</w:t>
      </w:r>
      <w:proofErr w:type="spellStart"/>
      <w:r w:rsidRPr="00A672E5">
        <w:rPr>
          <w:rFonts w:ascii="Times New Roman" w:hAnsi="Times New Roman" w:cs="Times New Roman"/>
          <w:i/>
          <w:iCs/>
          <w:lang w:eastAsia="el-CY"/>
        </w:rPr>
        <w:t>υτοκέφ</w:t>
      </w:r>
      <w:proofErr w:type="spellEnd"/>
      <w:r w:rsidRPr="00A672E5">
        <w:rPr>
          <w:rFonts w:ascii="Times New Roman" w:hAnsi="Times New Roman" w:cs="Times New Roman"/>
          <w:i/>
          <w:iCs/>
          <w:lang w:eastAsia="el-CY"/>
        </w:rPr>
        <w:t>αλο στην π</w:t>
      </w:r>
      <w:proofErr w:type="spellStart"/>
      <w:r w:rsidRPr="00A672E5">
        <w:rPr>
          <w:rFonts w:ascii="Times New Roman" w:hAnsi="Times New Roman" w:cs="Times New Roman"/>
          <w:i/>
          <w:iCs/>
          <w:lang w:eastAsia="el-CY"/>
        </w:rPr>
        <w:t>ολιτική</w:t>
      </w:r>
      <w:proofErr w:type="spellEnd"/>
      <w:r w:rsidRPr="00A672E5">
        <w:rPr>
          <w:rFonts w:ascii="Times New Roman" w:hAnsi="Times New Roman" w:cs="Times New Roman"/>
          <w:i/>
          <w:iCs/>
          <w:lang w:eastAsia="el-CY"/>
        </w:rPr>
        <w:t>-θρησκευτική (</w:t>
      </w:r>
      <w:proofErr w:type="spellStart"/>
      <w:r w:rsidRPr="00A672E5">
        <w:rPr>
          <w:rFonts w:ascii="Times New Roman" w:hAnsi="Times New Roman" w:cs="Times New Roman"/>
          <w:i/>
          <w:iCs/>
          <w:lang w:eastAsia="el-CY"/>
        </w:rPr>
        <w:t>εθν</w:t>
      </w:r>
      <w:proofErr w:type="spellEnd"/>
      <w:r w:rsidRPr="00A672E5">
        <w:rPr>
          <w:rFonts w:ascii="Times New Roman" w:hAnsi="Times New Roman" w:cs="Times New Roman"/>
          <w:i/>
          <w:iCs/>
          <w:lang w:eastAsia="el-CY"/>
        </w:rPr>
        <w:t xml:space="preserve">αρχική) δράση των </w:t>
      </w:r>
      <w:proofErr w:type="spellStart"/>
      <w:r w:rsidRPr="00A672E5">
        <w:rPr>
          <w:rFonts w:ascii="Times New Roman" w:hAnsi="Times New Roman" w:cs="Times New Roman"/>
          <w:i/>
          <w:iCs/>
          <w:lang w:eastAsia="el-CY"/>
        </w:rPr>
        <w:t>Αρχιε</w:t>
      </w:r>
      <w:proofErr w:type="spellEnd"/>
      <w:r w:rsidRPr="00A672E5">
        <w:rPr>
          <w:rFonts w:ascii="Times New Roman" w:hAnsi="Times New Roman" w:cs="Times New Roman"/>
          <w:i/>
          <w:iCs/>
          <w:lang w:eastAsia="el-CY"/>
        </w:rPr>
        <w:t xml:space="preserve">πισκόπων της </w:t>
      </w:r>
      <w:proofErr w:type="spellStart"/>
      <w:r w:rsidRPr="00A672E5">
        <w:rPr>
          <w:rFonts w:ascii="Times New Roman" w:hAnsi="Times New Roman" w:cs="Times New Roman"/>
          <w:i/>
          <w:iCs/>
          <w:lang w:eastAsia="el-CY"/>
        </w:rPr>
        <w:t>Κύ</w:t>
      </w:r>
      <w:proofErr w:type="spellEnd"/>
      <w:r w:rsidRPr="00A672E5">
        <w:rPr>
          <w:rFonts w:ascii="Times New Roman" w:hAnsi="Times New Roman" w:cs="Times New Roman"/>
          <w:i/>
          <w:iCs/>
          <w:lang w:eastAsia="el-CY"/>
        </w:rPr>
        <w:t>πρου και τα π</w:t>
      </w:r>
      <w:proofErr w:type="spellStart"/>
      <w:r w:rsidRPr="00A672E5">
        <w:rPr>
          <w:rFonts w:ascii="Times New Roman" w:hAnsi="Times New Roman" w:cs="Times New Roman"/>
          <w:i/>
          <w:iCs/>
          <w:lang w:eastAsia="el-CY"/>
        </w:rPr>
        <w:t>ρονόμιά</w:t>
      </w:r>
      <w:proofErr w:type="spellEnd"/>
      <w:r w:rsidRPr="00A672E5">
        <w:rPr>
          <w:rFonts w:ascii="Times New Roman" w:hAnsi="Times New Roman" w:cs="Times New Roman"/>
          <w:i/>
          <w:iCs/>
          <w:lang w:eastAsia="el-CY"/>
        </w:rPr>
        <w:t xml:space="preserve"> τους</w:t>
      </w:r>
      <w:r w:rsidRPr="00A672E5">
        <w:rPr>
          <w:rFonts w:ascii="Times New Roman" w:hAnsi="Times New Roman" w:cs="Times New Roman"/>
          <w:lang w:eastAsia="el-CY"/>
        </w:rPr>
        <w:t>,</w:t>
      </w:r>
      <w:r w:rsidRPr="00A672E5">
        <w:rPr>
          <w:rFonts w:ascii="Times New Roman" w:hAnsi="Times New Roman" w:cs="Times New Roman"/>
        </w:rPr>
        <w:t xml:space="preserve"> </w:t>
      </w:r>
      <w:r w:rsidRPr="00A672E5">
        <w:rPr>
          <w:rFonts w:ascii="Times New Roman" w:hAnsi="Times New Roman" w:cs="Times New Roman"/>
          <w:lang w:eastAsia="el-CY"/>
        </w:rPr>
        <w:t xml:space="preserve">Πολιτιστική </w:t>
      </w:r>
      <w:proofErr w:type="spellStart"/>
      <w:r w:rsidRPr="00A672E5">
        <w:rPr>
          <w:rFonts w:ascii="Times New Roman" w:hAnsi="Times New Roman" w:cs="Times New Roman"/>
          <w:lang w:eastAsia="el-CY"/>
        </w:rPr>
        <w:t>Ακ</w:t>
      </w:r>
      <w:proofErr w:type="spellEnd"/>
      <w:r w:rsidRPr="00A672E5">
        <w:rPr>
          <w:rFonts w:ascii="Times New Roman" w:hAnsi="Times New Roman" w:cs="Times New Roman"/>
          <w:lang w:eastAsia="el-CY"/>
        </w:rPr>
        <w:t>αδημία "Άγιος Επ</w:t>
      </w:r>
      <w:proofErr w:type="spellStart"/>
      <w:r w:rsidRPr="00A672E5">
        <w:rPr>
          <w:rFonts w:ascii="Times New Roman" w:hAnsi="Times New Roman" w:cs="Times New Roman"/>
          <w:lang w:eastAsia="el-CY"/>
        </w:rPr>
        <w:t>ιφάνιος</w:t>
      </w:r>
      <w:proofErr w:type="spellEnd"/>
      <w:r w:rsidRPr="00A672E5">
        <w:rPr>
          <w:rFonts w:ascii="Times New Roman" w:hAnsi="Times New Roman" w:cs="Times New Roman"/>
          <w:lang w:eastAsia="el-CY"/>
        </w:rPr>
        <w:t xml:space="preserve">" Ιερά </w:t>
      </w:r>
      <w:proofErr w:type="spellStart"/>
      <w:r w:rsidRPr="00A672E5">
        <w:rPr>
          <w:rFonts w:ascii="Times New Roman" w:hAnsi="Times New Roman" w:cs="Times New Roman"/>
          <w:lang w:eastAsia="el-CY"/>
        </w:rPr>
        <w:t>Μητρό</w:t>
      </w:r>
      <w:proofErr w:type="spellEnd"/>
      <w:r w:rsidRPr="00A672E5">
        <w:rPr>
          <w:rFonts w:ascii="Times New Roman" w:hAnsi="Times New Roman" w:cs="Times New Roman"/>
          <w:lang w:eastAsia="el-CY"/>
        </w:rPr>
        <w:t xml:space="preserve">πολη </w:t>
      </w:r>
      <w:proofErr w:type="spellStart"/>
      <w:r w:rsidRPr="00A672E5">
        <w:rPr>
          <w:rFonts w:ascii="Times New Roman" w:hAnsi="Times New Roman" w:cs="Times New Roman"/>
          <w:lang w:eastAsia="el-CY"/>
        </w:rPr>
        <w:t>Κωνστ</w:t>
      </w:r>
      <w:proofErr w:type="spellEnd"/>
      <w:r w:rsidRPr="00A672E5">
        <w:rPr>
          <w:rFonts w:ascii="Times New Roman" w:hAnsi="Times New Roman" w:cs="Times New Roman"/>
          <w:lang w:eastAsia="el-CY"/>
        </w:rPr>
        <w:t xml:space="preserve">αντίας-Αμμοχώστου, </w:t>
      </w:r>
      <w:hyperlink r:id="rId13" w:history="1">
        <w:r w:rsidRPr="00A672E5">
          <w:rPr>
            <w:rStyle w:val="-"/>
            <w:rFonts w:ascii="Times New Roman" w:hAnsi="Times New Roman" w:cs="Times New Roman"/>
            <w:color w:val="auto"/>
            <w:u w:val="none"/>
          </w:rPr>
          <w:t>Παρα</w:t>
        </w:r>
        <w:proofErr w:type="spellStart"/>
        <w:r w:rsidRPr="00A672E5">
          <w:rPr>
            <w:rStyle w:val="-"/>
            <w:rFonts w:ascii="Times New Roman" w:hAnsi="Times New Roman" w:cs="Times New Roman"/>
            <w:color w:val="auto"/>
            <w:u w:val="none"/>
          </w:rPr>
          <w:t>λίμνι-Αγί</w:t>
        </w:r>
        <w:proofErr w:type="spellEnd"/>
        <w:r w:rsidRPr="00A672E5">
          <w:rPr>
            <w:rStyle w:val="-"/>
            <w:rFonts w:ascii="Times New Roman" w:hAnsi="Times New Roman" w:cs="Times New Roman"/>
            <w:color w:val="auto"/>
            <w:u w:val="none"/>
          </w:rPr>
          <w:t xml:space="preserve">α </w:t>
        </w:r>
        <w:proofErr w:type="spellStart"/>
        <w:r w:rsidRPr="00A672E5">
          <w:rPr>
            <w:rStyle w:val="-"/>
            <w:rFonts w:ascii="Times New Roman" w:hAnsi="Times New Roman" w:cs="Times New Roman"/>
            <w:color w:val="auto"/>
            <w:u w:val="none"/>
          </w:rPr>
          <w:t>Νά</w:t>
        </w:r>
        <w:proofErr w:type="spellEnd"/>
        <w:r w:rsidRPr="00A672E5">
          <w:rPr>
            <w:rStyle w:val="-"/>
            <w:rFonts w:ascii="Times New Roman" w:hAnsi="Times New Roman" w:cs="Times New Roman"/>
            <w:color w:val="auto"/>
            <w:u w:val="none"/>
          </w:rPr>
          <w:t xml:space="preserve">πα </w:t>
        </w:r>
      </w:hyperlink>
      <w:r w:rsidRPr="00A672E5">
        <w:rPr>
          <w:rFonts w:ascii="Times New Roman" w:hAnsi="Times New Roman" w:cs="Times New Roman"/>
        </w:rPr>
        <w:t xml:space="preserve"> </w:t>
      </w:r>
      <w:hyperlink r:id="rId14" w:history="1">
        <w:r w:rsidRPr="00A672E5">
          <w:rPr>
            <w:rStyle w:val="-"/>
            <w:rFonts w:ascii="Times New Roman" w:hAnsi="Times New Roman" w:cs="Times New Roman"/>
            <w:color w:val="auto"/>
            <w:u w:val="none"/>
          </w:rPr>
          <w:t>2010</w:t>
        </w:r>
      </w:hyperlink>
      <w:r w:rsidRPr="00A672E5">
        <w:rPr>
          <w:rFonts w:ascii="Times New Roman" w:hAnsi="Times New Roman" w:cs="Times New Roman"/>
          <w:lang w:eastAsia="el-CY"/>
        </w:rPr>
        <w:t>, σελ.</w:t>
      </w:r>
      <w:r w:rsidRPr="00A672E5">
        <w:rPr>
          <w:rFonts w:ascii="Times New Roman" w:hAnsi="Times New Roman" w:cs="Times New Roman"/>
          <w:lang w:val="el-GR" w:eastAsia="el-CY"/>
        </w:rPr>
        <w:t xml:space="preserve"> 251.</w:t>
      </w:r>
      <w:r w:rsidRPr="00A672E5">
        <w:rPr>
          <w:rFonts w:ascii="Times New Roman" w:hAnsi="Times New Roman" w:cs="Times New Roman"/>
        </w:rPr>
        <w:t xml:space="preserve"> </w:t>
      </w:r>
    </w:p>
  </w:footnote>
  <w:footnote w:id="39">
    <w:p w14:paraId="56C516F1" w14:textId="223D702F" w:rsidR="00481C7A" w:rsidRPr="00481C7A" w:rsidRDefault="00481C7A" w:rsidP="008121CE">
      <w:pPr>
        <w:pStyle w:val="ab"/>
        <w:jc w:val="both"/>
        <w:rPr>
          <w:rFonts w:ascii="Times New Roman" w:hAnsi="Times New Roman" w:cs="Times New Roman"/>
        </w:rPr>
      </w:pPr>
      <w:r w:rsidRPr="00481C7A">
        <w:rPr>
          <w:rStyle w:val="ac"/>
          <w:rFonts w:ascii="Times New Roman" w:hAnsi="Times New Roman" w:cs="Times New Roman"/>
        </w:rPr>
        <w:footnoteRef/>
      </w:r>
      <w:proofErr w:type="spellStart"/>
      <w:r w:rsidRPr="00481C7A">
        <w:rPr>
          <w:rFonts w:ascii="Times New Roman" w:hAnsi="Times New Roman" w:cs="Times New Roman"/>
        </w:rPr>
        <w:t>Michalis</w:t>
      </w:r>
      <w:proofErr w:type="spellEnd"/>
      <w:r w:rsidRPr="00481C7A">
        <w:rPr>
          <w:rFonts w:ascii="Times New Roman" w:hAnsi="Times New Roman" w:cs="Times New Roman"/>
        </w:rPr>
        <w:t xml:space="preserve"> N. </w:t>
      </w:r>
      <w:proofErr w:type="spellStart"/>
      <w:r w:rsidRPr="00481C7A">
        <w:rPr>
          <w:rFonts w:ascii="Times New Roman" w:hAnsi="Times New Roman" w:cs="Times New Roman"/>
        </w:rPr>
        <w:t>Michael</w:t>
      </w:r>
      <w:proofErr w:type="spellEnd"/>
      <w:r w:rsidRPr="00481C7A">
        <w:rPr>
          <w:rFonts w:ascii="Times New Roman" w:hAnsi="Times New Roman" w:cs="Times New Roman"/>
          <w:lang w:val="en-US"/>
        </w:rPr>
        <w:t>, «</w:t>
      </w:r>
      <w:proofErr w:type="spellStart"/>
      <w:r w:rsidRPr="00481C7A">
        <w:rPr>
          <w:rFonts w:ascii="Times New Roman" w:hAnsi="Times New Roman" w:cs="Times New Roman"/>
        </w:rPr>
        <w:t>State</w:t>
      </w:r>
      <w:proofErr w:type="spellEnd"/>
      <w:r w:rsidRPr="00481C7A">
        <w:rPr>
          <w:rFonts w:ascii="Times New Roman" w:hAnsi="Times New Roman" w:cs="Times New Roman"/>
        </w:rPr>
        <w:t xml:space="preserve"> </w:t>
      </w:r>
      <w:proofErr w:type="spellStart"/>
      <w:r w:rsidRPr="00481C7A">
        <w:rPr>
          <w:rFonts w:ascii="Times New Roman" w:hAnsi="Times New Roman" w:cs="Times New Roman"/>
        </w:rPr>
        <w:t>Honours</w:t>
      </w:r>
      <w:proofErr w:type="spellEnd"/>
      <w:r w:rsidRPr="00481C7A">
        <w:rPr>
          <w:rFonts w:ascii="Times New Roman" w:hAnsi="Times New Roman" w:cs="Times New Roman"/>
        </w:rPr>
        <w:t xml:space="preserve"> in </w:t>
      </w:r>
      <w:proofErr w:type="spellStart"/>
      <w:r w:rsidRPr="00481C7A">
        <w:rPr>
          <w:rFonts w:ascii="Times New Roman" w:hAnsi="Times New Roman" w:cs="Times New Roman"/>
        </w:rPr>
        <w:t>Ottoman</w:t>
      </w:r>
      <w:proofErr w:type="spellEnd"/>
      <w:r w:rsidRPr="00481C7A">
        <w:rPr>
          <w:rFonts w:ascii="Times New Roman" w:hAnsi="Times New Roman" w:cs="Times New Roman"/>
        </w:rPr>
        <w:t xml:space="preserve"> </w:t>
      </w:r>
      <w:proofErr w:type="spellStart"/>
      <w:r w:rsidRPr="00481C7A">
        <w:rPr>
          <w:rFonts w:ascii="Times New Roman" w:hAnsi="Times New Roman" w:cs="Times New Roman"/>
        </w:rPr>
        <w:t>Nicosia</w:t>
      </w:r>
      <w:proofErr w:type="spellEnd"/>
      <w:r w:rsidRPr="00481C7A">
        <w:rPr>
          <w:rFonts w:ascii="Times New Roman" w:hAnsi="Times New Roman" w:cs="Times New Roman"/>
        </w:rPr>
        <w:t xml:space="preserve">: The </w:t>
      </w:r>
      <w:proofErr w:type="spellStart"/>
      <w:r w:rsidRPr="00481C7A">
        <w:rPr>
          <w:rFonts w:ascii="Times New Roman" w:hAnsi="Times New Roman" w:cs="Times New Roman"/>
        </w:rPr>
        <w:t>Bishops</w:t>
      </w:r>
      <w:proofErr w:type="spellEnd"/>
      <w:r w:rsidRPr="00481C7A">
        <w:rPr>
          <w:rFonts w:ascii="Times New Roman" w:hAnsi="Times New Roman" w:cs="Times New Roman"/>
        </w:rPr>
        <w:t xml:space="preserve"> </w:t>
      </w:r>
      <w:proofErr w:type="spellStart"/>
      <w:r w:rsidRPr="00481C7A">
        <w:rPr>
          <w:rFonts w:ascii="Times New Roman" w:hAnsi="Times New Roman" w:cs="Times New Roman"/>
        </w:rPr>
        <w:t>as</w:t>
      </w:r>
      <w:proofErr w:type="spellEnd"/>
      <w:r w:rsidRPr="00481C7A">
        <w:rPr>
          <w:rFonts w:ascii="Times New Roman" w:hAnsi="Times New Roman" w:cs="Times New Roman"/>
        </w:rPr>
        <w:t xml:space="preserve"> </w:t>
      </w:r>
      <w:proofErr w:type="spellStart"/>
      <w:r w:rsidRPr="00481C7A">
        <w:rPr>
          <w:rFonts w:ascii="Times New Roman" w:hAnsi="Times New Roman" w:cs="Times New Roman"/>
        </w:rPr>
        <w:t>Agents</w:t>
      </w:r>
      <w:proofErr w:type="spellEnd"/>
      <w:r w:rsidRPr="00481C7A">
        <w:rPr>
          <w:rFonts w:ascii="Times New Roman" w:hAnsi="Times New Roman" w:cs="Times New Roman"/>
        </w:rPr>
        <w:t xml:space="preserve"> of </w:t>
      </w:r>
      <w:proofErr w:type="spellStart"/>
      <w:r w:rsidRPr="00481C7A">
        <w:rPr>
          <w:rFonts w:ascii="Times New Roman" w:hAnsi="Times New Roman" w:cs="Times New Roman"/>
        </w:rPr>
        <w:t>Modernity</w:t>
      </w:r>
      <w:proofErr w:type="spellEnd"/>
      <w:r w:rsidRPr="00481C7A">
        <w:rPr>
          <w:rFonts w:ascii="Times New Roman" w:hAnsi="Times New Roman" w:cs="Times New Roman"/>
          <w:lang w:val="en-US"/>
        </w:rPr>
        <w:t xml:space="preserve">», </w:t>
      </w:r>
      <w:proofErr w:type="spellStart"/>
      <w:r w:rsidR="004A741E" w:rsidRPr="004A741E">
        <w:rPr>
          <w:rFonts w:ascii="Times New Roman" w:hAnsi="Times New Roman" w:cs="Times New Roman"/>
          <w:i/>
          <w:iCs/>
        </w:rPr>
        <w:t>Osmanlı</w:t>
      </w:r>
      <w:proofErr w:type="spellEnd"/>
      <w:r w:rsidR="004A741E" w:rsidRPr="004A741E">
        <w:rPr>
          <w:rFonts w:ascii="Times New Roman" w:hAnsi="Times New Roman" w:cs="Times New Roman"/>
          <w:i/>
          <w:iCs/>
        </w:rPr>
        <w:t xml:space="preserve"> </w:t>
      </w:r>
      <w:proofErr w:type="spellStart"/>
      <w:r w:rsidR="004A741E" w:rsidRPr="004A741E">
        <w:rPr>
          <w:rFonts w:ascii="Times New Roman" w:hAnsi="Times New Roman" w:cs="Times New Roman"/>
          <w:i/>
          <w:iCs/>
        </w:rPr>
        <w:t>Tarihi</w:t>
      </w:r>
      <w:proofErr w:type="spellEnd"/>
      <w:r w:rsidR="004A741E" w:rsidRPr="004A741E">
        <w:rPr>
          <w:rFonts w:ascii="Times New Roman" w:hAnsi="Times New Roman" w:cs="Times New Roman"/>
          <w:i/>
          <w:iCs/>
        </w:rPr>
        <w:t xml:space="preserve"> </w:t>
      </w:r>
      <w:proofErr w:type="spellStart"/>
      <w:r w:rsidR="004A741E" w:rsidRPr="004A741E">
        <w:rPr>
          <w:rFonts w:ascii="Times New Roman" w:hAnsi="Times New Roman" w:cs="Times New Roman"/>
          <w:i/>
          <w:iCs/>
        </w:rPr>
        <w:t>Araştırma</w:t>
      </w:r>
      <w:proofErr w:type="spellEnd"/>
      <w:r w:rsidR="004A741E" w:rsidRPr="004A741E">
        <w:rPr>
          <w:rFonts w:ascii="Times New Roman" w:hAnsi="Times New Roman" w:cs="Times New Roman"/>
          <w:i/>
          <w:iCs/>
        </w:rPr>
        <w:t xml:space="preserve"> </w:t>
      </w:r>
      <w:proofErr w:type="spellStart"/>
      <w:r w:rsidR="004A741E" w:rsidRPr="004A741E">
        <w:rPr>
          <w:rFonts w:ascii="Times New Roman" w:hAnsi="Times New Roman" w:cs="Times New Roman"/>
          <w:i/>
          <w:iCs/>
        </w:rPr>
        <w:t>ve</w:t>
      </w:r>
      <w:proofErr w:type="spellEnd"/>
      <w:r w:rsidR="004A741E" w:rsidRPr="004A741E">
        <w:rPr>
          <w:rFonts w:ascii="Times New Roman" w:hAnsi="Times New Roman" w:cs="Times New Roman"/>
          <w:i/>
          <w:iCs/>
        </w:rPr>
        <w:t xml:space="preserve"> </w:t>
      </w:r>
      <w:proofErr w:type="spellStart"/>
      <w:r w:rsidR="004A741E" w:rsidRPr="004A741E">
        <w:rPr>
          <w:rFonts w:ascii="Times New Roman" w:hAnsi="Times New Roman" w:cs="Times New Roman"/>
          <w:i/>
          <w:iCs/>
        </w:rPr>
        <w:t>Uygulama</w:t>
      </w:r>
      <w:proofErr w:type="spellEnd"/>
      <w:r w:rsidR="004A741E" w:rsidRPr="004A741E">
        <w:rPr>
          <w:rFonts w:ascii="Times New Roman" w:hAnsi="Times New Roman" w:cs="Times New Roman"/>
          <w:i/>
          <w:iCs/>
        </w:rPr>
        <w:t xml:space="preserve"> </w:t>
      </w:r>
      <w:proofErr w:type="spellStart"/>
      <w:r w:rsidR="004A741E" w:rsidRPr="004A741E">
        <w:rPr>
          <w:rFonts w:ascii="Times New Roman" w:hAnsi="Times New Roman" w:cs="Times New Roman"/>
          <w:i/>
          <w:iCs/>
        </w:rPr>
        <w:t>Merkezi</w:t>
      </w:r>
      <w:proofErr w:type="spellEnd"/>
      <w:r w:rsidR="004A741E" w:rsidRPr="004A741E">
        <w:rPr>
          <w:rFonts w:ascii="Times New Roman" w:hAnsi="Times New Roman" w:cs="Times New Roman"/>
          <w:i/>
          <w:iCs/>
        </w:rPr>
        <w:t> </w:t>
      </w:r>
      <w:proofErr w:type="spellStart"/>
      <w:r w:rsidR="004A741E" w:rsidRPr="004A741E">
        <w:rPr>
          <w:rFonts w:ascii="Times New Roman" w:hAnsi="Times New Roman" w:cs="Times New Roman"/>
          <w:i/>
          <w:iCs/>
        </w:rPr>
        <w:t>Dergisi</w:t>
      </w:r>
      <w:proofErr w:type="spellEnd"/>
      <w:r w:rsidR="004A741E" w:rsidRPr="004A741E">
        <w:rPr>
          <w:rFonts w:ascii="Times New Roman" w:hAnsi="Times New Roman" w:cs="Times New Roman"/>
          <w:i/>
          <w:iCs/>
        </w:rPr>
        <w:t xml:space="preserve"> </w:t>
      </w:r>
      <w:r w:rsidR="004A741E" w:rsidRPr="004A741E">
        <w:rPr>
          <w:rFonts w:ascii="Times New Roman" w:hAnsi="Times New Roman" w:cs="Times New Roman"/>
          <w:i/>
          <w:iCs/>
          <w:lang w:val="en-US"/>
        </w:rPr>
        <w:t>(</w:t>
      </w:r>
      <w:r w:rsidR="004A741E" w:rsidRPr="00481C7A">
        <w:rPr>
          <w:rFonts w:ascii="Times New Roman" w:hAnsi="Times New Roman" w:cs="Times New Roman"/>
          <w:i/>
          <w:iCs/>
        </w:rPr>
        <w:t>OTAM</w:t>
      </w:r>
      <w:r w:rsidR="004A741E" w:rsidRPr="004A741E">
        <w:rPr>
          <w:rFonts w:ascii="Times New Roman" w:hAnsi="Times New Roman" w:cs="Times New Roman"/>
          <w:i/>
          <w:iCs/>
          <w:lang w:val="en-US"/>
        </w:rPr>
        <w:t>)</w:t>
      </w:r>
      <w:r w:rsidRPr="00481C7A">
        <w:rPr>
          <w:rFonts w:ascii="Times New Roman" w:hAnsi="Times New Roman" w:cs="Times New Roman"/>
        </w:rPr>
        <w:t xml:space="preserve">, </w:t>
      </w:r>
      <w:r w:rsidR="00A973B1">
        <w:rPr>
          <w:rFonts w:ascii="Times New Roman" w:hAnsi="Times New Roman" w:cs="Times New Roman"/>
          <w:lang w:val="el-GR"/>
        </w:rPr>
        <w:t>τ</w:t>
      </w:r>
      <w:r w:rsidR="00A973B1" w:rsidRPr="00A973B1">
        <w:rPr>
          <w:rFonts w:ascii="Times New Roman" w:hAnsi="Times New Roman" w:cs="Times New Roman"/>
          <w:lang w:val="en-US"/>
        </w:rPr>
        <w:t xml:space="preserve">. </w:t>
      </w:r>
      <w:r w:rsidRPr="00481C7A">
        <w:rPr>
          <w:rFonts w:ascii="Times New Roman" w:hAnsi="Times New Roman" w:cs="Times New Roman"/>
        </w:rPr>
        <w:t>48</w:t>
      </w:r>
      <w:r w:rsidR="00A973B1" w:rsidRPr="00A973B1">
        <w:rPr>
          <w:rFonts w:ascii="Times New Roman" w:hAnsi="Times New Roman" w:cs="Times New Roman"/>
          <w:lang w:val="en-US"/>
        </w:rPr>
        <w:t xml:space="preserve">, </w:t>
      </w:r>
      <w:r w:rsidRPr="00481C7A">
        <w:rPr>
          <w:rFonts w:ascii="Times New Roman" w:hAnsi="Times New Roman" w:cs="Times New Roman"/>
        </w:rPr>
        <w:t xml:space="preserve"> </w:t>
      </w:r>
      <w:proofErr w:type="spellStart"/>
      <w:r w:rsidRPr="00481C7A">
        <w:rPr>
          <w:rFonts w:ascii="Times New Roman" w:hAnsi="Times New Roman" w:cs="Times New Roman"/>
        </w:rPr>
        <w:t>Gü</w:t>
      </w:r>
      <w:r w:rsidR="00A973B1">
        <w:rPr>
          <w:rFonts w:ascii="Times New Roman" w:hAnsi="Times New Roman" w:cs="Times New Roman"/>
        </w:rPr>
        <w:t>z</w:t>
      </w:r>
      <w:proofErr w:type="spellEnd"/>
      <w:r w:rsidR="00A973B1">
        <w:rPr>
          <w:rFonts w:ascii="Times New Roman" w:hAnsi="Times New Roman" w:cs="Times New Roman"/>
          <w:lang w:val="en-US"/>
        </w:rPr>
        <w:t>/</w:t>
      </w:r>
      <w:r w:rsidR="00A973B1">
        <w:rPr>
          <w:rFonts w:ascii="Times New Roman" w:hAnsi="Times New Roman" w:cs="Times New Roman"/>
          <w:lang w:val="el-GR"/>
        </w:rPr>
        <w:t>Φθινόπωρο</w:t>
      </w:r>
      <w:r w:rsidRPr="00481C7A">
        <w:rPr>
          <w:rFonts w:ascii="Times New Roman" w:hAnsi="Times New Roman" w:cs="Times New Roman"/>
        </w:rPr>
        <w:t xml:space="preserve"> 2020, </w:t>
      </w:r>
      <w:proofErr w:type="spellStart"/>
      <w:r>
        <w:rPr>
          <w:rFonts w:ascii="Times New Roman" w:hAnsi="Times New Roman" w:cs="Times New Roman"/>
          <w:lang w:val="el-GR"/>
        </w:rPr>
        <w:t>σ</w:t>
      </w:r>
      <w:r w:rsidR="008121CE">
        <w:rPr>
          <w:rFonts w:ascii="Times New Roman" w:hAnsi="Times New Roman" w:cs="Times New Roman"/>
          <w:lang w:val="el-GR"/>
        </w:rPr>
        <w:t>ελ</w:t>
      </w:r>
      <w:proofErr w:type="spellEnd"/>
      <w:r w:rsidRPr="00481C7A">
        <w:rPr>
          <w:rFonts w:ascii="Times New Roman" w:hAnsi="Times New Roman" w:cs="Times New Roman"/>
          <w:lang w:val="en-US"/>
        </w:rPr>
        <w:t xml:space="preserve">. </w:t>
      </w:r>
      <w:r w:rsidRPr="00481C7A">
        <w:rPr>
          <w:rFonts w:ascii="Times New Roman" w:hAnsi="Times New Roman" w:cs="Times New Roman"/>
        </w:rPr>
        <w:t>1</w:t>
      </w:r>
      <w:r w:rsidR="008121CE" w:rsidRPr="008121CE">
        <w:rPr>
          <w:rFonts w:ascii="Times New Roman" w:hAnsi="Times New Roman" w:cs="Times New Roman"/>
          <w:lang w:val="en-US"/>
        </w:rPr>
        <w:t>80.</w:t>
      </w:r>
      <w:r w:rsidRPr="00481C7A">
        <w:rPr>
          <w:rFonts w:ascii="Times New Roman" w:hAnsi="Times New Roman" w:cs="Times New Roman"/>
        </w:rPr>
        <w:t xml:space="preserve">  </w:t>
      </w:r>
    </w:p>
  </w:footnote>
  <w:footnote w:id="40">
    <w:p w14:paraId="0B2AA303" w14:textId="77777777" w:rsidR="005405C3" w:rsidRPr="00A672E5" w:rsidRDefault="005405C3" w:rsidP="00A672E5">
      <w:pPr>
        <w:pStyle w:val="ab"/>
        <w:jc w:val="both"/>
        <w:rPr>
          <w:rFonts w:ascii="Times New Roman" w:hAnsi="Times New Roman" w:cs="Times New Roman"/>
        </w:rPr>
      </w:pPr>
      <w:r w:rsidRPr="00A672E5">
        <w:rPr>
          <w:rStyle w:val="ac"/>
          <w:rFonts w:ascii="Times New Roman" w:hAnsi="Times New Roman" w:cs="Times New Roman"/>
        </w:rPr>
        <w:footnoteRef/>
      </w:r>
      <w:r w:rsidRPr="00A672E5">
        <w:rPr>
          <w:rFonts w:ascii="Times New Roman" w:hAnsi="Times New Roman" w:cs="Times New Roman"/>
        </w:rPr>
        <w:t>Μιχάλης Ν</w:t>
      </w:r>
      <w:r w:rsidRPr="00A672E5">
        <w:rPr>
          <w:rFonts w:ascii="Times New Roman" w:hAnsi="Times New Roman" w:cs="Times New Roman"/>
          <w:lang w:val="el-GR"/>
        </w:rPr>
        <w:t>.</w:t>
      </w:r>
      <w:r w:rsidRPr="00A672E5">
        <w:rPr>
          <w:rFonts w:ascii="Times New Roman" w:hAnsi="Times New Roman" w:cs="Times New Roman"/>
        </w:rPr>
        <w:t xml:space="preserve"> </w:t>
      </w:r>
      <w:proofErr w:type="spellStart"/>
      <w:r w:rsidRPr="00A672E5">
        <w:rPr>
          <w:rFonts w:ascii="Times New Roman" w:hAnsi="Times New Roman" w:cs="Times New Roman"/>
        </w:rPr>
        <w:t>Μιχ</w:t>
      </w:r>
      <w:proofErr w:type="spellEnd"/>
      <w:r w:rsidRPr="00A672E5">
        <w:rPr>
          <w:rFonts w:ascii="Times New Roman" w:hAnsi="Times New Roman" w:cs="Times New Roman"/>
        </w:rPr>
        <w:t>αήλ</w:t>
      </w:r>
      <w:r w:rsidRPr="00A672E5">
        <w:rPr>
          <w:rFonts w:ascii="Times New Roman" w:hAnsi="Times New Roman" w:cs="Times New Roman"/>
          <w:lang w:val="el-GR"/>
        </w:rPr>
        <w:t xml:space="preserve">, </w:t>
      </w:r>
      <w:hyperlink r:id="rId15" w:history="1">
        <w:r w:rsidRPr="00A672E5">
          <w:rPr>
            <w:rStyle w:val="-"/>
            <w:rFonts w:ascii="Times New Roman" w:hAnsi="Times New Roman" w:cs="Times New Roman"/>
            <w:i/>
            <w:iCs/>
            <w:color w:val="auto"/>
            <w:u w:val="none"/>
          </w:rPr>
          <w:t xml:space="preserve">Η </w:t>
        </w:r>
        <w:proofErr w:type="spellStart"/>
        <w:r w:rsidRPr="00A672E5">
          <w:rPr>
            <w:rStyle w:val="-"/>
            <w:rFonts w:ascii="Times New Roman" w:hAnsi="Times New Roman" w:cs="Times New Roman"/>
            <w:i/>
            <w:iCs/>
            <w:color w:val="auto"/>
            <w:u w:val="none"/>
          </w:rPr>
          <w:t>Εκκλησί</w:t>
        </w:r>
        <w:proofErr w:type="spellEnd"/>
        <w:r w:rsidRPr="00A672E5">
          <w:rPr>
            <w:rStyle w:val="-"/>
            <w:rFonts w:ascii="Times New Roman" w:hAnsi="Times New Roman" w:cs="Times New Roman"/>
            <w:i/>
            <w:iCs/>
            <w:color w:val="auto"/>
            <w:u w:val="none"/>
          </w:rPr>
          <w:t xml:space="preserve">α της </w:t>
        </w:r>
        <w:proofErr w:type="spellStart"/>
        <w:r w:rsidRPr="00A672E5">
          <w:rPr>
            <w:rStyle w:val="-"/>
            <w:rFonts w:ascii="Times New Roman" w:hAnsi="Times New Roman" w:cs="Times New Roman"/>
            <w:i/>
            <w:iCs/>
            <w:color w:val="auto"/>
            <w:u w:val="none"/>
          </w:rPr>
          <w:t>Κύ</w:t>
        </w:r>
        <w:proofErr w:type="spellEnd"/>
        <w:r w:rsidRPr="00A672E5">
          <w:rPr>
            <w:rStyle w:val="-"/>
            <w:rFonts w:ascii="Times New Roman" w:hAnsi="Times New Roman" w:cs="Times New Roman"/>
            <w:i/>
            <w:iCs/>
            <w:color w:val="auto"/>
            <w:u w:val="none"/>
          </w:rPr>
          <w:t>πρου κα</w:t>
        </w:r>
        <w:proofErr w:type="spellStart"/>
        <w:r w:rsidRPr="00A672E5">
          <w:rPr>
            <w:rStyle w:val="-"/>
            <w:rFonts w:ascii="Times New Roman" w:hAnsi="Times New Roman" w:cs="Times New Roman"/>
            <w:i/>
            <w:iCs/>
            <w:color w:val="auto"/>
            <w:u w:val="none"/>
          </w:rPr>
          <w:t>τά</w:t>
        </w:r>
        <w:proofErr w:type="spellEnd"/>
        <w:r w:rsidRPr="00A672E5">
          <w:rPr>
            <w:rStyle w:val="-"/>
            <w:rFonts w:ascii="Times New Roman" w:hAnsi="Times New Roman" w:cs="Times New Roman"/>
            <w:i/>
            <w:iCs/>
            <w:color w:val="auto"/>
            <w:u w:val="none"/>
          </w:rPr>
          <w:t xml:space="preserve"> την </w:t>
        </w:r>
        <w:proofErr w:type="spellStart"/>
        <w:r w:rsidRPr="00A672E5">
          <w:rPr>
            <w:rStyle w:val="-"/>
            <w:rFonts w:ascii="Times New Roman" w:hAnsi="Times New Roman" w:cs="Times New Roman"/>
            <w:i/>
            <w:iCs/>
            <w:color w:val="auto"/>
            <w:u w:val="none"/>
          </w:rPr>
          <w:t>Οθωμ</w:t>
        </w:r>
        <w:proofErr w:type="spellEnd"/>
        <w:r w:rsidRPr="00A672E5">
          <w:rPr>
            <w:rStyle w:val="-"/>
            <w:rFonts w:ascii="Times New Roman" w:hAnsi="Times New Roman" w:cs="Times New Roman"/>
            <w:i/>
            <w:iCs/>
            <w:color w:val="auto"/>
            <w:u w:val="none"/>
          </w:rPr>
          <w:t>ανική π</w:t>
        </w:r>
        <w:proofErr w:type="spellStart"/>
        <w:r w:rsidRPr="00A672E5">
          <w:rPr>
            <w:rStyle w:val="-"/>
            <w:rFonts w:ascii="Times New Roman" w:hAnsi="Times New Roman" w:cs="Times New Roman"/>
            <w:i/>
            <w:iCs/>
            <w:color w:val="auto"/>
            <w:u w:val="none"/>
          </w:rPr>
          <w:t>ερίοδο</w:t>
        </w:r>
        <w:proofErr w:type="spellEnd"/>
        <w:r w:rsidRPr="00A672E5">
          <w:rPr>
            <w:rStyle w:val="-"/>
            <w:rFonts w:ascii="Times New Roman" w:hAnsi="Times New Roman" w:cs="Times New Roman"/>
            <w:i/>
            <w:iCs/>
            <w:color w:val="auto"/>
            <w:u w:val="none"/>
          </w:rPr>
          <w:t xml:space="preserve">, 1571-1878: η </w:t>
        </w:r>
        <w:proofErr w:type="spellStart"/>
        <w:r w:rsidRPr="00A672E5">
          <w:rPr>
            <w:rStyle w:val="-"/>
            <w:rFonts w:ascii="Times New Roman" w:hAnsi="Times New Roman" w:cs="Times New Roman"/>
            <w:i/>
            <w:iCs/>
            <w:color w:val="auto"/>
            <w:u w:val="none"/>
          </w:rPr>
          <w:t>στ</w:t>
        </w:r>
        <w:proofErr w:type="spellEnd"/>
        <w:r w:rsidRPr="00A672E5">
          <w:rPr>
            <w:rStyle w:val="-"/>
            <w:rFonts w:ascii="Times New Roman" w:hAnsi="Times New Roman" w:cs="Times New Roman"/>
            <w:i/>
            <w:iCs/>
            <w:color w:val="auto"/>
            <w:u w:val="none"/>
          </w:rPr>
          <w:t>αδιακή συγκρότησή της σε θεσμό π</w:t>
        </w:r>
        <w:proofErr w:type="spellStart"/>
        <w:r w:rsidRPr="00A672E5">
          <w:rPr>
            <w:rStyle w:val="-"/>
            <w:rFonts w:ascii="Times New Roman" w:hAnsi="Times New Roman" w:cs="Times New Roman"/>
            <w:i/>
            <w:iCs/>
            <w:color w:val="auto"/>
            <w:u w:val="none"/>
          </w:rPr>
          <w:t>ολιτικής</w:t>
        </w:r>
        <w:proofErr w:type="spellEnd"/>
        <w:r w:rsidRPr="00A672E5">
          <w:rPr>
            <w:rStyle w:val="-"/>
            <w:rFonts w:ascii="Times New Roman" w:hAnsi="Times New Roman" w:cs="Times New Roman"/>
            <w:i/>
            <w:iCs/>
            <w:color w:val="auto"/>
            <w:u w:val="none"/>
          </w:rPr>
          <w:t xml:space="preserve"> </w:t>
        </w:r>
        <w:proofErr w:type="spellStart"/>
        <w:r w:rsidRPr="00A672E5">
          <w:rPr>
            <w:rStyle w:val="-"/>
            <w:rFonts w:ascii="Times New Roman" w:hAnsi="Times New Roman" w:cs="Times New Roman"/>
            <w:i/>
            <w:iCs/>
            <w:color w:val="auto"/>
            <w:u w:val="none"/>
          </w:rPr>
          <w:t>εξουσί</w:t>
        </w:r>
        <w:proofErr w:type="spellEnd"/>
        <w:r w:rsidRPr="00A672E5">
          <w:rPr>
            <w:rStyle w:val="-"/>
            <w:rFonts w:ascii="Times New Roman" w:hAnsi="Times New Roman" w:cs="Times New Roman"/>
            <w:i/>
            <w:iCs/>
            <w:color w:val="auto"/>
            <w:u w:val="none"/>
          </w:rPr>
          <w:t>ας</w:t>
        </w:r>
      </w:hyperlink>
      <w:r w:rsidRPr="00A672E5">
        <w:rPr>
          <w:rFonts w:ascii="Times New Roman" w:hAnsi="Times New Roman" w:cs="Times New Roman"/>
          <w:lang w:val="el-GR"/>
        </w:rPr>
        <w:t>,</w:t>
      </w:r>
      <w:r w:rsidRPr="00A672E5">
        <w:rPr>
          <w:rFonts w:ascii="Times New Roman" w:hAnsi="Times New Roman" w:cs="Times New Roman"/>
        </w:rPr>
        <w:t xml:space="preserve"> Κέντρο Επ</w:t>
      </w:r>
      <w:proofErr w:type="spellStart"/>
      <w:r w:rsidRPr="00A672E5">
        <w:rPr>
          <w:rFonts w:ascii="Times New Roman" w:hAnsi="Times New Roman" w:cs="Times New Roman"/>
        </w:rPr>
        <w:t>ιστημονικών</w:t>
      </w:r>
      <w:proofErr w:type="spellEnd"/>
      <w:r w:rsidRPr="00A672E5">
        <w:rPr>
          <w:rFonts w:ascii="Times New Roman" w:hAnsi="Times New Roman" w:cs="Times New Roman"/>
        </w:rPr>
        <w:t xml:space="preserve"> Ερευνών</w:t>
      </w:r>
      <w:r w:rsidRPr="00A672E5">
        <w:rPr>
          <w:rFonts w:ascii="Times New Roman" w:hAnsi="Times New Roman" w:cs="Times New Roman"/>
          <w:lang w:val="el-GR"/>
        </w:rPr>
        <w:t>,</w:t>
      </w:r>
      <w:r w:rsidRPr="00A672E5">
        <w:rPr>
          <w:rFonts w:ascii="Times New Roman" w:hAnsi="Times New Roman" w:cs="Times New Roman"/>
        </w:rPr>
        <w:t xml:space="preserve"> Λευκωσία</w:t>
      </w:r>
      <w:r w:rsidRPr="00A672E5">
        <w:rPr>
          <w:rFonts w:ascii="Times New Roman" w:hAnsi="Times New Roman" w:cs="Times New Roman"/>
          <w:lang w:val="el-GR"/>
        </w:rPr>
        <w:t xml:space="preserve"> </w:t>
      </w:r>
      <w:r w:rsidRPr="00A672E5">
        <w:rPr>
          <w:rFonts w:ascii="Times New Roman" w:hAnsi="Times New Roman" w:cs="Times New Roman"/>
        </w:rPr>
        <w:t>2005</w:t>
      </w:r>
      <w:r w:rsidRPr="00A672E5">
        <w:rPr>
          <w:rFonts w:ascii="Times New Roman" w:hAnsi="Times New Roman" w:cs="Times New Roman"/>
          <w:lang w:val="el-GR"/>
        </w:rPr>
        <w:t>, σελ.  212.</w:t>
      </w:r>
      <w:r w:rsidRPr="00A672E5">
        <w:rPr>
          <w:rFonts w:ascii="Times New Roman" w:hAnsi="Times New Roman" w:cs="Times New Roman"/>
        </w:rPr>
        <w:t xml:space="preserve"> </w:t>
      </w:r>
    </w:p>
  </w:footnote>
  <w:footnote w:id="41">
    <w:p w14:paraId="41EA411C" w14:textId="1B24DB7D" w:rsidR="00F976F7" w:rsidRPr="00A672E5" w:rsidRDefault="00F976F7" w:rsidP="00A672E5">
      <w:pPr>
        <w:pStyle w:val="ab"/>
        <w:jc w:val="both"/>
        <w:rPr>
          <w:rFonts w:ascii="Times New Roman" w:hAnsi="Times New Roman" w:cs="Times New Roman"/>
          <w:lang w:val="el-GR"/>
        </w:rPr>
      </w:pPr>
      <w:r w:rsidRPr="00A672E5">
        <w:rPr>
          <w:rStyle w:val="ac"/>
          <w:rFonts w:ascii="Times New Roman" w:hAnsi="Times New Roman" w:cs="Times New Roman"/>
        </w:rPr>
        <w:footnoteRef/>
      </w:r>
      <w:proofErr w:type="spellStart"/>
      <w:r w:rsidRPr="00A672E5">
        <w:rPr>
          <w:rFonts w:ascii="Times New Roman" w:hAnsi="Times New Roman" w:cs="Times New Roman"/>
          <w:lang w:eastAsia="el-CY"/>
        </w:rPr>
        <w:t>Ανδρέ</w:t>
      </w:r>
      <w:proofErr w:type="spellEnd"/>
      <w:r w:rsidRPr="00A672E5">
        <w:rPr>
          <w:rFonts w:ascii="Times New Roman" w:hAnsi="Times New Roman" w:cs="Times New Roman"/>
          <w:lang w:eastAsia="el-CY"/>
        </w:rPr>
        <w:t xml:space="preserve">ας </w:t>
      </w:r>
      <w:proofErr w:type="spellStart"/>
      <w:r w:rsidRPr="00A672E5">
        <w:rPr>
          <w:rFonts w:ascii="Times New Roman" w:hAnsi="Times New Roman" w:cs="Times New Roman"/>
          <w:lang w:eastAsia="el-CY"/>
        </w:rPr>
        <w:t>Βίττης</w:t>
      </w:r>
      <w:proofErr w:type="spellEnd"/>
      <w:r w:rsidRPr="00A672E5">
        <w:rPr>
          <w:rFonts w:ascii="Times New Roman" w:hAnsi="Times New Roman" w:cs="Times New Roman"/>
          <w:lang w:eastAsia="el-CY"/>
        </w:rPr>
        <w:t xml:space="preserve"> , </w:t>
      </w:r>
      <w:r w:rsidRPr="00A672E5">
        <w:rPr>
          <w:rFonts w:ascii="Times New Roman" w:hAnsi="Times New Roman" w:cs="Times New Roman"/>
          <w:i/>
          <w:iCs/>
          <w:lang w:eastAsia="el-CY"/>
        </w:rPr>
        <w:t xml:space="preserve">Οι </w:t>
      </w:r>
      <w:proofErr w:type="spellStart"/>
      <w:r w:rsidRPr="00A672E5">
        <w:rPr>
          <w:rFonts w:ascii="Times New Roman" w:hAnsi="Times New Roman" w:cs="Times New Roman"/>
          <w:i/>
          <w:iCs/>
          <w:lang w:eastAsia="el-CY"/>
        </w:rPr>
        <w:t>Αρχιε</w:t>
      </w:r>
      <w:proofErr w:type="spellEnd"/>
      <w:r w:rsidRPr="00A672E5">
        <w:rPr>
          <w:rFonts w:ascii="Times New Roman" w:hAnsi="Times New Roman" w:cs="Times New Roman"/>
          <w:i/>
          <w:iCs/>
          <w:lang w:eastAsia="el-CY"/>
        </w:rPr>
        <w:t xml:space="preserve">πίσκοποι της </w:t>
      </w:r>
      <w:proofErr w:type="spellStart"/>
      <w:r w:rsidRPr="00A672E5">
        <w:rPr>
          <w:rFonts w:ascii="Times New Roman" w:hAnsi="Times New Roman" w:cs="Times New Roman"/>
          <w:i/>
          <w:iCs/>
          <w:lang w:eastAsia="el-CY"/>
        </w:rPr>
        <w:t>Κύ</w:t>
      </w:r>
      <w:proofErr w:type="spellEnd"/>
      <w:r w:rsidRPr="00A672E5">
        <w:rPr>
          <w:rFonts w:ascii="Times New Roman" w:hAnsi="Times New Roman" w:cs="Times New Roman"/>
          <w:i/>
          <w:iCs/>
          <w:lang w:eastAsia="el-CY"/>
        </w:rPr>
        <w:t xml:space="preserve">πρου επί </w:t>
      </w:r>
      <w:proofErr w:type="spellStart"/>
      <w:r w:rsidRPr="00A672E5">
        <w:rPr>
          <w:rFonts w:ascii="Times New Roman" w:hAnsi="Times New Roman" w:cs="Times New Roman"/>
          <w:i/>
          <w:iCs/>
          <w:lang w:eastAsia="el-CY"/>
        </w:rPr>
        <w:t>οθωμ</w:t>
      </w:r>
      <w:proofErr w:type="spellEnd"/>
      <w:r w:rsidRPr="00A672E5">
        <w:rPr>
          <w:rFonts w:ascii="Times New Roman" w:hAnsi="Times New Roman" w:cs="Times New Roman"/>
          <w:i/>
          <w:iCs/>
          <w:lang w:eastAsia="el-CY"/>
        </w:rPr>
        <w:t>ανοκρατίας 1570/1-1878 : από το α</w:t>
      </w:r>
      <w:proofErr w:type="spellStart"/>
      <w:r w:rsidRPr="00A672E5">
        <w:rPr>
          <w:rFonts w:ascii="Times New Roman" w:hAnsi="Times New Roman" w:cs="Times New Roman"/>
          <w:i/>
          <w:iCs/>
          <w:lang w:eastAsia="el-CY"/>
        </w:rPr>
        <w:t>υτοκέφ</w:t>
      </w:r>
      <w:proofErr w:type="spellEnd"/>
      <w:r w:rsidRPr="00A672E5">
        <w:rPr>
          <w:rFonts w:ascii="Times New Roman" w:hAnsi="Times New Roman" w:cs="Times New Roman"/>
          <w:i/>
          <w:iCs/>
          <w:lang w:eastAsia="el-CY"/>
        </w:rPr>
        <w:t>αλο στην π</w:t>
      </w:r>
      <w:proofErr w:type="spellStart"/>
      <w:r w:rsidRPr="00A672E5">
        <w:rPr>
          <w:rFonts w:ascii="Times New Roman" w:hAnsi="Times New Roman" w:cs="Times New Roman"/>
          <w:i/>
          <w:iCs/>
          <w:lang w:eastAsia="el-CY"/>
        </w:rPr>
        <w:t>ολιτική</w:t>
      </w:r>
      <w:proofErr w:type="spellEnd"/>
      <w:r w:rsidRPr="00A672E5">
        <w:rPr>
          <w:rFonts w:ascii="Times New Roman" w:hAnsi="Times New Roman" w:cs="Times New Roman"/>
          <w:i/>
          <w:iCs/>
          <w:lang w:eastAsia="el-CY"/>
        </w:rPr>
        <w:t>-θρησκευτική (</w:t>
      </w:r>
      <w:proofErr w:type="spellStart"/>
      <w:r w:rsidRPr="00A672E5">
        <w:rPr>
          <w:rFonts w:ascii="Times New Roman" w:hAnsi="Times New Roman" w:cs="Times New Roman"/>
          <w:i/>
          <w:iCs/>
          <w:lang w:eastAsia="el-CY"/>
        </w:rPr>
        <w:t>εθν</w:t>
      </w:r>
      <w:proofErr w:type="spellEnd"/>
      <w:r w:rsidRPr="00A672E5">
        <w:rPr>
          <w:rFonts w:ascii="Times New Roman" w:hAnsi="Times New Roman" w:cs="Times New Roman"/>
          <w:i/>
          <w:iCs/>
          <w:lang w:eastAsia="el-CY"/>
        </w:rPr>
        <w:t xml:space="preserve">αρχική) δράση των </w:t>
      </w:r>
      <w:proofErr w:type="spellStart"/>
      <w:r w:rsidRPr="00A672E5">
        <w:rPr>
          <w:rFonts w:ascii="Times New Roman" w:hAnsi="Times New Roman" w:cs="Times New Roman"/>
          <w:i/>
          <w:iCs/>
          <w:lang w:eastAsia="el-CY"/>
        </w:rPr>
        <w:t>Αρχιε</w:t>
      </w:r>
      <w:proofErr w:type="spellEnd"/>
      <w:r w:rsidRPr="00A672E5">
        <w:rPr>
          <w:rFonts w:ascii="Times New Roman" w:hAnsi="Times New Roman" w:cs="Times New Roman"/>
          <w:i/>
          <w:iCs/>
          <w:lang w:eastAsia="el-CY"/>
        </w:rPr>
        <w:t xml:space="preserve">πισκόπων της </w:t>
      </w:r>
      <w:proofErr w:type="spellStart"/>
      <w:r w:rsidRPr="00A672E5">
        <w:rPr>
          <w:rFonts w:ascii="Times New Roman" w:hAnsi="Times New Roman" w:cs="Times New Roman"/>
          <w:i/>
          <w:iCs/>
          <w:lang w:eastAsia="el-CY"/>
        </w:rPr>
        <w:t>Κύ</w:t>
      </w:r>
      <w:proofErr w:type="spellEnd"/>
      <w:r w:rsidRPr="00A672E5">
        <w:rPr>
          <w:rFonts w:ascii="Times New Roman" w:hAnsi="Times New Roman" w:cs="Times New Roman"/>
          <w:i/>
          <w:iCs/>
          <w:lang w:eastAsia="el-CY"/>
        </w:rPr>
        <w:t>πρου και τα π</w:t>
      </w:r>
      <w:proofErr w:type="spellStart"/>
      <w:r w:rsidRPr="00A672E5">
        <w:rPr>
          <w:rFonts w:ascii="Times New Roman" w:hAnsi="Times New Roman" w:cs="Times New Roman"/>
          <w:i/>
          <w:iCs/>
          <w:lang w:eastAsia="el-CY"/>
        </w:rPr>
        <w:t>ρονόμιά</w:t>
      </w:r>
      <w:proofErr w:type="spellEnd"/>
      <w:r w:rsidRPr="00A672E5">
        <w:rPr>
          <w:rFonts w:ascii="Times New Roman" w:hAnsi="Times New Roman" w:cs="Times New Roman"/>
          <w:i/>
          <w:iCs/>
          <w:lang w:eastAsia="el-CY"/>
        </w:rPr>
        <w:t xml:space="preserve"> τους</w:t>
      </w:r>
      <w:r w:rsidRPr="00A672E5">
        <w:rPr>
          <w:rFonts w:ascii="Times New Roman" w:hAnsi="Times New Roman" w:cs="Times New Roman"/>
          <w:lang w:eastAsia="el-CY"/>
        </w:rPr>
        <w:t>,</w:t>
      </w:r>
      <w:r w:rsidRPr="00A672E5">
        <w:rPr>
          <w:rFonts w:ascii="Times New Roman" w:hAnsi="Times New Roman" w:cs="Times New Roman"/>
        </w:rPr>
        <w:t xml:space="preserve"> </w:t>
      </w:r>
      <w:r w:rsidRPr="00A672E5">
        <w:rPr>
          <w:rFonts w:ascii="Times New Roman" w:hAnsi="Times New Roman" w:cs="Times New Roman"/>
          <w:lang w:eastAsia="el-CY"/>
        </w:rPr>
        <w:t xml:space="preserve">Πολιτιστική </w:t>
      </w:r>
      <w:proofErr w:type="spellStart"/>
      <w:r w:rsidRPr="00A672E5">
        <w:rPr>
          <w:rFonts w:ascii="Times New Roman" w:hAnsi="Times New Roman" w:cs="Times New Roman"/>
          <w:lang w:eastAsia="el-CY"/>
        </w:rPr>
        <w:t>Ακ</w:t>
      </w:r>
      <w:proofErr w:type="spellEnd"/>
      <w:r w:rsidRPr="00A672E5">
        <w:rPr>
          <w:rFonts w:ascii="Times New Roman" w:hAnsi="Times New Roman" w:cs="Times New Roman"/>
          <w:lang w:eastAsia="el-CY"/>
        </w:rPr>
        <w:t>αδημία "Άγιος Επ</w:t>
      </w:r>
      <w:proofErr w:type="spellStart"/>
      <w:r w:rsidRPr="00A672E5">
        <w:rPr>
          <w:rFonts w:ascii="Times New Roman" w:hAnsi="Times New Roman" w:cs="Times New Roman"/>
          <w:lang w:eastAsia="el-CY"/>
        </w:rPr>
        <w:t>ιφάνιος</w:t>
      </w:r>
      <w:proofErr w:type="spellEnd"/>
      <w:r w:rsidRPr="00A672E5">
        <w:rPr>
          <w:rFonts w:ascii="Times New Roman" w:hAnsi="Times New Roman" w:cs="Times New Roman"/>
          <w:lang w:eastAsia="el-CY"/>
        </w:rPr>
        <w:t xml:space="preserve">" Ιερά </w:t>
      </w:r>
      <w:proofErr w:type="spellStart"/>
      <w:r w:rsidRPr="00A672E5">
        <w:rPr>
          <w:rFonts w:ascii="Times New Roman" w:hAnsi="Times New Roman" w:cs="Times New Roman"/>
          <w:lang w:eastAsia="el-CY"/>
        </w:rPr>
        <w:t>Μητρό</w:t>
      </w:r>
      <w:proofErr w:type="spellEnd"/>
      <w:r w:rsidRPr="00A672E5">
        <w:rPr>
          <w:rFonts w:ascii="Times New Roman" w:hAnsi="Times New Roman" w:cs="Times New Roman"/>
          <w:lang w:eastAsia="el-CY"/>
        </w:rPr>
        <w:t xml:space="preserve">πολη </w:t>
      </w:r>
      <w:proofErr w:type="spellStart"/>
      <w:r w:rsidRPr="00A672E5">
        <w:rPr>
          <w:rFonts w:ascii="Times New Roman" w:hAnsi="Times New Roman" w:cs="Times New Roman"/>
          <w:lang w:eastAsia="el-CY"/>
        </w:rPr>
        <w:t>Κωνστ</w:t>
      </w:r>
      <w:proofErr w:type="spellEnd"/>
      <w:r w:rsidRPr="00A672E5">
        <w:rPr>
          <w:rFonts w:ascii="Times New Roman" w:hAnsi="Times New Roman" w:cs="Times New Roman"/>
          <w:lang w:eastAsia="el-CY"/>
        </w:rPr>
        <w:t xml:space="preserve">αντίας-Αμμοχώστου, </w:t>
      </w:r>
      <w:hyperlink r:id="rId16" w:history="1">
        <w:r w:rsidRPr="00A672E5">
          <w:rPr>
            <w:rStyle w:val="-"/>
            <w:rFonts w:ascii="Times New Roman" w:hAnsi="Times New Roman" w:cs="Times New Roman"/>
            <w:color w:val="auto"/>
            <w:u w:val="none"/>
          </w:rPr>
          <w:t>Παρα</w:t>
        </w:r>
        <w:proofErr w:type="spellStart"/>
        <w:r w:rsidRPr="00A672E5">
          <w:rPr>
            <w:rStyle w:val="-"/>
            <w:rFonts w:ascii="Times New Roman" w:hAnsi="Times New Roman" w:cs="Times New Roman"/>
            <w:color w:val="auto"/>
            <w:u w:val="none"/>
          </w:rPr>
          <w:t>λίμνι-Αγί</w:t>
        </w:r>
        <w:proofErr w:type="spellEnd"/>
        <w:r w:rsidRPr="00A672E5">
          <w:rPr>
            <w:rStyle w:val="-"/>
            <w:rFonts w:ascii="Times New Roman" w:hAnsi="Times New Roman" w:cs="Times New Roman"/>
            <w:color w:val="auto"/>
            <w:u w:val="none"/>
          </w:rPr>
          <w:t xml:space="preserve">α </w:t>
        </w:r>
        <w:proofErr w:type="spellStart"/>
        <w:r w:rsidRPr="00A672E5">
          <w:rPr>
            <w:rStyle w:val="-"/>
            <w:rFonts w:ascii="Times New Roman" w:hAnsi="Times New Roman" w:cs="Times New Roman"/>
            <w:color w:val="auto"/>
            <w:u w:val="none"/>
          </w:rPr>
          <w:t>Νά</w:t>
        </w:r>
        <w:proofErr w:type="spellEnd"/>
        <w:r w:rsidRPr="00A672E5">
          <w:rPr>
            <w:rStyle w:val="-"/>
            <w:rFonts w:ascii="Times New Roman" w:hAnsi="Times New Roman" w:cs="Times New Roman"/>
            <w:color w:val="auto"/>
            <w:u w:val="none"/>
          </w:rPr>
          <w:t xml:space="preserve">πα </w:t>
        </w:r>
      </w:hyperlink>
      <w:r w:rsidRPr="00A672E5">
        <w:rPr>
          <w:rFonts w:ascii="Times New Roman" w:hAnsi="Times New Roman" w:cs="Times New Roman"/>
        </w:rPr>
        <w:t xml:space="preserve"> </w:t>
      </w:r>
      <w:hyperlink r:id="rId17" w:history="1">
        <w:r w:rsidRPr="00A672E5">
          <w:rPr>
            <w:rStyle w:val="-"/>
            <w:rFonts w:ascii="Times New Roman" w:hAnsi="Times New Roman" w:cs="Times New Roman"/>
            <w:color w:val="auto"/>
            <w:u w:val="none"/>
          </w:rPr>
          <w:t>2010</w:t>
        </w:r>
      </w:hyperlink>
      <w:r w:rsidRPr="00A672E5">
        <w:rPr>
          <w:rFonts w:ascii="Times New Roman" w:hAnsi="Times New Roman" w:cs="Times New Roman"/>
          <w:lang w:eastAsia="el-CY"/>
        </w:rPr>
        <w:t>, σελ.</w:t>
      </w:r>
      <w:r w:rsidRPr="00A672E5">
        <w:rPr>
          <w:rFonts w:ascii="Times New Roman" w:hAnsi="Times New Roman" w:cs="Times New Roman"/>
        </w:rPr>
        <w:t xml:space="preserve"> </w:t>
      </w:r>
      <w:r w:rsidRPr="00A672E5">
        <w:rPr>
          <w:rFonts w:ascii="Times New Roman" w:hAnsi="Times New Roman" w:cs="Times New Roman"/>
          <w:lang w:val="el-GR"/>
        </w:rPr>
        <w:t xml:space="preserve"> 325.</w:t>
      </w:r>
    </w:p>
  </w:footnote>
  <w:footnote w:id="42">
    <w:p w14:paraId="5C5064E9" w14:textId="16FA33C6" w:rsidR="00E177DF" w:rsidRPr="00E177DF" w:rsidRDefault="00E177DF" w:rsidP="00E177DF">
      <w:pPr>
        <w:pStyle w:val="ab"/>
        <w:jc w:val="both"/>
        <w:rPr>
          <w:rFonts w:ascii="Times New Roman" w:hAnsi="Times New Roman" w:cs="Times New Roman"/>
          <w:lang w:val="el-GR"/>
        </w:rPr>
      </w:pPr>
      <w:r w:rsidRPr="00E177DF">
        <w:rPr>
          <w:rStyle w:val="ac"/>
          <w:rFonts w:ascii="Times New Roman" w:hAnsi="Times New Roman" w:cs="Times New Roman"/>
        </w:rPr>
        <w:footnoteRef/>
      </w:r>
      <w:proofErr w:type="spellStart"/>
      <w:r w:rsidRPr="00E177DF">
        <w:rPr>
          <w:rFonts w:ascii="Times New Roman" w:hAnsi="Times New Roman" w:cs="Times New Roman"/>
          <w:kern w:val="0"/>
          <w:lang w:eastAsia="el-CY"/>
          <w14:ligatures w14:val="none"/>
        </w:rPr>
        <w:t>Ανδρέ</w:t>
      </w:r>
      <w:proofErr w:type="spellEnd"/>
      <w:r w:rsidRPr="00E177DF">
        <w:rPr>
          <w:rFonts w:ascii="Times New Roman" w:hAnsi="Times New Roman" w:cs="Times New Roman"/>
          <w:kern w:val="0"/>
          <w:lang w:eastAsia="el-CY"/>
          <w14:ligatures w14:val="none"/>
        </w:rPr>
        <w:t xml:space="preserve">ας </w:t>
      </w:r>
      <w:proofErr w:type="spellStart"/>
      <w:r w:rsidRPr="00E177DF">
        <w:rPr>
          <w:rFonts w:ascii="Times New Roman" w:hAnsi="Times New Roman" w:cs="Times New Roman"/>
          <w:kern w:val="0"/>
          <w:lang w:eastAsia="el-CY"/>
          <w14:ligatures w14:val="none"/>
        </w:rPr>
        <w:t>Βίττης</w:t>
      </w:r>
      <w:proofErr w:type="spellEnd"/>
      <w:r w:rsidRPr="00E177DF">
        <w:rPr>
          <w:rFonts w:ascii="Times New Roman" w:hAnsi="Times New Roman" w:cs="Times New Roman"/>
          <w:kern w:val="0"/>
          <w:lang w:eastAsia="el-CY"/>
          <w14:ligatures w14:val="none"/>
        </w:rPr>
        <w:t xml:space="preserve"> , </w:t>
      </w:r>
      <w:r w:rsidRPr="00E177DF">
        <w:rPr>
          <w:rFonts w:ascii="Times New Roman" w:hAnsi="Times New Roman" w:cs="Times New Roman"/>
          <w:i/>
          <w:iCs/>
          <w:kern w:val="0"/>
          <w:lang w:eastAsia="el-CY"/>
          <w14:ligatures w14:val="none"/>
        </w:rPr>
        <w:t xml:space="preserve">Οι </w:t>
      </w:r>
      <w:proofErr w:type="spellStart"/>
      <w:r w:rsidRPr="00E177DF">
        <w:rPr>
          <w:rFonts w:ascii="Times New Roman" w:hAnsi="Times New Roman" w:cs="Times New Roman"/>
          <w:i/>
          <w:iCs/>
          <w:kern w:val="0"/>
          <w:lang w:eastAsia="el-CY"/>
          <w14:ligatures w14:val="none"/>
        </w:rPr>
        <w:t>Αρχιε</w:t>
      </w:r>
      <w:proofErr w:type="spellEnd"/>
      <w:r w:rsidRPr="00E177DF">
        <w:rPr>
          <w:rFonts w:ascii="Times New Roman" w:hAnsi="Times New Roman" w:cs="Times New Roman"/>
          <w:i/>
          <w:iCs/>
          <w:kern w:val="0"/>
          <w:lang w:eastAsia="el-CY"/>
          <w14:ligatures w14:val="none"/>
        </w:rPr>
        <w:t xml:space="preserve">πίσκοποι της </w:t>
      </w:r>
      <w:proofErr w:type="spellStart"/>
      <w:r w:rsidRPr="00E177DF">
        <w:rPr>
          <w:rFonts w:ascii="Times New Roman" w:hAnsi="Times New Roman" w:cs="Times New Roman"/>
          <w:i/>
          <w:iCs/>
          <w:kern w:val="0"/>
          <w:lang w:eastAsia="el-CY"/>
          <w14:ligatures w14:val="none"/>
        </w:rPr>
        <w:t>Κύ</w:t>
      </w:r>
      <w:proofErr w:type="spellEnd"/>
      <w:r w:rsidRPr="00E177DF">
        <w:rPr>
          <w:rFonts w:ascii="Times New Roman" w:hAnsi="Times New Roman" w:cs="Times New Roman"/>
          <w:i/>
          <w:iCs/>
          <w:kern w:val="0"/>
          <w:lang w:eastAsia="el-CY"/>
          <w14:ligatures w14:val="none"/>
        </w:rPr>
        <w:t xml:space="preserve">πρου επί </w:t>
      </w:r>
      <w:proofErr w:type="spellStart"/>
      <w:r w:rsidRPr="00E177DF">
        <w:rPr>
          <w:rFonts w:ascii="Times New Roman" w:hAnsi="Times New Roman" w:cs="Times New Roman"/>
          <w:i/>
          <w:iCs/>
          <w:kern w:val="0"/>
          <w:lang w:eastAsia="el-CY"/>
          <w14:ligatures w14:val="none"/>
        </w:rPr>
        <w:t>οθωμ</w:t>
      </w:r>
      <w:proofErr w:type="spellEnd"/>
      <w:r w:rsidRPr="00E177DF">
        <w:rPr>
          <w:rFonts w:ascii="Times New Roman" w:hAnsi="Times New Roman" w:cs="Times New Roman"/>
          <w:i/>
          <w:iCs/>
          <w:kern w:val="0"/>
          <w:lang w:eastAsia="el-CY"/>
          <w14:ligatures w14:val="none"/>
        </w:rPr>
        <w:t>ανοκρατίας 1570/1-1878 : από το α</w:t>
      </w:r>
      <w:proofErr w:type="spellStart"/>
      <w:r w:rsidRPr="00E177DF">
        <w:rPr>
          <w:rFonts w:ascii="Times New Roman" w:hAnsi="Times New Roman" w:cs="Times New Roman"/>
          <w:i/>
          <w:iCs/>
          <w:kern w:val="0"/>
          <w:lang w:eastAsia="el-CY"/>
          <w14:ligatures w14:val="none"/>
        </w:rPr>
        <w:t>υτοκέφ</w:t>
      </w:r>
      <w:proofErr w:type="spellEnd"/>
      <w:r w:rsidRPr="00E177DF">
        <w:rPr>
          <w:rFonts w:ascii="Times New Roman" w:hAnsi="Times New Roman" w:cs="Times New Roman"/>
          <w:i/>
          <w:iCs/>
          <w:kern w:val="0"/>
          <w:lang w:eastAsia="el-CY"/>
          <w14:ligatures w14:val="none"/>
        </w:rPr>
        <w:t>αλο στην π</w:t>
      </w:r>
      <w:proofErr w:type="spellStart"/>
      <w:r w:rsidRPr="00E177DF">
        <w:rPr>
          <w:rFonts w:ascii="Times New Roman" w:hAnsi="Times New Roman" w:cs="Times New Roman"/>
          <w:i/>
          <w:iCs/>
          <w:kern w:val="0"/>
          <w:lang w:eastAsia="el-CY"/>
          <w14:ligatures w14:val="none"/>
        </w:rPr>
        <w:t>ολιτική</w:t>
      </w:r>
      <w:proofErr w:type="spellEnd"/>
      <w:r w:rsidRPr="00E177DF">
        <w:rPr>
          <w:rFonts w:ascii="Times New Roman" w:hAnsi="Times New Roman" w:cs="Times New Roman"/>
          <w:i/>
          <w:iCs/>
          <w:kern w:val="0"/>
          <w:lang w:eastAsia="el-CY"/>
          <w14:ligatures w14:val="none"/>
        </w:rPr>
        <w:t>-θρησκευτική (</w:t>
      </w:r>
      <w:proofErr w:type="spellStart"/>
      <w:r w:rsidRPr="00E177DF">
        <w:rPr>
          <w:rFonts w:ascii="Times New Roman" w:hAnsi="Times New Roman" w:cs="Times New Roman"/>
          <w:i/>
          <w:iCs/>
          <w:kern w:val="0"/>
          <w:lang w:eastAsia="el-CY"/>
          <w14:ligatures w14:val="none"/>
        </w:rPr>
        <w:t>εθν</w:t>
      </w:r>
      <w:proofErr w:type="spellEnd"/>
      <w:r w:rsidRPr="00E177DF">
        <w:rPr>
          <w:rFonts w:ascii="Times New Roman" w:hAnsi="Times New Roman" w:cs="Times New Roman"/>
          <w:i/>
          <w:iCs/>
          <w:kern w:val="0"/>
          <w:lang w:eastAsia="el-CY"/>
          <w14:ligatures w14:val="none"/>
        </w:rPr>
        <w:t xml:space="preserve">αρχική) δράση των </w:t>
      </w:r>
      <w:proofErr w:type="spellStart"/>
      <w:r w:rsidRPr="00E177DF">
        <w:rPr>
          <w:rFonts w:ascii="Times New Roman" w:hAnsi="Times New Roman" w:cs="Times New Roman"/>
          <w:i/>
          <w:iCs/>
          <w:kern w:val="0"/>
          <w:lang w:eastAsia="el-CY"/>
          <w14:ligatures w14:val="none"/>
        </w:rPr>
        <w:t>Αρχιε</w:t>
      </w:r>
      <w:proofErr w:type="spellEnd"/>
      <w:r w:rsidRPr="00E177DF">
        <w:rPr>
          <w:rFonts w:ascii="Times New Roman" w:hAnsi="Times New Roman" w:cs="Times New Roman"/>
          <w:i/>
          <w:iCs/>
          <w:kern w:val="0"/>
          <w:lang w:eastAsia="el-CY"/>
          <w14:ligatures w14:val="none"/>
        </w:rPr>
        <w:t xml:space="preserve">πισκόπων της </w:t>
      </w:r>
      <w:proofErr w:type="spellStart"/>
      <w:r w:rsidRPr="00E177DF">
        <w:rPr>
          <w:rFonts w:ascii="Times New Roman" w:hAnsi="Times New Roman" w:cs="Times New Roman"/>
          <w:i/>
          <w:iCs/>
          <w:kern w:val="0"/>
          <w:lang w:eastAsia="el-CY"/>
          <w14:ligatures w14:val="none"/>
        </w:rPr>
        <w:t>Κύ</w:t>
      </w:r>
      <w:proofErr w:type="spellEnd"/>
      <w:r w:rsidRPr="00E177DF">
        <w:rPr>
          <w:rFonts w:ascii="Times New Roman" w:hAnsi="Times New Roman" w:cs="Times New Roman"/>
          <w:i/>
          <w:iCs/>
          <w:kern w:val="0"/>
          <w:lang w:eastAsia="el-CY"/>
          <w14:ligatures w14:val="none"/>
        </w:rPr>
        <w:t>πρου και τα π</w:t>
      </w:r>
      <w:proofErr w:type="spellStart"/>
      <w:r w:rsidRPr="00E177DF">
        <w:rPr>
          <w:rFonts w:ascii="Times New Roman" w:hAnsi="Times New Roman" w:cs="Times New Roman"/>
          <w:i/>
          <w:iCs/>
          <w:kern w:val="0"/>
          <w:lang w:eastAsia="el-CY"/>
          <w14:ligatures w14:val="none"/>
        </w:rPr>
        <w:t>ρονόμιά</w:t>
      </w:r>
      <w:proofErr w:type="spellEnd"/>
      <w:r w:rsidRPr="00E177DF">
        <w:rPr>
          <w:rFonts w:ascii="Times New Roman" w:hAnsi="Times New Roman" w:cs="Times New Roman"/>
          <w:i/>
          <w:iCs/>
          <w:kern w:val="0"/>
          <w:lang w:eastAsia="el-CY"/>
          <w14:ligatures w14:val="none"/>
        </w:rPr>
        <w:t xml:space="preserve"> τους</w:t>
      </w:r>
      <w:r w:rsidRPr="00E177DF">
        <w:rPr>
          <w:rFonts w:ascii="Times New Roman" w:hAnsi="Times New Roman" w:cs="Times New Roman"/>
          <w:kern w:val="0"/>
          <w:lang w:eastAsia="el-CY"/>
          <w14:ligatures w14:val="none"/>
        </w:rPr>
        <w:t>,</w:t>
      </w:r>
      <w:r w:rsidRPr="00E177DF">
        <w:rPr>
          <w:rFonts w:ascii="Times New Roman" w:hAnsi="Times New Roman" w:cs="Times New Roman"/>
          <w:kern w:val="0"/>
          <w14:ligatures w14:val="none"/>
        </w:rPr>
        <w:t xml:space="preserve"> </w:t>
      </w:r>
      <w:r w:rsidRPr="00E177DF">
        <w:rPr>
          <w:rFonts w:ascii="Times New Roman" w:hAnsi="Times New Roman" w:cs="Times New Roman"/>
          <w:kern w:val="0"/>
          <w:lang w:eastAsia="el-CY"/>
          <w14:ligatures w14:val="none"/>
        </w:rPr>
        <w:t xml:space="preserve">Πολιτιστική </w:t>
      </w:r>
      <w:proofErr w:type="spellStart"/>
      <w:r w:rsidRPr="00E177DF">
        <w:rPr>
          <w:rFonts w:ascii="Times New Roman" w:hAnsi="Times New Roman" w:cs="Times New Roman"/>
          <w:kern w:val="0"/>
          <w:lang w:eastAsia="el-CY"/>
          <w14:ligatures w14:val="none"/>
        </w:rPr>
        <w:t>Ακ</w:t>
      </w:r>
      <w:proofErr w:type="spellEnd"/>
      <w:r w:rsidRPr="00E177DF">
        <w:rPr>
          <w:rFonts w:ascii="Times New Roman" w:hAnsi="Times New Roman" w:cs="Times New Roman"/>
          <w:kern w:val="0"/>
          <w:lang w:eastAsia="el-CY"/>
          <w14:ligatures w14:val="none"/>
        </w:rPr>
        <w:t>αδημία "Άγιος Επ</w:t>
      </w:r>
      <w:proofErr w:type="spellStart"/>
      <w:r w:rsidRPr="00E177DF">
        <w:rPr>
          <w:rFonts w:ascii="Times New Roman" w:hAnsi="Times New Roman" w:cs="Times New Roman"/>
          <w:kern w:val="0"/>
          <w:lang w:eastAsia="el-CY"/>
          <w14:ligatures w14:val="none"/>
        </w:rPr>
        <w:t>ιφάνιος</w:t>
      </w:r>
      <w:proofErr w:type="spellEnd"/>
      <w:r w:rsidRPr="00E177DF">
        <w:rPr>
          <w:rFonts w:ascii="Times New Roman" w:hAnsi="Times New Roman" w:cs="Times New Roman"/>
          <w:kern w:val="0"/>
          <w:lang w:eastAsia="el-CY"/>
          <w14:ligatures w14:val="none"/>
        </w:rPr>
        <w:t xml:space="preserve">" Ιερά </w:t>
      </w:r>
      <w:proofErr w:type="spellStart"/>
      <w:r w:rsidRPr="00E177DF">
        <w:rPr>
          <w:rFonts w:ascii="Times New Roman" w:hAnsi="Times New Roman" w:cs="Times New Roman"/>
          <w:kern w:val="0"/>
          <w:lang w:eastAsia="el-CY"/>
          <w14:ligatures w14:val="none"/>
        </w:rPr>
        <w:t>Μητρό</w:t>
      </w:r>
      <w:proofErr w:type="spellEnd"/>
      <w:r w:rsidRPr="00E177DF">
        <w:rPr>
          <w:rFonts w:ascii="Times New Roman" w:hAnsi="Times New Roman" w:cs="Times New Roman"/>
          <w:kern w:val="0"/>
          <w:lang w:eastAsia="el-CY"/>
          <w14:ligatures w14:val="none"/>
        </w:rPr>
        <w:t xml:space="preserve">πολη </w:t>
      </w:r>
      <w:proofErr w:type="spellStart"/>
      <w:r w:rsidRPr="00E177DF">
        <w:rPr>
          <w:rFonts w:ascii="Times New Roman" w:hAnsi="Times New Roman" w:cs="Times New Roman"/>
          <w:kern w:val="0"/>
          <w:lang w:eastAsia="el-CY"/>
          <w14:ligatures w14:val="none"/>
        </w:rPr>
        <w:t>Κωνστ</w:t>
      </w:r>
      <w:proofErr w:type="spellEnd"/>
      <w:r w:rsidRPr="00E177DF">
        <w:rPr>
          <w:rFonts w:ascii="Times New Roman" w:hAnsi="Times New Roman" w:cs="Times New Roman"/>
          <w:kern w:val="0"/>
          <w:lang w:eastAsia="el-CY"/>
          <w14:ligatures w14:val="none"/>
        </w:rPr>
        <w:t xml:space="preserve">αντίας-Αμμοχώστου, </w:t>
      </w:r>
      <w:hyperlink r:id="rId18" w:history="1">
        <w:r w:rsidRPr="00E177DF">
          <w:rPr>
            <w:rStyle w:val="-"/>
            <w:rFonts w:ascii="Times New Roman" w:hAnsi="Times New Roman" w:cs="Times New Roman"/>
            <w:color w:val="auto"/>
            <w:kern w:val="0"/>
            <w:u w:val="none"/>
            <w14:ligatures w14:val="none"/>
          </w:rPr>
          <w:t>Παρα</w:t>
        </w:r>
        <w:proofErr w:type="spellStart"/>
        <w:r w:rsidRPr="00E177DF">
          <w:rPr>
            <w:rStyle w:val="-"/>
            <w:rFonts w:ascii="Times New Roman" w:hAnsi="Times New Roman" w:cs="Times New Roman"/>
            <w:color w:val="auto"/>
            <w:kern w:val="0"/>
            <w:u w:val="none"/>
            <w14:ligatures w14:val="none"/>
          </w:rPr>
          <w:t>λίμνι-Αγί</w:t>
        </w:r>
        <w:proofErr w:type="spellEnd"/>
        <w:r w:rsidRPr="00E177DF">
          <w:rPr>
            <w:rStyle w:val="-"/>
            <w:rFonts w:ascii="Times New Roman" w:hAnsi="Times New Roman" w:cs="Times New Roman"/>
            <w:color w:val="auto"/>
            <w:kern w:val="0"/>
            <w:u w:val="none"/>
            <w14:ligatures w14:val="none"/>
          </w:rPr>
          <w:t xml:space="preserve">α </w:t>
        </w:r>
        <w:proofErr w:type="spellStart"/>
        <w:r w:rsidRPr="00E177DF">
          <w:rPr>
            <w:rStyle w:val="-"/>
            <w:rFonts w:ascii="Times New Roman" w:hAnsi="Times New Roman" w:cs="Times New Roman"/>
            <w:color w:val="auto"/>
            <w:kern w:val="0"/>
            <w:u w:val="none"/>
            <w14:ligatures w14:val="none"/>
          </w:rPr>
          <w:t>Νά</w:t>
        </w:r>
        <w:proofErr w:type="spellEnd"/>
        <w:r w:rsidRPr="00E177DF">
          <w:rPr>
            <w:rStyle w:val="-"/>
            <w:rFonts w:ascii="Times New Roman" w:hAnsi="Times New Roman" w:cs="Times New Roman"/>
            <w:color w:val="auto"/>
            <w:kern w:val="0"/>
            <w:u w:val="none"/>
            <w14:ligatures w14:val="none"/>
          </w:rPr>
          <w:t xml:space="preserve">πα </w:t>
        </w:r>
      </w:hyperlink>
      <w:r w:rsidRPr="00E177DF">
        <w:rPr>
          <w:rFonts w:ascii="Times New Roman" w:hAnsi="Times New Roman" w:cs="Times New Roman"/>
          <w:kern w:val="0"/>
          <w14:ligatures w14:val="none"/>
        </w:rPr>
        <w:t xml:space="preserve"> </w:t>
      </w:r>
      <w:hyperlink r:id="rId19" w:history="1">
        <w:r w:rsidRPr="00E177DF">
          <w:rPr>
            <w:rStyle w:val="-"/>
            <w:rFonts w:ascii="Times New Roman" w:hAnsi="Times New Roman" w:cs="Times New Roman"/>
            <w:color w:val="auto"/>
            <w:kern w:val="0"/>
            <w:u w:val="none"/>
            <w14:ligatures w14:val="none"/>
          </w:rPr>
          <w:t>2010</w:t>
        </w:r>
      </w:hyperlink>
      <w:r w:rsidRPr="00E177DF">
        <w:rPr>
          <w:rFonts w:ascii="Times New Roman" w:hAnsi="Times New Roman" w:cs="Times New Roman"/>
          <w:kern w:val="0"/>
          <w:lang w:eastAsia="el-CY"/>
          <w14:ligatures w14:val="none"/>
        </w:rPr>
        <w:t>, σελ.</w:t>
      </w:r>
      <w:r w:rsidRPr="00E177DF">
        <w:rPr>
          <w:rFonts w:ascii="Times New Roman" w:hAnsi="Times New Roman" w:cs="Times New Roman"/>
        </w:rPr>
        <w:t xml:space="preserve"> </w:t>
      </w:r>
      <w:r>
        <w:rPr>
          <w:rFonts w:ascii="Times New Roman" w:hAnsi="Times New Roman" w:cs="Times New Roman"/>
          <w:lang w:val="el-GR"/>
        </w:rPr>
        <w:t>327.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17FB3"/>
    <w:multiLevelType w:val="hybridMultilevel"/>
    <w:tmpl w:val="D4F2C4D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7CE1B9C"/>
    <w:multiLevelType w:val="multilevel"/>
    <w:tmpl w:val="AFD0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29298C"/>
    <w:multiLevelType w:val="hybridMultilevel"/>
    <w:tmpl w:val="1910E3E4"/>
    <w:lvl w:ilvl="0" w:tplc="C6D096DC">
      <w:start w:val="1"/>
      <w:numFmt w:val="decimal"/>
      <w:lvlText w:val="%1."/>
      <w:lvlJc w:val="left"/>
      <w:pPr>
        <w:ind w:left="643" w:hanging="360"/>
      </w:pPr>
      <w:rPr>
        <w:rFonts w:hint="default"/>
      </w:r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abstractNum w:abstractNumId="3" w15:restartNumberingAfterBreak="0">
    <w:nsid w:val="60E20B91"/>
    <w:multiLevelType w:val="multilevel"/>
    <w:tmpl w:val="D3F85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84D48"/>
    <w:multiLevelType w:val="multilevel"/>
    <w:tmpl w:val="0912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8897112">
    <w:abstractNumId w:val="4"/>
  </w:num>
  <w:num w:numId="2" w16cid:durableId="268321855">
    <w:abstractNumId w:val="3"/>
  </w:num>
  <w:num w:numId="3" w16cid:durableId="475034073">
    <w:abstractNumId w:val="1"/>
  </w:num>
  <w:num w:numId="4" w16cid:durableId="1564753566">
    <w:abstractNumId w:val="2"/>
  </w:num>
  <w:num w:numId="5" w16cid:durableId="290133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594"/>
    <w:rsid w:val="00010CD1"/>
    <w:rsid w:val="00012B5C"/>
    <w:rsid w:val="00016DC4"/>
    <w:rsid w:val="0002100B"/>
    <w:rsid w:val="00021B8B"/>
    <w:rsid w:val="000228E4"/>
    <w:rsid w:val="0002573B"/>
    <w:rsid w:val="00040753"/>
    <w:rsid w:val="000443F2"/>
    <w:rsid w:val="0004534D"/>
    <w:rsid w:val="00052D06"/>
    <w:rsid w:val="00055A81"/>
    <w:rsid w:val="000627FC"/>
    <w:rsid w:val="000659C5"/>
    <w:rsid w:val="00071249"/>
    <w:rsid w:val="000778B9"/>
    <w:rsid w:val="000904DE"/>
    <w:rsid w:val="00093628"/>
    <w:rsid w:val="000A024B"/>
    <w:rsid w:val="000A1D29"/>
    <w:rsid w:val="000A454C"/>
    <w:rsid w:val="000A6232"/>
    <w:rsid w:val="000A6516"/>
    <w:rsid w:val="000A6A38"/>
    <w:rsid w:val="000B5A95"/>
    <w:rsid w:val="000B5EF3"/>
    <w:rsid w:val="000B6FA0"/>
    <w:rsid w:val="000C1723"/>
    <w:rsid w:val="000C374D"/>
    <w:rsid w:val="000C6972"/>
    <w:rsid w:val="000D59DB"/>
    <w:rsid w:val="000D7662"/>
    <w:rsid w:val="000E5392"/>
    <w:rsid w:val="000E7C2A"/>
    <w:rsid w:val="000F1115"/>
    <w:rsid w:val="000F55A6"/>
    <w:rsid w:val="00111DF9"/>
    <w:rsid w:val="001120F1"/>
    <w:rsid w:val="00114F4C"/>
    <w:rsid w:val="00125BCF"/>
    <w:rsid w:val="00130694"/>
    <w:rsid w:val="001339FA"/>
    <w:rsid w:val="00133D88"/>
    <w:rsid w:val="0013591F"/>
    <w:rsid w:val="001363B4"/>
    <w:rsid w:val="001373FD"/>
    <w:rsid w:val="00146C6A"/>
    <w:rsid w:val="001516FD"/>
    <w:rsid w:val="0015395B"/>
    <w:rsid w:val="00155F7C"/>
    <w:rsid w:val="001561A5"/>
    <w:rsid w:val="00157CC9"/>
    <w:rsid w:val="001627A2"/>
    <w:rsid w:val="001653F2"/>
    <w:rsid w:val="00165C53"/>
    <w:rsid w:val="001711F6"/>
    <w:rsid w:val="00171306"/>
    <w:rsid w:val="001774D7"/>
    <w:rsid w:val="00182347"/>
    <w:rsid w:val="00182364"/>
    <w:rsid w:val="0018461E"/>
    <w:rsid w:val="001856D6"/>
    <w:rsid w:val="00186769"/>
    <w:rsid w:val="00191DB7"/>
    <w:rsid w:val="001A320B"/>
    <w:rsid w:val="001B4609"/>
    <w:rsid w:val="001D2A32"/>
    <w:rsid w:val="001D2D09"/>
    <w:rsid w:val="001D3384"/>
    <w:rsid w:val="001E0FFF"/>
    <w:rsid w:val="001E1E65"/>
    <w:rsid w:val="001E1EB4"/>
    <w:rsid w:val="001E4FCB"/>
    <w:rsid w:val="001E7C9F"/>
    <w:rsid w:val="001F1566"/>
    <w:rsid w:val="001F4769"/>
    <w:rsid w:val="001F7D9C"/>
    <w:rsid w:val="00211F34"/>
    <w:rsid w:val="002121B9"/>
    <w:rsid w:val="00212AC1"/>
    <w:rsid w:val="0021514F"/>
    <w:rsid w:val="00222DA1"/>
    <w:rsid w:val="002250B1"/>
    <w:rsid w:val="00227AC5"/>
    <w:rsid w:val="00227CD5"/>
    <w:rsid w:val="00230A77"/>
    <w:rsid w:val="0023172F"/>
    <w:rsid w:val="00231D34"/>
    <w:rsid w:val="00235EE8"/>
    <w:rsid w:val="002449A7"/>
    <w:rsid w:val="00247255"/>
    <w:rsid w:val="00253B09"/>
    <w:rsid w:val="00276F1B"/>
    <w:rsid w:val="0027707E"/>
    <w:rsid w:val="00285196"/>
    <w:rsid w:val="002920EE"/>
    <w:rsid w:val="002950D1"/>
    <w:rsid w:val="0029622B"/>
    <w:rsid w:val="002B155E"/>
    <w:rsid w:val="002B7F3E"/>
    <w:rsid w:val="002C0421"/>
    <w:rsid w:val="002C63DD"/>
    <w:rsid w:val="002D2F8E"/>
    <w:rsid w:val="002E0995"/>
    <w:rsid w:val="002E440C"/>
    <w:rsid w:val="002F1340"/>
    <w:rsid w:val="002F1D17"/>
    <w:rsid w:val="002F3E31"/>
    <w:rsid w:val="002F6DBD"/>
    <w:rsid w:val="00300C2F"/>
    <w:rsid w:val="00301F68"/>
    <w:rsid w:val="00303A00"/>
    <w:rsid w:val="0030709C"/>
    <w:rsid w:val="00314463"/>
    <w:rsid w:val="0031573E"/>
    <w:rsid w:val="00324152"/>
    <w:rsid w:val="00325B71"/>
    <w:rsid w:val="00326D97"/>
    <w:rsid w:val="00331F46"/>
    <w:rsid w:val="003414E2"/>
    <w:rsid w:val="00341A11"/>
    <w:rsid w:val="003423E2"/>
    <w:rsid w:val="0035024B"/>
    <w:rsid w:val="003530D5"/>
    <w:rsid w:val="00365462"/>
    <w:rsid w:val="00372C7D"/>
    <w:rsid w:val="003738B8"/>
    <w:rsid w:val="00376930"/>
    <w:rsid w:val="003924C2"/>
    <w:rsid w:val="00395430"/>
    <w:rsid w:val="003A083B"/>
    <w:rsid w:val="003A54EE"/>
    <w:rsid w:val="003A6304"/>
    <w:rsid w:val="003A7A9A"/>
    <w:rsid w:val="003B0F7A"/>
    <w:rsid w:val="003E00B0"/>
    <w:rsid w:val="003E044E"/>
    <w:rsid w:val="003E2FC3"/>
    <w:rsid w:val="00401967"/>
    <w:rsid w:val="004058C8"/>
    <w:rsid w:val="004067F3"/>
    <w:rsid w:val="004125BA"/>
    <w:rsid w:val="00415944"/>
    <w:rsid w:val="004176A7"/>
    <w:rsid w:val="0041774F"/>
    <w:rsid w:val="0042354B"/>
    <w:rsid w:val="00424669"/>
    <w:rsid w:val="00424A26"/>
    <w:rsid w:val="00424C89"/>
    <w:rsid w:val="00425A28"/>
    <w:rsid w:val="00430B46"/>
    <w:rsid w:val="004336BC"/>
    <w:rsid w:val="00434EF8"/>
    <w:rsid w:val="004357FC"/>
    <w:rsid w:val="00437815"/>
    <w:rsid w:val="00442E7E"/>
    <w:rsid w:val="00453594"/>
    <w:rsid w:val="00455A25"/>
    <w:rsid w:val="0045633D"/>
    <w:rsid w:val="00457D88"/>
    <w:rsid w:val="00457F67"/>
    <w:rsid w:val="00462BFF"/>
    <w:rsid w:val="00463424"/>
    <w:rsid w:val="0047116C"/>
    <w:rsid w:val="00477190"/>
    <w:rsid w:val="00481BC1"/>
    <w:rsid w:val="00481C7A"/>
    <w:rsid w:val="0048282A"/>
    <w:rsid w:val="00485B48"/>
    <w:rsid w:val="004868FA"/>
    <w:rsid w:val="004903C8"/>
    <w:rsid w:val="004910E4"/>
    <w:rsid w:val="004934C0"/>
    <w:rsid w:val="00494907"/>
    <w:rsid w:val="004A07A4"/>
    <w:rsid w:val="004A2EEC"/>
    <w:rsid w:val="004A741E"/>
    <w:rsid w:val="004B3785"/>
    <w:rsid w:val="004B4EF9"/>
    <w:rsid w:val="004B75A6"/>
    <w:rsid w:val="004C160F"/>
    <w:rsid w:val="004E0370"/>
    <w:rsid w:val="004E0CC7"/>
    <w:rsid w:val="004E28FB"/>
    <w:rsid w:val="004E5435"/>
    <w:rsid w:val="004E7568"/>
    <w:rsid w:val="00506F61"/>
    <w:rsid w:val="005071E8"/>
    <w:rsid w:val="00511384"/>
    <w:rsid w:val="00512E1B"/>
    <w:rsid w:val="0051404D"/>
    <w:rsid w:val="005157A3"/>
    <w:rsid w:val="0052333D"/>
    <w:rsid w:val="0052336A"/>
    <w:rsid w:val="00525635"/>
    <w:rsid w:val="00526A01"/>
    <w:rsid w:val="00526D41"/>
    <w:rsid w:val="00534B13"/>
    <w:rsid w:val="005405C3"/>
    <w:rsid w:val="005428C9"/>
    <w:rsid w:val="00544105"/>
    <w:rsid w:val="005447C7"/>
    <w:rsid w:val="00547A45"/>
    <w:rsid w:val="00552402"/>
    <w:rsid w:val="005674A3"/>
    <w:rsid w:val="00576BB6"/>
    <w:rsid w:val="0057779C"/>
    <w:rsid w:val="00596F22"/>
    <w:rsid w:val="005974C4"/>
    <w:rsid w:val="005A05B7"/>
    <w:rsid w:val="005A7FD3"/>
    <w:rsid w:val="005B403C"/>
    <w:rsid w:val="005B4C94"/>
    <w:rsid w:val="005B6339"/>
    <w:rsid w:val="005C2A3A"/>
    <w:rsid w:val="005C4821"/>
    <w:rsid w:val="005C6286"/>
    <w:rsid w:val="005D18D3"/>
    <w:rsid w:val="005D730A"/>
    <w:rsid w:val="005E0121"/>
    <w:rsid w:val="005E6003"/>
    <w:rsid w:val="005E625B"/>
    <w:rsid w:val="005F0FAF"/>
    <w:rsid w:val="005F1DF1"/>
    <w:rsid w:val="005F76E9"/>
    <w:rsid w:val="006053B4"/>
    <w:rsid w:val="00605486"/>
    <w:rsid w:val="00606FD8"/>
    <w:rsid w:val="00631088"/>
    <w:rsid w:val="00632300"/>
    <w:rsid w:val="00633D00"/>
    <w:rsid w:val="00645397"/>
    <w:rsid w:val="00655675"/>
    <w:rsid w:val="00655E1E"/>
    <w:rsid w:val="00661EAC"/>
    <w:rsid w:val="00663FAF"/>
    <w:rsid w:val="0066415E"/>
    <w:rsid w:val="00665B96"/>
    <w:rsid w:val="0067733F"/>
    <w:rsid w:val="00683AE2"/>
    <w:rsid w:val="0068546C"/>
    <w:rsid w:val="00687044"/>
    <w:rsid w:val="00687DAC"/>
    <w:rsid w:val="0069181D"/>
    <w:rsid w:val="00692B5F"/>
    <w:rsid w:val="00693F76"/>
    <w:rsid w:val="006948C3"/>
    <w:rsid w:val="006A1FAD"/>
    <w:rsid w:val="006A34C6"/>
    <w:rsid w:val="006A4796"/>
    <w:rsid w:val="006A4C0B"/>
    <w:rsid w:val="006A7E06"/>
    <w:rsid w:val="006C0167"/>
    <w:rsid w:val="006C3A0B"/>
    <w:rsid w:val="006D1D9E"/>
    <w:rsid w:val="006E259D"/>
    <w:rsid w:val="006E67A5"/>
    <w:rsid w:val="00706D57"/>
    <w:rsid w:val="007433D3"/>
    <w:rsid w:val="0074746D"/>
    <w:rsid w:val="007617DE"/>
    <w:rsid w:val="0076305E"/>
    <w:rsid w:val="00772C81"/>
    <w:rsid w:val="0077468E"/>
    <w:rsid w:val="00774745"/>
    <w:rsid w:val="00777B74"/>
    <w:rsid w:val="0078523B"/>
    <w:rsid w:val="00790254"/>
    <w:rsid w:val="007961EB"/>
    <w:rsid w:val="007B5777"/>
    <w:rsid w:val="007C7E36"/>
    <w:rsid w:val="007D511C"/>
    <w:rsid w:val="007D6A18"/>
    <w:rsid w:val="007E05E1"/>
    <w:rsid w:val="007E68BA"/>
    <w:rsid w:val="007F24FB"/>
    <w:rsid w:val="007F251D"/>
    <w:rsid w:val="007F2936"/>
    <w:rsid w:val="007F3A4F"/>
    <w:rsid w:val="007F3A8D"/>
    <w:rsid w:val="008121CE"/>
    <w:rsid w:val="008162BB"/>
    <w:rsid w:val="008309D2"/>
    <w:rsid w:val="00830D65"/>
    <w:rsid w:val="0083240E"/>
    <w:rsid w:val="008345CB"/>
    <w:rsid w:val="00857878"/>
    <w:rsid w:val="00857C8A"/>
    <w:rsid w:val="0086106B"/>
    <w:rsid w:val="00864CC4"/>
    <w:rsid w:val="008668A1"/>
    <w:rsid w:val="00873B98"/>
    <w:rsid w:val="008948D1"/>
    <w:rsid w:val="008959D1"/>
    <w:rsid w:val="00896700"/>
    <w:rsid w:val="008A3021"/>
    <w:rsid w:val="008C031D"/>
    <w:rsid w:val="008C3914"/>
    <w:rsid w:val="008C63AC"/>
    <w:rsid w:val="008C6A6B"/>
    <w:rsid w:val="008D3308"/>
    <w:rsid w:val="008D5A59"/>
    <w:rsid w:val="008E3C00"/>
    <w:rsid w:val="008E4EC6"/>
    <w:rsid w:val="008E5CEB"/>
    <w:rsid w:val="008F1CE6"/>
    <w:rsid w:val="008F4669"/>
    <w:rsid w:val="00907299"/>
    <w:rsid w:val="00911F63"/>
    <w:rsid w:val="009147D4"/>
    <w:rsid w:val="0091774B"/>
    <w:rsid w:val="00926A87"/>
    <w:rsid w:val="0093314F"/>
    <w:rsid w:val="00935BD4"/>
    <w:rsid w:val="0093696D"/>
    <w:rsid w:val="00946D67"/>
    <w:rsid w:val="00955432"/>
    <w:rsid w:val="00956F8D"/>
    <w:rsid w:val="00962935"/>
    <w:rsid w:val="00973081"/>
    <w:rsid w:val="00986367"/>
    <w:rsid w:val="0099293C"/>
    <w:rsid w:val="00994A09"/>
    <w:rsid w:val="009A189E"/>
    <w:rsid w:val="009B0409"/>
    <w:rsid w:val="009B33FB"/>
    <w:rsid w:val="009B53DF"/>
    <w:rsid w:val="009C551E"/>
    <w:rsid w:val="009C5806"/>
    <w:rsid w:val="009C6B38"/>
    <w:rsid w:val="009D293F"/>
    <w:rsid w:val="009D3197"/>
    <w:rsid w:val="009D49E1"/>
    <w:rsid w:val="009E1A60"/>
    <w:rsid w:val="009E1F1B"/>
    <w:rsid w:val="009E3D6B"/>
    <w:rsid w:val="009E5DF9"/>
    <w:rsid w:val="009F2D94"/>
    <w:rsid w:val="009F52C1"/>
    <w:rsid w:val="009F5E53"/>
    <w:rsid w:val="00A01D1B"/>
    <w:rsid w:val="00A03DA4"/>
    <w:rsid w:val="00A06935"/>
    <w:rsid w:val="00A11646"/>
    <w:rsid w:val="00A153C0"/>
    <w:rsid w:val="00A16CB3"/>
    <w:rsid w:val="00A17A8F"/>
    <w:rsid w:val="00A21823"/>
    <w:rsid w:val="00A22E2A"/>
    <w:rsid w:val="00A2380B"/>
    <w:rsid w:val="00A26D31"/>
    <w:rsid w:val="00A26E6E"/>
    <w:rsid w:val="00A30A50"/>
    <w:rsid w:val="00A3419A"/>
    <w:rsid w:val="00A46BC2"/>
    <w:rsid w:val="00A52751"/>
    <w:rsid w:val="00A56FD0"/>
    <w:rsid w:val="00A672E5"/>
    <w:rsid w:val="00A73F94"/>
    <w:rsid w:val="00A743D2"/>
    <w:rsid w:val="00A77C63"/>
    <w:rsid w:val="00A80491"/>
    <w:rsid w:val="00A81792"/>
    <w:rsid w:val="00A828CB"/>
    <w:rsid w:val="00A8449F"/>
    <w:rsid w:val="00A8480D"/>
    <w:rsid w:val="00A8484B"/>
    <w:rsid w:val="00A87ED1"/>
    <w:rsid w:val="00A944E4"/>
    <w:rsid w:val="00A94CFD"/>
    <w:rsid w:val="00A973B1"/>
    <w:rsid w:val="00AB1E60"/>
    <w:rsid w:val="00AB4074"/>
    <w:rsid w:val="00AD2787"/>
    <w:rsid w:val="00AD2A6D"/>
    <w:rsid w:val="00AD2F4C"/>
    <w:rsid w:val="00AE495A"/>
    <w:rsid w:val="00AE5BA6"/>
    <w:rsid w:val="00AE75CD"/>
    <w:rsid w:val="00AE7F3F"/>
    <w:rsid w:val="00B024C1"/>
    <w:rsid w:val="00B04EDB"/>
    <w:rsid w:val="00B06072"/>
    <w:rsid w:val="00B079A6"/>
    <w:rsid w:val="00B15926"/>
    <w:rsid w:val="00B15B6A"/>
    <w:rsid w:val="00B24544"/>
    <w:rsid w:val="00B2543B"/>
    <w:rsid w:val="00B26C8B"/>
    <w:rsid w:val="00B27450"/>
    <w:rsid w:val="00B300A9"/>
    <w:rsid w:val="00B3267B"/>
    <w:rsid w:val="00B401CF"/>
    <w:rsid w:val="00B4062E"/>
    <w:rsid w:val="00B44639"/>
    <w:rsid w:val="00B51827"/>
    <w:rsid w:val="00B54CB9"/>
    <w:rsid w:val="00B55CE8"/>
    <w:rsid w:val="00B632F6"/>
    <w:rsid w:val="00B64852"/>
    <w:rsid w:val="00B70A2F"/>
    <w:rsid w:val="00B71ADA"/>
    <w:rsid w:val="00B73B53"/>
    <w:rsid w:val="00B76578"/>
    <w:rsid w:val="00B8383A"/>
    <w:rsid w:val="00B93FFA"/>
    <w:rsid w:val="00B9794D"/>
    <w:rsid w:val="00BB195B"/>
    <w:rsid w:val="00BB4180"/>
    <w:rsid w:val="00BB5FCE"/>
    <w:rsid w:val="00BC5924"/>
    <w:rsid w:val="00BD33BB"/>
    <w:rsid w:val="00BD467C"/>
    <w:rsid w:val="00BE45AB"/>
    <w:rsid w:val="00BE7140"/>
    <w:rsid w:val="00BF3EDA"/>
    <w:rsid w:val="00C11FBF"/>
    <w:rsid w:val="00C12F75"/>
    <w:rsid w:val="00C267EB"/>
    <w:rsid w:val="00C34038"/>
    <w:rsid w:val="00C3726F"/>
    <w:rsid w:val="00C437FA"/>
    <w:rsid w:val="00C4593C"/>
    <w:rsid w:val="00C467F1"/>
    <w:rsid w:val="00C52045"/>
    <w:rsid w:val="00C52E9F"/>
    <w:rsid w:val="00C601B2"/>
    <w:rsid w:val="00C75E67"/>
    <w:rsid w:val="00C81A8D"/>
    <w:rsid w:val="00C875B4"/>
    <w:rsid w:val="00C91083"/>
    <w:rsid w:val="00C91CFC"/>
    <w:rsid w:val="00C958F7"/>
    <w:rsid w:val="00C96CB1"/>
    <w:rsid w:val="00CA2098"/>
    <w:rsid w:val="00CC04F6"/>
    <w:rsid w:val="00CC0575"/>
    <w:rsid w:val="00CC20AA"/>
    <w:rsid w:val="00CD25CC"/>
    <w:rsid w:val="00CD5D31"/>
    <w:rsid w:val="00CD75E2"/>
    <w:rsid w:val="00CE2178"/>
    <w:rsid w:val="00CE659C"/>
    <w:rsid w:val="00CF2468"/>
    <w:rsid w:val="00CF286C"/>
    <w:rsid w:val="00D203A9"/>
    <w:rsid w:val="00D23CD7"/>
    <w:rsid w:val="00D3544B"/>
    <w:rsid w:val="00D43A5E"/>
    <w:rsid w:val="00D463E6"/>
    <w:rsid w:val="00D60B20"/>
    <w:rsid w:val="00D73F1C"/>
    <w:rsid w:val="00D74D88"/>
    <w:rsid w:val="00D74EDF"/>
    <w:rsid w:val="00D76EE2"/>
    <w:rsid w:val="00D77333"/>
    <w:rsid w:val="00D8304A"/>
    <w:rsid w:val="00D92349"/>
    <w:rsid w:val="00D94639"/>
    <w:rsid w:val="00D95780"/>
    <w:rsid w:val="00DC316B"/>
    <w:rsid w:val="00DC3208"/>
    <w:rsid w:val="00DC4173"/>
    <w:rsid w:val="00DC6241"/>
    <w:rsid w:val="00DC700F"/>
    <w:rsid w:val="00DC7580"/>
    <w:rsid w:val="00DC7D12"/>
    <w:rsid w:val="00DD4542"/>
    <w:rsid w:val="00DD7CA6"/>
    <w:rsid w:val="00DE7BF6"/>
    <w:rsid w:val="00DE7CAD"/>
    <w:rsid w:val="00DF5D37"/>
    <w:rsid w:val="00E04539"/>
    <w:rsid w:val="00E061FC"/>
    <w:rsid w:val="00E16FC8"/>
    <w:rsid w:val="00E177DF"/>
    <w:rsid w:val="00E23622"/>
    <w:rsid w:val="00E24F5D"/>
    <w:rsid w:val="00E42988"/>
    <w:rsid w:val="00E42ACF"/>
    <w:rsid w:val="00E455D1"/>
    <w:rsid w:val="00E57834"/>
    <w:rsid w:val="00E70DB4"/>
    <w:rsid w:val="00E76B38"/>
    <w:rsid w:val="00E77921"/>
    <w:rsid w:val="00E77D44"/>
    <w:rsid w:val="00E802FE"/>
    <w:rsid w:val="00E90EE8"/>
    <w:rsid w:val="00E969A2"/>
    <w:rsid w:val="00EA14DF"/>
    <w:rsid w:val="00EA3CFC"/>
    <w:rsid w:val="00EB3E23"/>
    <w:rsid w:val="00EB70A6"/>
    <w:rsid w:val="00EC08D7"/>
    <w:rsid w:val="00EC23FC"/>
    <w:rsid w:val="00ED19B8"/>
    <w:rsid w:val="00ED4744"/>
    <w:rsid w:val="00EE07BE"/>
    <w:rsid w:val="00EE0E05"/>
    <w:rsid w:val="00EE3010"/>
    <w:rsid w:val="00EF2F3B"/>
    <w:rsid w:val="00F02231"/>
    <w:rsid w:val="00F1333B"/>
    <w:rsid w:val="00F13FB1"/>
    <w:rsid w:val="00F217BB"/>
    <w:rsid w:val="00F2628D"/>
    <w:rsid w:val="00F276BD"/>
    <w:rsid w:val="00F30E96"/>
    <w:rsid w:val="00F429F9"/>
    <w:rsid w:val="00F439D2"/>
    <w:rsid w:val="00F43B30"/>
    <w:rsid w:val="00F443E4"/>
    <w:rsid w:val="00F50CE5"/>
    <w:rsid w:val="00F541B9"/>
    <w:rsid w:val="00F5709C"/>
    <w:rsid w:val="00F6459C"/>
    <w:rsid w:val="00F65CAF"/>
    <w:rsid w:val="00F71453"/>
    <w:rsid w:val="00F734D0"/>
    <w:rsid w:val="00F77EE7"/>
    <w:rsid w:val="00F821AB"/>
    <w:rsid w:val="00F82DD2"/>
    <w:rsid w:val="00F91F96"/>
    <w:rsid w:val="00F96F0A"/>
    <w:rsid w:val="00F976F7"/>
    <w:rsid w:val="00FA18FB"/>
    <w:rsid w:val="00FA2140"/>
    <w:rsid w:val="00FA5B5D"/>
    <w:rsid w:val="00FB2673"/>
    <w:rsid w:val="00FB39D9"/>
    <w:rsid w:val="00FB5F3C"/>
    <w:rsid w:val="00FC373E"/>
    <w:rsid w:val="00FE037C"/>
    <w:rsid w:val="00FE03E0"/>
    <w:rsid w:val="00FE67EE"/>
    <w:rsid w:val="00FE7015"/>
    <w:rsid w:val="00FF14EA"/>
    <w:rsid w:val="00FF5B24"/>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C0E5D"/>
  <w15:chartTrackingRefBased/>
  <w15:docId w15:val="{1A0D2DBC-340A-4801-9C11-A5EFF356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C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4C4"/>
  </w:style>
  <w:style w:type="paragraph" w:styleId="1">
    <w:name w:val="heading 1"/>
    <w:basedOn w:val="a"/>
    <w:next w:val="a"/>
    <w:link w:val="1Char"/>
    <w:uiPriority w:val="9"/>
    <w:qFormat/>
    <w:rsid w:val="00453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453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5359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5359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5359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535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535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535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535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3594"/>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453594"/>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53594"/>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53594"/>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53594"/>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53594"/>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53594"/>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53594"/>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53594"/>
    <w:rPr>
      <w:rFonts w:eastAsiaTheme="majorEastAsia" w:cstheme="majorBidi"/>
      <w:color w:val="272727" w:themeColor="text1" w:themeTint="D8"/>
    </w:rPr>
  </w:style>
  <w:style w:type="paragraph" w:styleId="a3">
    <w:name w:val="Title"/>
    <w:basedOn w:val="a"/>
    <w:next w:val="a"/>
    <w:link w:val="Char"/>
    <w:uiPriority w:val="10"/>
    <w:qFormat/>
    <w:rsid w:val="00453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5359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3594"/>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5359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3594"/>
    <w:pPr>
      <w:spacing w:before="160"/>
      <w:jc w:val="center"/>
    </w:pPr>
    <w:rPr>
      <w:i/>
      <w:iCs/>
      <w:color w:val="404040" w:themeColor="text1" w:themeTint="BF"/>
    </w:rPr>
  </w:style>
  <w:style w:type="character" w:customStyle="1" w:styleId="Char1">
    <w:name w:val="Απόσπασμα Char"/>
    <w:basedOn w:val="a0"/>
    <w:link w:val="a5"/>
    <w:uiPriority w:val="29"/>
    <w:rsid w:val="00453594"/>
    <w:rPr>
      <w:i/>
      <w:iCs/>
      <w:color w:val="404040" w:themeColor="text1" w:themeTint="BF"/>
    </w:rPr>
  </w:style>
  <w:style w:type="paragraph" w:styleId="a6">
    <w:name w:val="List Paragraph"/>
    <w:basedOn w:val="a"/>
    <w:uiPriority w:val="34"/>
    <w:qFormat/>
    <w:rsid w:val="00453594"/>
    <w:pPr>
      <w:ind w:left="720"/>
      <w:contextualSpacing/>
    </w:pPr>
  </w:style>
  <w:style w:type="character" w:styleId="a7">
    <w:name w:val="Intense Emphasis"/>
    <w:basedOn w:val="a0"/>
    <w:uiPriority w:val="21"/>
    <w:qFormat/>
    <w:rsid w:val="00453594"/>
    <w:rPr>
      <w:i/>
      <w:iCs/>
      <w:color w:val="0F4761" w:themeColor="accent1" w:themeShade="BF"/>
    </w:rPr>
  </w:style>
  <w:style w:type="paragraph" w:styleId="a8">
    <w:name w:val="Intense Quote"/>
    <w:basedOn w:val="a"/>
    <w:next w:val="a"/>
    <w:link w:val="Char2"/>
    <w:uiPriority w:val="30"/>
    <w:qFormat/>
    <w:rsid w:val="00453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53594"/>
    <w:rPr>
      <w:i/>
      <w:iCs/>
      <w:color w:val="0F4761" w:themeColor="accent1" w:themeShade="BF"/>
    </w:rPr>
  </w:style>
  <w:style w:type="character" w:styleId="a9">
    <w:name w:val="Intense Reference"/>
    <w:basedOn w:val="a0"/>
    <w:uiPriority w:val="32"/>
    <w:qFormat/>
    <w:rsid w:val="00453594"/>
    <w:rPr>
      <w:b/>
      <w:bCs/>
      <w:smallCaps/>
      <w:color w:val="0F4761" w:themeColor="accent1" w:themeShade="BF"/>
      <w:spacing w:val="5"/>
    </w:rPr>
  </w:style>
  <w:style w:type="character" w:styleId="-">
    <w:name w:val="Hyperlink"/>
    <w:basedOn w:val="a0"/>
    <w:uiPriority w:val="99"/>
    <w:unhideWhenUsed/>
    <w:rsid w:val="005974C4"/>
    <w:rPr>
      <w:color w:val="0000FF"/>
      <w:u w:val="single"/>
    </w:rPr>
  </w:style>
  <w:style w:type="character" w:styleId="aa">
    <w:name w:val="Strong"/>
    <w:basedOn w:val="a0"/>
    <w:uiPriority w:val="22"/>
    <w:qFormat/>
    <w:rsid w:val="002D2F8E"/>
    <w:rPr>
      <w:b/>
      <w:bCs/>
    </w:rPr>
  </w:style>
  <w:style w:type="paragraph" w:styleId="ab">
    <w:name w:val="footnote text"/>
    <w:basedOn w:val="a"/>
    <w:link w:val="Char3"/>
    <w:uiPriority w:val="99"/>
    <w:unhideWhenUsed/>
    <w:rsid w:val="00FE7015"/>
    <w:pPr>
      <w:spacing w:after="0" w:line="240" w:lineRule="auto"/>
    </w:pPr>
    <w:rPr>
      <w:sz w:val="20"/>
      <w:szCs w:val="20"/>
    </w:rPr>
  </w:style>
  <w:style w:type="character" w:customStyle="1" w:styleId="Char3">
    <w:name w:val="Κείμενο υποσημείωσης Char"/>
    <w:basedOn w:val="a0"/>
    <w:link w:val="ab"/>
    <w:uiPriority w:val="99"/>
    <w:rsid w:val="00FE7015"/>
    <w:rPr>
      <w:sz w:val="20"/>
      <w:szCs w:val="20"/>
    </w:rPr>
  </w:style>
  <w:style w:type="character" w:styleId="ac">
    <w:name w:val="footnote reference"/>
    <w:basedOn w:val="a0"/>
    <w:uiPriority w:val="99"/>
    <w:semiHidden/>
    <w:unhideWhenUsed/>
    <w:rsid w:val="00FE7015"/>
    <w:rPr>
      <w:vertAlign w:val="superscript"/>
    </w:rPr>
  </w:style>
  <w:style w:type="character" w:customStyle="1" w:styleId="term">
    <w:name w:val="term"/>
    <w:basedOn w:val="a0"/>
    <w:rsid w:val="00DC4173"/>
  </w:style>
  <w:style w:type="character" w:customStyle="1" w:styleId="titlerespstmt">
    <w:name w:val="title_resp_stmt"/>
    <w:basedOn w:val="a0"/>
    <w:rsid w:val="00DC4173"/>
  </w:style>
  <w:style w:type="character" w:customStyle="1" w:styleId="resultssummary">
    <w:name w:val="results_summary"/>
    <w:basedOn w:val="a0"/>
    <w:rsid w:val="00DC4173"/>
  </w:style>
  <w:style w:type="character" w:customStyle="1" w:styleId="byauthor">
    <w:name w:val="byauthor"/>
    <w:basedOn w:val="a0"/>
    <w:rsid w:val="00DC4173"/>
  </w:style>
  <w:style w:type="character" w:customStyle="1" w:styleId="authordates">
    <w:name w:val="authordates"/>
    <w:basedOn w:val="a0"/>
    <w:rsid w:val="00DC4173"/>
  </w:style>
  <w:style w:type="character" w:customStyle="1" w:styleId="relatorcode">
    <w:name w:val="relatorcode"/>
    <w:basedOn w:val="a0"/>
    <w:rsid w:val="00DC4173"/>
  </w:style>
  <w:style w:type="character" w:customStyle="1" w:styleId="label">
    <w:name w:val="label"/>
    <w:basedOn w:val="a0"/>
    <w:rsid w:val="00DC4173"/>
  </w:style>
  <w:style w:type="character" w:customStyle="1" w:styleId="publisherplace">
    <w:name w:val="publisher_place"/>
    <w:basedOn w:val="a0"/>
    <w:rsid w:val="00DC4173"/>
  </w:style>
  <w:style w:type="character" w:customStyle="1" w:styleId="publishername">
    <w:name w:val="publisher_name"/>
    <w:basedOn w:val="a0"/>
    <w:rsid w:val="00DC4173"/>
  </w:style>
  <w:style w:type="character" w:customStyle="1" w:styleId="publisherdate">
    <w:name w:val="publisher_date"/>
    <w:basedOn w:val="a0"/>
    <w:rsid w:val="00DC4173"/>
  </w:style>
  <w:style w:type="character" w:styleId="ad">
    <w:name w:val="Placeholder Text"/>
    <w:basedOn w:val="a0"/>
    <w:uiPriority w:val="99"/>
    <w:semiHidden/>
    <w:rsid w:val="00A81792"/>
    <w:rPr>
      <w:color w:val="666666"/>
    </w:rPr>
  </w:style>
  <w:style w:type="character" w:customStyle="1" w:styleId="ratelabel">
    <w:name w:val="ratelabel"/>
    <w:basedOn w:val="a0"/>
    <w:rsid w:val="00010CD1"/>
  </w:style>
  <w:style w:type="character" w:customStyle="1" w:styleId="ratedata">
    <w:name w:val="ratedata"/>
    <w:basedOn w:val="a0"/>
    <w:rsid w:val="00010CD1"/>
  </w:style>
  <w:style w:type="paragraph" w:styleId="Web">
    <w:name w:val="Normal (Web)"/>
    <w:basedOn w:val="a"/>
    <w:uiPriority w:val="99"/>
    <w:semiHidden/>
    <w:unhideWhenUsed/>
    <w:rsid w:val="00655E1E"/>
    <w:pPr>
      <w:spacing w:before="100" w:beforeAutospacing="1" w:after="100" w:afterAutospacing="1" w:line="240" w:lineRule="auto"/>
    </w:pPr>
    <w:rPr>
      <w:rFonts w:ascii="Times New Roman" w:eastAsia="Times New Roman" w:hAnsi="Times New Roman" w:cs="Times New Roman"/>
      <w:kern w:val="0"/>
      <w:lang w:eastAsia="el-C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66245">
      <w:bodyDiv w:val="1"/>
      <w:marLeft w:val="0"/>
      <w:marRight w:val="0"/>
      <w:marTop w:val="0"/>
      <w:marBottom w:val="0"/>
      <w:divBdr>
        <w:top w:val="none" w:sz="0" w:space="0" w:color="auto"/>
        <w:left w:val="none" w:sz="0" w:space="0" w:color="auto"/>
        <w:bottom w:val="none" w:sz="0" w:space="0" w:color="auto"/>
        <w:right w:val="none" w:sz="0" w:space="0" w:color="auto"/>
      </w:divBdr>
    </w:div>
    <w:div w:id="486286606">
      <w:bodyDiv w:val="1"/>
      <w:marLeft w:val="0"/>
      <w:marRight w:val="0"/>
      <w:marTop w:val="0"/>
      <w:marBottom w:val="0"/>
      <w:divBdr>
        <w:top w:val="none" w:sz="0" w:space="0" w:color="auto"/>
        <w:left w:val="none" w:sz="0" w:space="0" w:color="auto"/>
        <w:bottom w:val="none" w:sz="0" w:space="0" w:color="auto"/>
        <w:right w:val="none" w:sz="0" w:space="0" w:color="auto"/>
      </w:divBdr>
    </w:div>
    <w:div w:id="668756783">
      <w:bodyDiv w:val="1"/>
      <w:marLeft w:val="0"/>
      <w:marRight w:val="0"/>
      <w:marTop w:val="0"/>
      <w:marBottom w:val="0"/>
      <w:divBdr>
        <w:top w:val="none" w:sz="0" w:space="0" w:color="auto"/>
        <w:left w:val="none" w:sz="0" w:space="0" w:color="auto"/>
        <w:bottom w:val="none" w:sz="0" w:space="0" w:color="auto"/>
        <w:right w:val="none" w:sz="0" w:space="0" w:color="auto"/>
      </w:divBdr>
    </w:div>
    <w:div w:id="797915408">
      <w:bodyDiv w:val="1"/>
      <w:marLeft w:val="0"/>
      <w:marRight w:val="0"/>
      <w:marTop w:val="0"/>
      <w:marBottom w:val="0"/>
      <w:divBdr>
        <w:top w:val="none" w:sz="0" w:space="0" w:color="auto"/>
        <w:left w:val="none" w:sz="0" w:space="0" w:color="auto"/>
        <w:bottom w:val="none" w:sz="0" w:space="0" w:color="auto"/>
        <w:right w:val="none" w:sz="0" w:space="0" w:color="auto"/>
      </w:divBdr>
    </w:div>
    <w:div w:id="1194688269">
      <w:bodyDiv w:val="1"/>
      <w:marLeft w:val="0"/>
      <w:marRight w:val="0"/>
      <w:marTop w:val="0"/>
      <w:marBottom w:val="0"/>
      <w:divBdr>
        <w:top w:val="none" w:sz="0" w:space="0" w:color="auto"/>
        <w:left w:val="none" w:sz="0" w:space="0" w:color="auto"/>
        <w:bottom w:val="none" w:sz="0" w:space="0" w:color="auto"/>
        <w:right w:val="none" w:sz="0" w:space="0" w:color="auto"/>
      </w:divBdr>
    </w:div>
    <w:div w:id="1406414508">
      <w:bodyDiv w:val="1"/>
      <w:marLeft w:val="0"/>
      <w:marRight w:val="0"/>
      <w:marTop w:val="0"/>
      <w:marBottom w:val="0"/>
      <w:divBdr>
        <w:top w:val="none" w:sz="0" w:space="0" w:color="auto"/>
        <w:left w:val="none" w:sz="0" w:space="0" w:color="auto"/>
        <w:bottom w:val="none" w:sz="0" w:space="0" w:color="auto"/>
        <w:right w:val="none" w:sz="0" w:space="0" w:color="auto"/>
      </w:divBdr>
    </w:div>
    <w:div w:id="1641764799">
      <w:bodyDiv w:val="1"/>
      <w:marLeft w:val="0"/>
      <w:marRight w:val="0"/>
      <w:marTop w:val="0"/>
      <w:marBottom w:val="0"/>
      <w:divBdr>
        <w:top w:val="none" w:sz="0" w:space="0" w:color="auto"/>
        <w:left w:val="none" w:sz="0" w:space="0" w:color="auto"/>
        <w:bottom w:val="none" w:sz="0" w:space="0" w:color="auto"/>
        <w:right w:val="none" w:sz="0" w:space="0" w:color="auto"/>
      </w:divBdr>
    </w:div>
    <w:div w:id="1642031127">
      <w:bodyDiv w:val="1"/>
      <w:marLeft w:val="0"/>
      <w:marRight w:val="0"/>
      <w:marTop w:val="0"/>
      <w:marBottom w:val="0"/>
      <w:divBdr>
        <w:top w:val="none" w:sz="0" w:space="0" w:color="auto"/>
        <w:left w:val="none" w:sz="0" w:space="0" w:color="auto"/>
        <w:bottom w:val="none" w:sz="0" w:space="0" w:color="auto"/>
        <w:right w:val="none" w:sz="0" w:space="0" w:color="auto"/>
      </w:divBdr>
      <w:divsChild>
        <w:div w:id="1134130740">
          <w:marLeft w:val="1077"/>
          <w:marRight w:val="0"/>
          <w:marTop w:val="120"/>
          <w:marBottom w:val="0"/>
          <w:divBdr>
            <w:top w:val="none" w:sz="0" w:space="0" w:color="auto"/>
            <w:left w:val="none" w:sz="0" w:space="0" w:color="auto"/>
            <w:bottom w:val="none" w:sz="0" w:space="0" w:color="auto"/>
            <w:right w:val="none" w:sz="0" w:space="0" w:color="auto"/>
          </w:divBdr>
          <w:divsChild>
            <w:div w:id="518666398">
              <w:marLeft w:val="431"/>
              <w:marRight w:val="0"/>
              <w:marTop w:val="120"/>
              <w:marBottom w:val="0"/>
              <w:divBdr>
                <w:top w:val="none" w:sz="0" w:space="0" w:color="auto"/>
                <w:left w:val="none" w:sz="0" w:space="0" w:color="auto"/>
                <w:bottom w:val="none" w:sz="0" w:space="0" w:color="auto"/>
                <w:right w:val="none" w:sz="0" w:space="0" w:color="auto"/>
              </w:divBdr>
            </w:div>
            <w:div w:id="127856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70395">
      <w:bodyDiv w:val="1"/>
      <w:marLeft w:val="0"/>
      <w:marRight w:val="0"/>
      <w:marTop w:val="0"/>
      <w:marBottom w:val="0"/>
      <w:divBdr>
        <w:top w:val="none" w:sz="0" w:space="0" w:color="auto"/>
        <w:left w:val="none" w:sz="0" w:space="0" w:color="auto"/>
        <w:bottom w:val="none" w:sz="0" w:space="0" w:color="auto"/>
        <w:right w:val="none" w:sz="0" w:space="0" w:color="auto"/>
      </w:divBdr>
    </w:div>
    <w:div w:id="1836337823">
      <w:bodyDiv w:val="1"/>
      <w:marLeft w:val="0"/>
      <w:marRight w:val="0"/>
      <w:marTop w:val="0"/>
      <w:marBottom w:val="0"/>
      <w:divBdr>
        <w:top w:val="none" w:sz="0" w:space="0" w:color="auto"/>
        <w:left w:val="none" w:sz="0" w:space="0" w:color="auto"/>
        <w:bottom w:val="none" w:sz="0" w:space="0" w:color="auto"/>
        <w:right w:val="none" w:sz="0" w:space="0" w:color="auto"/>
      </w:divBdr>
    </w:div>
    <w:div w:id="201942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ypruslibraries.ac.cy/search~S2*gre?/cBX450.G45+1975/cbx++450+g45+1975/-3,-1,,E/browse" TargetMode="External"/><Relationship Id="rId18" Type="http://schemas.openxmlformats.org/officeDocument/2006/relationships/hyperlink" Target="https://opac.cypruslibrary.gov.cy/cgi-bin/koha/opac-search.pl?q=copydate:%221923-1932%22" TargetMode="External"/><Relationship Id="rId26" Type="http://schemas.openxmlformats.org/officeDocument/2006/relationships/hyperlink" Target="https://cypruslibraries.ac.cy/search~S2*gre?/cBX450.F5+1975/cbx++450+f5+1975/-3,-1,,E/browse" TargetMode="External"/><Relationship Id="rId3" Type="http://schemas.openxmlformats.org/officeDocument/2006/relationships/styles" Target="styles.xml"/><Relationship Id="rId21" Type="http://schemas.openxmlformats.org/officeDocument/2006/relationships/hyperlink" Target="https://cypruslibraries.ac.cy/search~S2*gre?/X%7bu039C%7d%7bu0399%7d%7bu03A7%7d%7bu0391%7d%7bu0397%7d%7bu039B%7d+%7bu039C%7d%7bu0399%7d%7bu03A7%7d%7bu0391%7d%7bu039B%7d%7bu0397%7d%7bu03A3%7d&amp;searchscope=2&amp;SORT=D/X%7bu039C%7d%7bu0399%7d%7bu03A7%7d%7bu0391%7d%7bu0397%7d%7bu039B%7d+%7bu039C%7d%7bu0399%7d%7bu03A7%7d%7bu0391%7d%7bu039B%7d%7bu0397%7d%7bu03A3%7d&amp;searchscope=2&amp;SORT=D&amp;SUBKEY=%CE%9C%CE%99%CE%A7%CE%91%CE%97%CE%9B+%CE%9C%CE%99%CE%A7%CE%91%CE%9B%CE%97%CE%A3/1%2C72%2C72%2CB/frameset&amp;FF=X%7bu039C%7d%7bu0399%7d%7bu03A7%7d%7bu0391%7d%7bu0397%7d%7bu039B%7d+%7bu039C%7d%7bu0399%7d%7bu03A7%7d%7bu0391%7d%7bu039B%7d%7bu0397%7d%7bu03A3%7d&amp;searchscope=2&amp;SORT=D&amp;10%2C10%2C" TargetMode="External"/><Relationship Id="rId7" Type="http://schemas.openxmlformats.org/officeDocument/2006/relationships/endnotes" Target="endnotes.xml"/><Relationship Id="rId12" Type="http://schemas.openxmlformats.org/officeDocument/2006/relationships/hyperlink" Target="https://opac.cypruslibrary.gov.cy/cgi-bin/koha/opac-search.pl?q=copydate:%222010%22" TargetMode="External"/><Relationship Id="rId17" Type="http://schemas.openxmlformats.org/officeDocument/2006/relationships/hyperlink" Target="https://opac.cypruslibrary.gov.cy/cgi-bin/koha/opac-search.pl?q=Provider:%CE%A0.%20%CE%94.%20%CE%A3%CE%B1%CE%BA%CE%B5%CE%BB%CE%BB%CE%B1%CF%81%CE%AF%CE%BF%CF%85%2C" TargetMode="External"/><Relationship Id="rId25"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 Id="rId2" Type="http://schemas.openxmlformats.org/officeDocument/2006/relationships/numbering" Target="numbering.xml"/><Relationship Id="rId16" Type="http://schemas.openxmlformats.org/officeDocument/2006/relationships/hyperlink" Target="https://cypruslibraries.ac.cy/search~S2*gre?/cDS54.5.I896+2018/cds+++54.5+i896+2018/-3,-1,,E/browse" TargetMode="External"/><Relationship Id="rId20" Type="http://schemas.openxmlformats.org/officeDocument/2006/relationships/hyperlink" Target="https://cypruslibraries.ac.cy/search~S2*gre?/cDS54.7.M53+2016/cds+++54.7+m53+2016/-3,-1,,E/brow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ac.cypruslibrary.gov.cy/cgi-bin/koha/opac-search.pl?q=pl:%22%CE%A0%CE%B1%CF%81%CE%B1%CE%BB%CE%AF%CE%BC%CE%BD%CE%B9-%CE%91%CE%B3%CE%AF%CE%B1%20%CE%9D%CE%AC%CF%80%CE%B1%20%3A%22" TargetMode="External"/><Relationship Id="rId24" Type="http://schemas.openxmlformats.org/officeDocument/2006/relationships/hyperlink" Target="https://cypruslibraries.ac.cy/search~S2*gre?/cBX440.S72+2007/cbx++440+s72+2007/-3,-1,,E/browse" TargetMode="External"/><Relationship Id="rId5" Type="http://schemas.openxmlformats.org/officeDocument/2006/relationships/webSettings" Target="webSettings.xml"/><Relationship Id="rId15" Type="http://schemas.openxmlformats.org/officeDocument/2006/relationships/hyperlink" Target="https://cypruslibraries.ac.cy/search~S2*gre?/cDS54.7.D56+2007/cds+++54.7+d56+2007/-3,-1,,E/browse" TargetMode="External"/><Relationship Id="rId23" Type="http://schemas.openxmlformats.org/officeDocument/2006/relationships/hyperlink" Target="https://cypruslibraries.ac.cy/search~S2*gre?/cDS54.A2P3/cds+++54+a2+p3/-3,-1,,E/browse" TargetMode="External"/><Relationship Id="rId28" Type="http://schemas.openxmlformats.org/officeDocument/2006/relationships/hyperlink" Target="https://cypruslibraries.ac.cy/search~S2*gre?/cBX388.%CE%9A95C48+2000/cbx++388+z~k95+c48+2000/-3,-1,,E/browse" TargetMode="External"/><Relationship Id="rId10" Type="http://schemas.openxmlformats.org/officeDocument/2006/relationships/hyperlink" Target="https://cypruslibraries.ac.cy/search~S2*gre?/cBX450.93.K97A73+2008/cbx++450.93+k97+a73+2008/-3,-1,,E/browse" TargetMode="External"/><Relationship Id="rId19" Type="http://schemas.openxmlformats.org/officeDocument/2006/relationships/hyperlink" Target="https://cypruslibraries.ac.cy/search~S2?/cDS54.5.I88+2010/cds+++54.5+i88+2010/-3,-1,,E/browse" TargetMode="External"/><Relationship Id="rId4" Type="http://schemas.openxmlformats.org/officeDocument/2006/relationships/settings" Target="settings.xml"/><Relationship Id="rId9" Type="http://schemas.openxmlformats.org/officeDocument/2006/relationships/hyperlink" Target="https://www.polignosi.com/cgibin/hweb?-A=37471&amp;-V=limmata" TargetMode="External"/><Relationship Id="rId14" Type="http://schemas.openxmlformats.org/officeDocument/2006/relationships/hyperlink" Target="https://cypruslibraries.ac.cy/search~S2*gre?/cCC51.P72+1969/ccc+++51+p72+1969/-3,-1,,E/browse" TargetMode="External"/><Relationship Id="rId22" Type="http://schemas.openxmlformats.org/officeDocument/2006/relationships/hyperlink" Target="https://cypruslibraries.ac.cy/search~S2*gre?/cBX450.M529+2005/cbx++450+m529+2005/-3,-1,,E/browse" TargetMode="External"/><Relationship Id="rId27" Type="http://schemas.openxmlformats.org/officeDocument/2006/relationships/hyperlink" Target="https://cypruslibraries.ac.cy/search~S2*gre?/X++%7bu039A%7d%7bu03C5%7d%7bu03C0%7d%7bu03C1%7d%7bu03BF%7d%7bu03C3%7d&amp;searchscope=2&amp;SORT=DZ/X++%7bu039A%7d%7bu03C5%7d%7bu03C0%7d%7bu03C1%7d%7bu03BF%7d%7bu03C3%7d&amp;searchscope=2&amp;SORT=DZ&amp;extended=0&amp;SUBKEY=++%CE%9A%CF%85%CF%80%CF%81%CE%BF%CF%83/3651%2C6691%2C6691%2CB/frameset&amp;FF=X++%7bu039A%7d%7bu03C5%7d%7bu03C0%7d%7bu03C1%7d%7bu03BF%7d%7bu03C3%7d&amp;searchscope=2&amp;SORT=DZ&amp;3684%2C3684%2C"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opac.cypruslibrary.gov.cy/cgi-bin/koha/opac-search.pl?q=copydate:%221923-1932%22" TargetMode="External"/><Relationship Id="rId13" Type="http://schemas.openxmlformats.org/officeDocument/2006/relationships/hyperlink" Target="https://opac.cypruslibrary.gov.cy/cgi-bin/koha/opac-search.pl?q=pl:%22%CE%A0%CE%B1%CF%81%CE%B1%CE%BB%CE%AF%CE%BC%CE%BD%CE%B9-%CE%91%CE%B3%CE%AF%CE%B1%20%CE%9D%CE%AC%CF%80%CE%B1%20%3A%22" TargetMode="External"/><Relationship Id="rId18" Type="http://schemas.openxmlformats.org/officeDocument/2006/relationships/hyperlink" Target="https://opac.cypruslibrary.gov.cy/cgi-bin/koha/opac-search.pl?q=pl:%22%CE%A0%CE%B1%CF%81%CE%B1%CE%BB%CE%AF%CE%BC%CE%BD%CE%B9-%CE%91%CE%B3%CE%AF%CE%B1%20%CE%9D%CE%AC%CF%80%CE%B1%20%3A%22" TargetMode="External"/><Relationship Id="rId3" Type="http://schemas.openxmlformats.org/officeDocument/2006/relationships/hyperlink" Target="https://opac.cypruslibrary.gov.cy/cgi-bin/koha/opac-search.pl?q=Provider:%CE%A0.%20%CE%94.%20%CE%A3%CE%B1%CE%BA%CE%B5%CE%BB%CE%BB%CE%B1%CF%81%CE%AF%CE%BF%CF%85%2C" TargetMode="External"/><Relationship Id="rId7" Type="http://schemas.openxmlformats.org/officeDocument/2006/relationships/hyperlink" Target="https://opac.cypruslibrary.gov.cy/cgi-bin/koha/opac-search.pl?q=Provider:%CE%A0.%20%CE%94.%20%CE%A3%CE%B1%CE%BA%CE%B5%CE%BB%CE%BB%CE%B1%CF%81%CE%AF%CE%BF%CF%85%2C" TargetMode="External"/><Relationship Id="rId12" Type="http://schemas.openxmlformats.org/officeDocument/2006/relationships/hyperlink" Target="https://opac.cypruslibrary.gov.cy/cgi-bin/koha/opac-search.pl?q=copydate:%222010%22" TargetMode="External"/><Relationship Id="rId17" Type="http://schemas.openxmlformats.org/officeDocument/2006/relationships/hyperlink" Target="https://opac.cypruslibrary.gov.cy/cgi-bin/koha/opac-search.pl?q=copydate:%222010%22" TargetMode="External"/><Relationship Id="rId2" Type="http://schemas.openxmlformats.org/officeDocument/2006/relationships/hyperlink" Target="https://opac.cypruslibrary.gov.cy/cgi-bin/koha/opac-search.pl?q=copydate:%221923-1932%22" TargetMode="External"/><Relationship Id="rId16" Type="http://schemas.openxmlformats.org/officeDocument/2006/relationships/hyperlink" Target="https://opac.cypruslibrary.gov.cy/cgi-bin/koha/opac-search.pl?q=pl:%22%CE%A0%CE%B1%CF%81%CE%B1%CE%BB%CE%AF%CE%BC%CE%BD%CE%B9-%CE%91%CE%B3%CE%AF%CE%B1%20%CE%9D%CE%AC%CF%80%CE%B1%20%3A%22" TargetMode="External"/><Relationship Id="rId1" Type="http://schemas.openxmlformats.org/officeDocument/2006/relationships/hyperlink" Target="https://opac.cypruslibrary.gov.cy/cgi-bin/koha/opac-search.pl?q=Provider:%CE%A0.%20%CE%94.%20%CE%A3%CE%B1%CE%BA%CE%B5%CE%BB%CE%BB%CE%B1%CF%81%CE%AF%CE%BF%CF%85%2C" TargetMode="External"/><Relationship Id="rId6" Type="http://schemas.openxmlformats.org/officeDocument/2006/relationships/hyperlink" Target="https://opac.cypruslibrary.gov.cy/cgi-bin/koha/opac-search.pl?q=copydate:%221923-1932%22" TargetMode="External"/><Relationship Id="rId11" Type="http://schemas.openxmlformats.org/officeDocument/2006/relationships/hyperlink" Target="https://opac.cypruslibrary.gov.cy/cgi-bin/koha/opac-search.pl?q=pl:%22%CE%A0%CE%B1%CF%81%CE%B1%CE%BB%CE%AF%CE%BC%CE%BD%CE%B9-%CE%91%CE%B3%CE%AF%CE%B1%20%CE%9D%CE%AC%CF%80%CE%B1%20%3A%22" TargetMode="External"/><Relationship Id="rId5" Type="http://schemas.openxmlformats.org/officeDocument/2006/relationships/hyperlink" Target="https://opac.cypruslibrary.gov.cy/cgi-bin/koha/opac-search.pl?q=Provider:%CE%A0.%20%CE%94.%20%CE%A3%CE%B1%CE%BA%CE%B5%CE%BB%CE%BB%CE%B1%CF%81%CE%AF%CE%BF%CF%85%2C" TargetMode="External"/><Relationship Id="rId15" Type="http://schemas.openxmlformats.org/officeDocument/2006/relationships/hyperlink" Target="https://cypruslibraries.ac.cy/search~S2*gre?/X%7bu039C%7d%7bu0399%7d%7bu03A7%7d%7bu0391%7d%7bu0397%7d%7bu039B%7d+%7bu039C%7d%7bu0399%7d%7bu03A7%7d%7bu0391%7d%7bu039B%7d%7bu0397%7d%7bu03A3%7d&amp;searchscope=2&amp;SORT=D/X%7bu039C%7d%7bu0399%7d%7bu03A7%7d%7bu0391%7d%7bu0397%7d%7bu039B%7d+%7bu039C%7d%7bu0399%7d%7bu03A7%7d%7bu0391%7d%7bu039B%7d%7bu0397%7d%7bu03A3%7d&amp;searchscope=2&amp;SORT=D&amp;SUBKEY=%CE%9C%CE%99%CE%A7%CE%91%CE%97%CE%9B+%CE%9C%CE%99%CE%A7%CE%91%CE%9B%CE%97%CE%A3/1%2C72%2C72%2CB/frameset&amp;FF=X%7bu039C%7d%7bu0399%7d%7bu03A7%7d%7bu0391%7d%7bu0397%7d%7bu039B%7d+%7bu039C%7d%7bu0399%7d%7bu03A7%7d%7bu0391%7d%7bu039B%7d%7bu0397%7d%7bu03A3%7d&amp;searchscope=2&amp;SORT=D&amp;10%2C10%2C" TargetMode="External"/><Relationship Id="rId10" Type="http://schemas.openxmlformats.org/officeDocument/2006/relationships/hyperlink" Target="https://cypruslibraries.ac.cy/search~S2*gre?/X%7bu03B7%7d+%7bu03B5%7d%7bu03BA%7d%7bu03BA%7d%7bu03BB%7d%7bu03B7%7d%7bu03C3%7d%7bu03AF%7d%7bu03B1%7d++%7bu03BA%7d%7bu03C5%7d%7bu03C0%7d%7bu03B5%7d%7bu03BF%7d%7bu03C5%7d+%7bu03B5%7d%7bu03C0%7d%7bu03AF%7d+%7bu03C4%7d%7bu03BF%7d%7bu03C5%7d%7bu03C1%7d%7bu03BA%7d%7bu03BF%7d%7bu03BA%7d%7bu03C1%7d&amp;searchscope=2&amp;SORT=DZ/X%7bu03B7%7d+%7bu03B5%7d%7bu03BA%7d%7bu03BA%7d%7bu03BB%7d%7bu03B7%7d%7bu03C3%7d%7bu03AF%7d%7bu03B1%7d++%7bu03BA%7d%7bu03C5%7d%7bu03C0%7d%7bu03B5%7d%7bu03BF%7d%7bu03C5%7d+%7bu03B5%7d%7bu03C0%7d%7bu03AF%7d+%7bu03C4%7d%7bu03BF%7d%7bu03C5%7d%7bu03C1%7d%7bu03BA%7d%7bu03BF%7d%7bu03BA%7d%7bu03C1%7d&amp;searchscope=2&amp;SORT=DZ&amp;extended=0&amp;SUBKEY=%CE%B7+%CE%B5%CE%BA%CE%BA%CE%BB%CE%B7%CF%83%CE%AF%CE%B1++%CE%BA%CF%85%CF%80%CE%B5%CE%BF%CF%85+%CE%B5%CF%80%CE%AF+%CF%84%CE%BF%CF%85%CF%81%CE%BA%CE%BF%CE%BA%CF%81/1%2C1622%2C1622%2CB/frameset&amp;FF=X%7bu03B7%7d+%7bu03B5%7d%7bu03BA%7d%7bu03BA%7d%7bu03BB%7d%7bu03B7%7d%7bu03C3%7d%7bu03AF%7d%7bu03B1%7d++%7bu03BA%7d%7bu03C5%7d%7bu03C0%7d%7bu03B5%7d%7bu03BF%7d%7bu03C5%7d+%7bu03B5%7d%7bu03C0%7d%7bu03AF%7d+%7bu03C4%7d%7bu03BF%7d%7bu03C5%7d%7bu03C1%7d%7bu03BA%7d%7bu03BF%7d%7bu03BA%7d%7bu03C1%7d&amp;searchscope=2&amp;SORT=DZ&amp;10%2C10%2C" TargetMode="External"/><Relationship Id="rId19" Type="http://schemas.openxmlformats.org/officeDocument/2006/relationships/hyperlink" Target="https://opac.cypruslibrary.gov.cy/cgi-bin/koha/opac-search.pl?q=copydate:%222010%22" TargetMode="External"/><Relationship Id="rId4" Type="http://schemas.openxmlformats.org/officeDocument/2006/relationships/hyperlink" Target="https://opac.cypruslibrary.gov.cy/cgi-bin/koha/opac-search.pl?q=copydate:%221923-1932%22" TargetMode="External"/><Relationship Id="rId9" Type="http://schemas.openxmlformats.org/officeDocument/2006/relationships/hyperlink" Target="https://cypruslibraries.ac.cy/search~S2*gre?/X%7bu039C%7d%7bu0399%7d%7bu03A7%7d%7bu0391%7d%7bu0397%7d%7bu039B%7d+%7bu039C%7d%7bu0399%7d%7bu03A7%7d%7bu0391%7d%7bu039B%7d%7bu0397%7d%7bu03A3%7d&amp;searchscope=2&amp;SORT=D/X%7bu039C%7d%7bu0399%7d%7bu03A7%7d%7bu0391%7d%7bu0397%7d%7bu039B%7d+%7bu039C%7d%7bu0399%7d%7bu03A7%7d%7bu0391%7d%7bu039B%7d%7bu0397%7d%7bu03A3%7d&amp;searchscope=2&amp;SORT=D&amp;SUBKEY=%CE%9C%CE%99%CE%A7%CE%91%CE%97%CE%9B+%CE%9C%CE%99%CE%A7%CE%91%CE%9B%CE%97%CE%A3/1%2C72%2C72%2CB/frameset&amp;FF=X%7bu039C%7d%7bu0399%7d%7bu03A7%7d%7bu0391%7d%7bu0397%7d%7bu039B%7d+%7bu039C%7d%7bu0399%7d%7bu03A7%7d%7bu0391%7d%7bu039B%7d%7bu0397%7d%7bu03A3%7d&amp;searchscope=2&amp;SORT=D&amp;10%2C10%2C" TargetMode="External"/><Relationship Id="rId14" Type="http://schemas.openxmlformats.org/officeDocument/2006/relationships/hyperlink" Target="https://opac.cypruslibrary.gov.cy/cgi-bin/koha/opac-search.pl?q=copydate:%222010%2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F2B3-A015-44F6-8A8D-4541D54C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7027</Words>
  <Characters>40059</Characters>
  <Application>Microsoft Office Word</Application>
  <DocSecurity>0</DocSecurity>
  <Lines>333</Lines>
  <Paragraphs>93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elenecharalampous72@gmail.com</dc:creator>
  <cp:keywords/>
  <dc:description/>
  <cp:lastModifiedBy>ΕΛΕΝΗ ΧΑΡΑΛΑΜΠΟΥΣ</cp:lastModifiedBy>
  <cp:revision>2</cp:revision>
  <dcterms:created xsi:type="dcterms:W3CDTF">2025-10-20T17:24:00Z</dcterms:created>
  <dcterms:modified xsi:type="dcterms:W3CDTF">2025-10-20T17:24:00Z</dcterms:modified>
</cp:coreProperties>
</file>