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FE8B" w14:textId="5E20C2F7" w:rsidR="00F43B30" w:rsidRPr="00714590" w:rsidRDefault="00F43B30" w:rsidP="00F43B30">
      <w:pPr>
        <w:jc w:val="center"/>
        <w:rPr>
          <w:rFonts w:ascii="Times New Roman" w:eastAsia="Times New Roman" w:hAnsi="Times New Roman" w:cs="Times New Roman"/>
          <w:kern w:val="0"/>
          <w:sz w:val="22"/>
          <w:szCs w:val="22"/>
          <w:lang w:val="el-GR" w:eastAsia="el-CY"/>
          <w14:ligatures w14:val="none"/>
        </w:rPr>
      </w:pPr>
      <w:r w:rsidRPr="00714590">
        <w:rPr>
          <w:rFonts w:ascii="Times New Roman" w:hAnsi="Times New Roman" w:cs="Times New Roman"/>
          <w:noProof/>
          <w:sz w:val="22"/>
          <w:szCs w:val="22"/>
        </w:rPr>
        <w:drawing>
          <wp:inline distT="0" distB="0" distL="0" distR="0" wp14:anchorId="0123DE68" wp14:editId="680B74C2">
            <wp:extent cx="3559606" cy="660400"/>
            <wp:effectExtent l="19050" t="19050" r="22225" b="25400"/>
            <wp:docPr id="75207440"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720" cy="667286"/>
                    </a:xfrm>
                    <a:prstGeom prst="rect">
                      <a:avLst/>
                    </a:prstGeom>
                    <a:noFill/>
                    <a:ln w="9525" cmpd="sng">
                      <a:solidFill>
                        <a:srgbClr val="000000"/>
                      </a:solidFill>
                      <a:miter lim="800000"/>
                      <a:headEnd/>
                      <a:tailEnd/>
                    </a:ln>
                    <a:effectLst/>
                  </pic:spPr>
                </pic:pic>
              </a:graphicData>
            </a:graphic>
          </wp:inline>
        </w:drawing>
      </w:r>
    </w:p>
    <w:p w14:paraId="589D8EDA" w14:textId="3655F7A9" w:rsidR="00F43B30" w:rsidRPr="00714590" w:rsidRDefault="00F43B30" w:rsidP="00F43B30">
      <w:pPr>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_________________________________________________________________</w:t>
      </w:r>
    </w:p>
    <w:p w14:paraId="2F7E2D78" w14:textId="77777777" w:rsidR="00F43B30" w:rsidRPr="00714590" w:rsidRDefault="00F43B30" w:rsidP="00F43B30">
      <w:pPr>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ΤΟΜ 322 :  Η Κύπρος κατά την οθωμανική περίοδο</w:t>
      </w:r>
    </w:p>
    <w:p w14:paraId="16A31A21" w14:textId="77777777" w:rsidR="00F43B30" w:rsidRPr="00714590" w:rsidRDefault="00F43B30" w:rsidP="00F43B30">
      <w:pPr>
        <w:spacing w:after="0" w:line="240" w:lineRule="auto"/>
        <w:jc w:val="both"/>
        <w:rPr>
          <w:rFonts w:ascii="Times New Roman" w:eastAsia="Times New Roman" w:hAnsi="Times New Roman" w:cs="Times New Roman"/>
          <w:kern w:val="0"/>
          <w:sz w:val="22"/>
          <w:szCs w:val="22"/>
          <w:lang w:val="el-GR" w:eastAsia="el-CY"/>
          <w14:ligatures w14:val="none"/>
        </w:rPr>
      </w:pPr>
    </w:p>
    <w:p w14:paraId="5BC80A8C" w14:textId="11FC0272" w:rsidR="00023F06" w:rsidRPr="00714590" w:rsidRDefault="00023F06" w:rsidP="00023F06">
      <w:pPr>
        <w:spacing w:after="0" w:line="240" w:lineRule="auto"/>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ΔΙΑΛΕΞΗ  1</w:t>
      </w:r>
      <w:r w:rsidR="009C32E2">
        <w:rPr>
          <w:rFonts w:ascii="Times New Roman" w:eastAsia="Times New Roman" w:hAnsi="Times New Roman" w:cs="Times New Roman"/>
          <w:kern w:val="0"/>
          <w:sz w:val="22"/>
          <w:szCs w:val="22"/>
          <w:lang w:val="el-GR" w:eastAsia="el-CY"/>
          <w14:ligatures w14:val="none"/>
        </w:rPr>
        <w:t>3</w:t>
      </w:r>
      <w:r w:rsidRPr="00714590">
        <w:rPr>
          <w:rFonts w:ascii="Times New Roman" w:eastAsia="Times New Roman" w:hAnsi="Times New Roman" w:cs="Times New Roman"/>
          <w:kern w:val="0"/>
          <w:sz w:val="22"/>
          <w:szCs w:val="22"/>
          <w:vertAlign w:val="superscript"/>
          <w:lang w:val="el-GR" w:eastAsia="el-CY"/>
          <w14:ligatures w14:val="none"/>
        </w:rPr>
        <w:t>η</w:t>
      </w:r>
      <w:r w:rsidRPr="00714590">
        <w:rPr>
          <w:rFonts w:ascii="Times New Roman" w:eastAsia="Times New Roman" w:hAnsi="Times New Roman" w:cs="Times New Roman"/>
          <w:kern w:val="0"/>
          <w:sz w:val="22"/>
          <w:szCs w:val="22"/>
          <w:lang w:val="el-GR" w:eastAsia="el-CY"/>
          <w14:ligatures w14:val="none"/>
        </w:rPr>
        <w:t xml:space="preserve"> : </w:t>
      </w:r>
      <w:r w:rsidR="002B73A1">
        <w:rPr>
          <w:rFonts w:ascii="Times New Roman" w:eastAsia="Times New Roman" w:hAnsi="Times New Roman" w:cs="Times New Roman"/>
          <w:kern w:val="0"/>
          <w:sz w:val="22"/>
          <w:szCs w:val="22"/>
          <w:lang w:val="el-GR" w:eastAsia="el-CY"/>
          <w14:ligatures w14:val="none"/>
        </w:rPr>
        <w:t>Ανάδυση οθωμανικής τοπικής εξουσίας</w:t>
      </w:r>
    </w:p>
    <w:p w14:paraId="2882DCA9" w14:textId="77777777" w:rsidR="00F43B30" w:rsidRPr="00714590" w:rsidRDefault="00F43B30" w:rsidP="00F43B30">
      <w:pPr>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3F57F4D2" w14:textId="77777777"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 xml:space="preserve">Ελένη Χαραλάμπους </w:t>
      </w:r>
    </w:p>
    <w:p w14:paraId="2C57E353" w14:textId="77777777"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Ειδική Επιστήμονας</w:t>
      </w:r>
    </w:p>
    <w:p w14:paraId="42B8A21F" w14:textId="299281AB"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Τμήμα Το</w:t>
      </w:r>
      <w:r w:rsidR="00024F42">
        <w:rPr>
          <w:rFonts w:ascii="Times New Roman" w:eastAsia="Times New Roman" w:hAnsi="Times New Roman" w:cs="Times New Roman"/>
          <w:kern w:val="0"/>
          <w:sz w:val="22"/>
          <w:szCs w:val="22"/>
          <w:lang w:val="el-GR" w:eastAsia="el-CY"/>
          <w14:ligatures w14:val="none"/>
        </w:rPr>
        <w:t>υ</w:t>
      </w:r>
      <w:r w:rsidRPr="00714590">
        <w:rPr>
          <w:rFonts w:ascii="Times New Roman" w:eastAsia="Times New Roman" w:hAnsi="Times New Roman" w:cs="Times New Roman"/>
          <w:kern w:val="0"/>
          <w:sz w:val="22"/>
          <w:szCs w:val="22"/>
          <w:lang w:val="el-GR" w:eastAsia="el-CY"/>
          <w14:ligatures w14:val="none"/>
        </w:rPr>
        <w:t>ρκικ</w:t>
      </w:r>
      <w:r w:rsidR="00024F42">
        <w:rPr>
          <w:rFonts w:ascii="Times New Roman" w:eastAsia="Times New Roman" w:hAnsi="Times New Roman" w:cs="Times New Roman"/>
          <w:kern w:val="0"/>
          <w:sz w:val="22"/>
          <w:szCs w:val="22"/>
          <w:lang w:val="el-GR" w:eastAsia="el-CY"/>
          <w14:ligatures w14:val="none"/>
        </w:rPr>
        <w:t>ώ</w:t>
      </w:r>
      <w:r w:rsidRPr="00714590">
        <w:rPr>
          <w:rFonts w:ascii="Times New Roman" w:eastAsia="Times New Roman" w:hAnsi="Times New Roman" w:cs="Times New Roman"/>
          <w:kern w:val="0"/>
          <w:sz w:val="22"/>
          <w:szCs w:val="22"/>
          <w:lang w:val="el-GR" w:eastAsia="el-CY"/>
          <w14:ligatures w14:val="none"/>
        </w:rPr>
        <w:t>ν και Μεσανατολικών Σπουδών</w:t>
      </w:r>
    </w:p>
    <w:p w14:paraId="4030573A" w14:textId="77777777"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Χειμερινό Εξάμηνο 2024</w:t>
      </w:r>
    </w:p>
    <w:p w14:paraId="198F2F5A" w14:textId="77777777" w:rsidR="00F43B30" w:rsidRPr="0071459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_____________________________________________________________________</w:t>
      </w:r>
    </w:p>
    <w:p w14:paraId="25185D06" w14:textId="77777777" w:rsidR="00F43B30" w:rsidRPr="00714590" w:rsidRDefault="00F43B30" w:rsidP="00F43B30">
      <w:pPr>
        <w:spacing w:after="0" w:line="240" w:lineRule="auto"/>
        <w:jc w:val="both"/>
        <w:rPr>
          <w:rFonts w:ascii="Times New Roman" w:hAnsi="Times New Roman" w:cs="Times New Roman"/>
          <w:b/>
          <w:bCs/>
          <w:sz w:val="22"/>
          <w:szCs w:val="22"/>
          <w:lang w:val="el-GR"/>
        </w:rPr>
      </w:pPr>
      <w:r w:rsidRPr="00714590">
        <w:rPr>
          <w:rFonts w:ascii="Times New Roman" w:hAnsi="Times New Roman" w:cs="Times New Roman"/>
          <w:b/>
          <w:bCs/>
          <w:sz w:val="22"/>
          <w:szCs w:val="22"/>
          <w:lang w:val="el-GR"/>
        </w:rPr>
        <w:t xml:space="preserve">Πίνακας περιεχομένων </w:t>
      </w:r>
    </w:p>
    <w:p w14:paraId="7A690962" w14:textId="77777777" w:rsidR="00EE7643" w:rsidRPr="009E14C9" w:rsidRDefault="00EE7643" w:rsidP="00EE7643">
      <w:pPr>
        <w:spacing w:after="0" w:line="240" w:lineRule="auto"/>
        <w:jc w:val="both"/>
        <w:rPr>
          <w:rStyle w:val="ae"/>
          <w:rFonts w:ascii="Times New Roman" w:hAnsi="Times New Roman" w:cs="Times New Roman"/>
          <w:i w:val="0"/>
          <w:iCs w:val="0"/>
          <w:sz w:val="22"/>
          <w:szCs w:val="22"/>
          <w:shd w:val="clear" w:color="auto" w:fill="FFFFFF"/>
          <w:lang w:val="el-GR"/>
        </w:rPr>
      </w:pPr>
    </w:p>
    <w:p w14:paraId="57F7C7C4" w14:textId="44ADFF55" w:rsidR="00EE7643" w:rsidRPr="009E14C9" w:rsidRDefault="00BF5524" w:rsidP="00BF5524">
      <w:pPr>
        <w:spacing w:after="0" w:line="240" w:lineRule="auto"/>
        <w:jc w:val="both"/>
        <w:rPr>
          <w:rFonts w:ascii="Times New Roman" w:hAnsi="Times New Roman" w:cs="Times New Roman"/>
          <w:sz w:val="22"/>
          <w:szCs w:val="22"/>
          <w:shd w:val="clear" w:color="auto" w:fill="FFFFFF"/>
          <w:lang w:val="el-GR"/>
        </w:rPr>
      </w:pPr>
      <w:r w:rsidRPr="009E14C9">
        <w:rPr>
          <w:rStyle w:val="ae"/>
          <w:rFonts w:ascii="Times New Roman" w:hAnsi="Times New Roman" w:cs="Times New Roman"/>
          <w:i w:val="0"/>
          <w:iCs w:val="0"/>
          <w:sz w:val="22"/>
          <w:szCs w:val="22"/>
          <w:shd w:val="clear" w:color="auto" w:fill="FFFFFF"/>
          <w:lang w:val="el-GR"/>
        </w:rPr>
        <w:t>1.</w:t>
      </w:r>
      <w:r w:rsidRPr="009E14C9">
        <w:rPr>
          <w:rFonts w:ascii="Times New Roman" w:hAnsi="Times New Roman" w:cs="Times New Roman"/>
          <w:sz w:val="22"/>
          <w:szCs w:val="22"/>
          <w:shd w:val="clear" w:color="auto" w:fill="FFFFFF"/>
        </w:rPr>
        <w:t>1683-16</w:t>
      </w:r>
      <w:r w:rsidR="00D15352">
        <w:rPr>
          <w:rFonts w:ascii="Times New Roman" w:hAnsi="Times New Roman" w:cs="Times New Roman"/>
          <w:sz w:val="22"/>
          <w:szCs w:val="22"/>
          <w:shd w:val="clear" w:color="auto" w:fill="FFFFFF"/>
          <w:lang w:val="el-GR"/>
        </w:rPr>
        <w:t>90</w:t>
      </w:r>
      <w:r w:rsidRPr="009E14C9">
        <w:rPr>
          <w:rFonts w:ascii="Times New Roman" w:hAnsi="Times New Roman" w:cs="Times New Roman"/>
          <w:sz w:val="22"/>
          <w:szCs w:val="22"/>
          <w:shd w:val="clear" w:color="auto" w:fill="FFFFFF"/>
          <w:lang w:val="el-GR"/>
        </w:rPr>
        <w:t xml:space="preserve"> :</w:t>
      </w:r>
      <w:r w:rsidR="00C1293F" w:rsidRPr="009E14C9">
        <w:rPr>
          <w:rFonts w:ascii="Times New Roman" w:hAnsi="Times New Roman" w:cs="Times New Roman"/>
          <w:sz w:val="22"/>
          <w:szCs w:val="22"/>
        </w:rPr>
        <w:t xml:space="preserve"> </w:t>
      </w:r>
      <w:proofErr w:type="spellStart"/>
      <w:r w:rsidR="00C1293F" w:rsidRPr="009E14C9">
        <w:rPr>
          <w:rFonts w:ascii="Times New Roman" w:hAnsi="Times New Roman" w:cs="Times New Roman"/>
          <w:sz w:val="22"/>
          <w:szCs w:val="22"/>
        </w:rPr>
        <w:t>Boyacıoğlu</w:t>
      </w:r>
      <w:proofErr w:type="spellEnd"/>
      <w:r w:rsidR="00C1293F" w:rsidRPr="009E14C9">
        <w:rPr>
          <w:rFonts w:ascii="Times New Roman" w:hAnsi="Times New Roman" w:cs="Times New Roman"/>
          <w:sz w:val="22"/>
          <w:szCs w:val="22"/>
        </w:rPr>
        <w:t xml:space="preserve"> </w:t>
      </w:r>
      <w:proofErr w:type="spellStart"/>
      <w:r w:rsidR="00C1293F" w:rsidRPr="009E14C9">
        <w:rPr>
          <w:rFonts w:ascii="Times New Roman" w:hAnsi="Times New Roman" w:cs="Times New Roman"/>
          <w:sz w:val="22"/>
          <w:szCs w:val="22"/>
        </w:rPr>
        <w:t>Mehmet</w:t>
      </w:r>
      <w:proofErr w:type="spellEnd"/>
      <w:r w:rsidR="00C1293F" w:rsidRPr="009E14C9">
        <w:rPr>
          <w:rFonts w:ascii="Times New Roman" w:hAnsi="Times New Roman" w:cs="Times New Roman"/>
          <w:sz w:val="22"/>
          <w:szCs w:val="22"/>
        </w:rPr>
        <w:t xml:space="preserve"> </w:t>
      </w:r>
      <w:proofErr w:type="spellStart"/>
      <w:r w:rsidR="00C1293F" w:rsidRPr="009E14C9">
        <w:rPr>
          <w:rFonts w:ascii="Times New Roman" w:hAnsi="Times New Roman" w:cs="Times New Roman"/>
          <w:sz w:val="22"/>
          <w:szCs w:val="22"/>
        </w:rPr>
        <w:t>Ağa</w:t>
      </w:r>
      <w:proofErr w:type="spellEnd"/>
      <w:r w:rsidR="005E4B58" w:rsidRPr="009E14C9">
        <w:rPr>
          <w:rFonts w:ascii="Times New Roman" w:hAnsi="Times New Roman" w:cs="Times New Roman"/>
          <w:sz w:val="22"/>
          <w:szCs w:val="22"/>
          <w:lang w:val="el-GR"/>
        </w:rPr>
        <w:t xml:space="preserve"> </w:t>
      </w:r>
      <w:r w:rsidR="000A3817">
        <w:rPr>
          <w:rFonts w:ascii="Times New Roman" w:hAnsi="Times New Roman" w:cs="Times New Roman"/>
          <w:sz w:val="22"/>
          <w:szCs w:val="22"/>
          <w:lang w:val="el-GR"/>
        </w:rPr>
        <w:t>: Η συνέχιση των</w:t>
      </w:r>
      <w:r w:rsidR="000A3817" w:rsidRPr="000A3817">
        <w:rPr>
          <w:rFonts w:ascii="Times New Roman" w:hAnsi="Times New Roman" w:cs="Times New Roman"/>
          <w:sz w:val="22"/>
          <w:szCs w:val="22"/>
          <w:lang w:val="el-GR"/>
        </w:rPr>
        <w:t xml:space="preserve">  χρηματαποστολ</w:t>
      </w:r>
      <w:r w:rsidR="000A3817">
        <w:rPr>
          <w:rFonts w:ascii="Times New Roman" w:hAnsi="Times New Roman" w:cs="Times New Roman"/>
          <w:sz w:val="22"/>
          <w:szCs w:val="22"/>
          <w:lang w:val="el-GR"/>
        </w:rPr>
        <w:t>ών</w:t>
      </w:r>
      <w:r w:rsidR="000A3817" w:rsidRPr="000A3817">
        <w:rPr>
          <w:rFonts w:ascii="Times New Roman" w:hAnsi="Times New Roman" w:cs="Times New Roman"/>
          <w:sz w:val="22"/>
          <w:szCs w:val="22"/>
          <w:lang w:val="el-GR"/>
        </w:rPr>
        <w:t xml:space="preserve"> </w:t>
      </w:r>
      <w:r w:rsidR="000A3817">
        <w:rPr>
          <w:rFonts w:ascii="Times New Roman" w:hAnsi="Times New Roman" w:cs="Times New Roman"/>
          <w:sz w:val="22"/>
          <w:szCs w:val="22"/>
          <w:lang w:val="el-GR"/>
        </w:rPr>
        <w:t>στην Πύλη</w:t>
      </w:r>
      <w:r w:rsidR="000A3817" w:rsidRPr="000A3817">
        <w:rPr>
          <w:rFonts w:ascii="Times New Roman" w:hAnsi="Times New Roman" w:cs="Times New Roman"/>
          <w:sz w:val="22"/>
          <w:szCs w:val="22"/>
          <w:lang w:val="el-GR"/>
        </w:rPr>
        <w:t xml:space="preserve"> </w:t>
      </w:r>
    </w:p>
    <w:p w14:paraId="6D55A91E" w14:textId="1D84EFBE" w:rsidR="009E14C9" w:rsidRPr="009E14C9" w:rsidRDefault="00BF5524" w:rsidP="00F43B30">
      <w:pPr>
        <w:spacing w:after="0" w:line="240" w:lineRule="auto"/>
        <w:jc w:val="both"/>
        <w:rPr>
          <w:rFonts w:ascii="Times New Roman" w:hAnsi="Times New Roman" w:cs="Times New Roman"/>
          <w:sz w:val="22"/>
          <w:szCs w:val="22"/>
          <w:lang w:val="el-GR"/>
        </w:rPr>
      </w:pPr>
      <w:r w:rsidRPr="009E14C9">
        <w:rPr>
          <w:rFonts w:ascii="Times New Roman" w:hAnsi="Times New Roman" w:cs="Times New Roman"/>
          <w:sz w:val="22"/>
          <w:szCs w:val="22"/>
          <w:shd w:val="clear" w:color="auto" w:fill="FFFFFF"/>
          <w:lang w:val="el-GR"/>
        </w:rPr>
        <w:t>2.17</w:t>
      </w:r>
      <w:r w:rsidR="00F25903" w:rsidRPr="009E14C9">
        <w:rPr>
          <w:rFonts w:ascii="Times New Roman" w:hAnsi="Times New Roman" w:cs="Times New Roman"/>
          <w:sz w:val="22"/>
          <w:szCs w:val="22"/>
          <w:shd w:val="clear" w:color="auto" w:fill="FFFFFF"/>
          <w:lang w:val="el-GR"/>
        </w:rPr>
        <w:t>64</w:t>
      </w:r>
      <w:r w:rsidRPr="009E14C9">
        <w:rPr>
          <w:rFonts w:ascii="Times New Roman" w:hAnsi="Times New Roman" w:cs="Times New Roman"/>
          <w:sz w:val="22"/>
          <w:szCs w:val="22"/>
          <w:shd w:val="clear" w:color="auto" w:fill="FFFFFF"/>
          <w:lang w:val="el-GR"/>
        </w:rPr>
        <w:t xml:space="preserve"> : </w:t>
      </w:r>
      <w:r w:rsidR="00EE7643" w:rsidRPr="009E14C9">
        <w:rPr>
          <w:rFonts w:ascii="Times New Roman" w:hAnsi="Times New Roman" w:cs="Times New Roman"/>
          <w:sz w:val="22"/>
          <w:szCs w:val="22"/>
          <w:shd w:val="clear" w:color="auto" w:fill="FFFFFF"/>
          <w:lang w:val="el-GR"/>
        </w:rPr>
        <w:t xml:space="preserve">Σύστημα  διοίκησης  μέσω </w:t>
      </w:r>
      <w:r w:rsidR="000B3E18">
        <w:rPr>
          <w:rFonts w:ascii="Times New Roman" w:hAnsi="Times New Roman" w:cs="Times New Roman"/>
          <w:sz w:val="22"/>
          <w:szCs w:val="22"/>
          <w:shd w:val="clear" w:color="auto" w:fill="FFFFFF"/>
          <w:lang w:val="el-GR"/>
        </w:rPr>
        <w:t xml:space="preserve">του </w:t>
      </w:r>
      <w:r w:rsidR="00EE7643" w:rsidRPr="009E14C9">
        <w:rPr>
          <w:rFonts w:ascii="Times New Roman" w:hAnsi="Times New Roman" w:cs="Times New Roman"/>
          <w:sz w:val="22"/>
          <w:szCs w:val="22"/>
          <w:shd w:val="clear" w:color="auto" w:fill="FFFFFF"/>
          <w:lang w:val="el-GR"/>
        </w:rPr>
        <w:t xml:space="preserve"> πληρεξο</w:t>
      </w:r>
      <w:r w:rsidR="000B3E18">
        <w:rPr>
          <w:rFonts w:ascii="Times New Roman" w:hAnsi="Times New Roman" w:cs="Times New Roman"/>
          <w:sz w:val="22"/>
          <w:szCs w:val="22"/>
          <w:shd w:val="clear" w:color="auto" w:fill="FFFFFF"/>
          <w:lang w:val="el-GR"/>
        </w:rPr>
        <w:t>υ</w:t>
      </w:r>
      <w:r w:rsidR="009E14C9" w:rsidRPr="009E14C9">
        <w:rPr>
          <w:rFonts w:ascii="Times New Roman" w:hAnsi="Times New Roman" w:cs="Times New Roman"/>
          <w:sz w:val="22"/>
          <w:szCs w:val="22"/>
          <w:shd w:val="clear" w:color="auto" w:fill="FFFFFF"/>
          <w:lang w:val="el-GR"/>
        </w:rPr>
        <w:t>σ</w:t>
      </w:r>
      <w:r w:rsidR="000B3E18">
        <w:rPr>
          <w:rFonts w:ascii="Times New Roman" w:hAnsi="Times New Roman" w:cs="Times New Roman"/>
          <w:sz w:val="22"/>
          <w:szCs w:val="22"/>
          <w:shd w:val="clear" w:color="auto" w:fill="FFFFFF"/>
          <w:lang w:val="el-GR"/>
        </w:rPr>
        <w:t>ί</w:t>
      </w:r>
      <w:r w:rsidR="009E14C9" w:rsidRPr="009E14C9">
        <w:rPr>
          <w:rFonts w:ascii="Times New Roman" w:hAnsi="Times New Roman" w:cs="Times New Roman"/>
          <w:sz w:val="22"/>
          <w:szCs w:val="22"/>
          <w:shd w:val="clear" w:color="auto" w:fill="FFFFFF"/>
          <w:lang w:val="el-GR"/>
        </w:rPr>
        <w:t>ου</w:t>
      </w:r>
      <w:r w:rsidR="00EE7643" w:rsidRPr="009E14C9">
        <w:rPr>
          <w:rFonts w:ascii="Times New Roman" w:hAnsi="Times New Roman" w:cs="Times New Roman"/>
          <w:sz w:val="22"/>
          <w:szCs w:val="22"/>
          <w:shd w:val="clear" w:color="auto" w:fill="FFFFFF"/>
          <w:lang w:val="el-GR"/>
        </w:rPr>
        <w:t xml:space="preserve"> του Μεγάλου  Βεζίρη  : </w:t>
      </w:r>
      <w:r w:rsidR="003D3199">
        <w:rPr>
          <w:rFonts w:ascii="Times New Roman" w:hAnsi="Times New Roman" w:cs="Times New Roman"/>
          <w:sz w:val="22"/>
          <w:szCs w:val="22"/>
          <w:shd w:val="clear" w:color="auto" w:fill="FFFFFF"/>
          <w:lang w:val="el-GR"/>
        </w:rPr>
        <w:t xml:space="preserve">Η περίπτωση του </w:t>
      </w:r>
      <w:proofErr w:type="spellStart"/>
      <w:r w:rsidR="009E14C9" w:rsidRPr="009E14C9">
        <w:rPr>
          <w:rFonts w:ascii="Times New Roman" w:hAnsi="Times New Roman" w:cs="Times New Roman"/>
          <w:sz w:val="22"/>
          <w:szCs w:val="22"/>
        </w:rPr>
        <w:t>Muhassıl</w:t>
      </w:r>
      <w:proofErr w:type="spellEnd"/>
      <w:r w:rsidR="009E14C9" w:rsidRPr="009E14C9">
        <w:rPr>
          <w:rFonts w:ascii="Times New Roman" w:hAnsi="Times New Roman" w:cs="Times New Roman"/>
          <w:sz w:val="22"/>
          <w:szCs w:val="22"/>
        </w:rPr>
        <w:t xml:space="preserve"> </w:t>
      </w:r>
      <w:proofErr w:type="spellStart"/>
      <w:r w:rsidR="009E14C9" w:rsidRPr="009E14C9">
        <w:rPr>
          <w:rFonts w:ascii="Times New Roman" w:hAnsi="Times New Roman" w:cs="Times New Roman"/>
          <w:sz w:val="22"/>
          <w:szCs w:val="22"/>
        </w:rPr>
        <w:t>Çil</w:t>
      </w:r>
      <w:proofErr w:type="spellEnd"/>
      <w:r w:rsidR="009E14C9" w:rsidRPr="009E14C9">
        <w:rPr>
          <w:rFonts w:ascii="Times New Roman" w:hAnsi="Times New Roman" w:cs="Times New Roman"/>
          <w:sz w:val="22"/>
          <w:szCs w:val="22"/>
        </w:rPr>
        <w:t xml:space="preserve"> </w:t>
      </w:r>
      <w:proofErr w:type="spellStart"/>
      <w:r w:rsidR="009E14C9" w:rsidRPr="009E14C9">
        <w:rPr>
          <w:rFonts w:ascii="Times New Roman" w:hAnsi="Times New Roman" w:cs="Times New Roman"/>
          <w:sz w:val="22"/>
          <w:szCs w:val="22"/>
        </w:rPr>
        <w:t>Osman</w:t>
      </w:r>
      <w:proofErr w:type="spellEnd"/>
    </w:p>
    <w:p w14:paraId="1352ED12" w14:textId="6CB7504D" w:rsidR="00864CC4" w:rsidRPr="00C960DB" w:rsidRDefault="00BF5524" w:rsidP="00F43B30">
      <w:pPr>
        <w:spacing w:after="0" w:line="240" w:lineRule="auto"/>
        <w:jc w:val="both"/>
        <w:rPr>
          <w:rFonts w:ascii="Times New Roman" w:hAnsi="Times New Roman" w:cs="Times New Roman"/>
          <w:sz w:val="22"/>
          <w:szCs w:val="22"/>
          <w:lang w:val="el-GR"/>
        </w:rPr>
      </w:pPr>
      <w:r w:rsidRPr="007C3918">
        <w:rPr>
          <w:rFonts w:ascii="Times New Roman" w:hAnsi="Times New Roman" w:cs="Times New Roman"/>
          <w:sz w:val="22"/>
          <w:szCs w:val="22"/>
          <w:lang w:val="el-GR"/>
        </w:rPr>
        <w:t>3.1765 :</w:t>
      </w:r>
      <w:r w:rsidR="00B73F61" w:rsidRPr="007C3918">
        <w:rPr>
          <w:rFonts w:ascii="Times New Roman" w:hAnsi="Times New Roman" w:cs="Times New Roman"/>
          <w:sz w:val="22"/>
          <w:szCs w:val="22"/>
          <w:lang w:val="el-GR"/>
        </w:rPr>
        <w:t xml:space="preserve"> </w:t>
      </w:r>
      <w:r w:rsidR="00564968" w:rsidRPr="007C3918">
        <w:rPr>
          <w:rFonts w:ascii="Times New Roman" w:hAnsi="Times New Roman" w:cs="Times New Roman"/>
          <w:sz w:val="22"/>
          <w:szCs w:val="22"/>
          <w:lang w:val="el-GR"/>
        </w:rPr>
        <w:t xml:space="preserve">Η αντίδραση στη φορολογία : Η περίπτωση του </w:t>
      </w:r>
      <w:r w:rsidR="00EE7643" w:rsidRPr="007C3918">
        <w:rPr>
          <w:rFonts w:ascii="Times New Roman" w:hAnsi="Times New Roman" w:cs="Times New Roman"/>
          <w:sz w:val="22"/>
          <w:szCs w:val="22"/>
          <w:lang w:val="el-GR"/>
        </w:rPr>
        <w:t xml:space="preserve">  διοικητή  του φρουρίου  της</w:t>
      </w:r>
      <w:r w:rsidR="00EE7643" w:rsidRPr="009E14C9">
        <w:rPr>
          <w:rFonts w:ascii="Times New Roman" w:hAnsi="Times New Roman" w:cs="Times New Roman"/>
          <w:sz w:val="22"/>
          <w:szCs w:val="22"/>
          <w:lang w:val="el-GR"/>
        </w:rPr>
        <w:t xml:space="preserve"> Κερύνειας  </w:t>
      </w:r>
      <w:r w:rsidR="00EE7643" w:rsidRPr="009E14C9">
        <w:rPr>
          <w:rFonts w:ascii="Times New Roman" w:hAnsi="Times New Roman" w:cs="Times New Roman"/>
          <w:sz w:val="22"/>
          <w:szCs w:val="22"/>
          <w:lang w:val="tr-TR"/>
        </w:rPr>
        <w:t xml:space="preserve">Halil Ağa </w:t>
      </w:r>
      <w:r w:rsidR="00C960DB">
        <w:rPr>
          <w:rFonts w:ascii="Times New Roman" w:hAnsi="Times New Roman" w:cs="Times New Roman"/>
          <w:sz w:val="22"/>
          <w:szCs w:val="22"/>
          <w:lang w:val="el-GR"/>
        </w:rPr>
        <w:t xml:space="preserve"> / </w:t>
      </w:r>
      <w:proofErr w:type="spellStart"/>
      <w:r w:rsidR="00C960DB" w:rsidRPr="0027215E">
        <w:rPr>
          <w:rFonts w:ascii="Times New Roman" w:hAnsi="Times New Roman" w:cs="Times New Roman"/>
          <w:sz w:val="22"/>
          <w:szCs w:val="22"/>
        </w:rPr>
        <w:t>Girne</w:t>
      </w:r>
      <w:proofErr w:type="spellEnd"/>
      <w:r w:rsidR="00C960DB" w:rsidRPr="0027215E">
        <w:rPr>
          <w:rFonts w:ascii="Times New Roman" w:hAnsi="Times New Roman" w:cs="Times New Roman"/>
          <w:sz w:val="22"/>
          <w:szCs w:val="22"/>
        </w:rPr>
        <w:t xml:space="preserve"> </w:t>
      </w:r>
      <w:proofErr w:type="spellStart"/>
      <w:r w:rsidR="00C960DB" w:rsidRPr="0027215E">
        <w:rPr>
          <w:rFonts w:ascii="Times New Roman" w:hAnsi="Times New Roman" w:cs="Times New Roman"/>
          <w:sz w:val="22"/>
          <w:szCs w:val="22"/>
        </w:rPr>
        <w:t>Dizdârı</w:t>
      </w:r>
      <w:proofErr w:type="spellEnd"/>
      <w:r w:rsidR="00C960DB" w:rsidRPr="0027215E">
        <w:rPr>
          <w:rFonts w:ascii="Times New Roman" w:hAnsi="Times New Roman" w:cs="Times New Roman"/>
          <w:sz w:val="22"/>
          <w:szCs w:val="22"/>
        </w:rPr>
        <w:t xml:space="preserve"> </w:t>
      </w:r>
      <w:proofErr w:type="spellStart"/>
      <w:r w:rsidR="00C960DB" w:rsidRPr="0027215E">
        <w:rPr>
          <w:rFonts w:ascii="Times New Roman" w:hAnsi="Times New Roman" w:cs="Times New Roman"/>
          <w:sz w:val="22"/>
          <w:szCs w:val="22"/>
        </w:rPr>
        <w:t>Halil</w:t>
      </w:r>
      <w:proofErr w:type="spellEnd"/>
    </w:p>
    <w:p w14:paraId="2DE7E2E7" w14:textId="768E2626" w:rsidR="00BF5524" w:rsidRPr="00D15352" w:rsidRDefault="00BF5524" w:rsidP="00F43B30">
      <w:pPr>
        <w:spacing w:after="0" w:line="240" w:lineRule="auto"/>
        <w:jc w:val="both"/>
        <w:rPr>
          <w:rFonts w:ascii="Times New Roman" w:eastAsia="Times New Roman" w:hAnsi="Times New Roman" w:cs="Times New Roman"/>
          <w:kern w:val="0"/>
          <w:sz w:val="22"/>
          <w:szCs w:val="22"/>
          <w:lang w:val="el-GR" w:eastAsia="el-CY"/>
          <w14:ligatures w14:val="none"/>
        </w:rPr>
      </w:pPr>
      <w:r w:rsidRPr="009E14C9">
        <w:rPr>
          <w:rFonts w:ascii="Times New Roman" w:eastAsia="Times New Roman" w:hAnsi="Times New Roman" w:cs="Times New Roman"/>
          <w:kern w:val="0"/>
          <w:sz w:val="22"/>
          <w:szCs w:val="22"/>
          <w:lang w:val="tr-TR" w:eastAsia="el-CY"/>
          <w14:ligatures w14:val="none"/>
        </w:rPr>
        <w:t>4.</w:t>
      </w:r>
      <w:r w:rsidR="00D15352" w:rsidRPr="00D15352">
        <w:rPr>
          <w:rFonts w:ascii="Times New Roman" w:eastAsia="Times New Roman" w:hAnsi="Times New Roman" w:cs="Times New Roman"/>
          <w:kern w:val="0"/>
          <w:sz w:val="22"/>
          <w:szCs w:val="22"/>
          <w:lang w:val="el-GR" w:eastAsia="el-CY"/>
          <w14:ligatures w14:val="none"/>
        </w:rPr>
        <w:t xml:space="preserve"> </w:t>
      </w:r>
      <w:r w:rsidR="00D15352">
        <w:rPr>
          <w:rFonts w:ascii="Times New Roman" w:eastAsia="Times New Roman" w:hAnsi="Times New Roman" w:cs="Times New Roman"/>
          <w:kern w:val="0"/>
          <w:sz w:val="22"/>
          <w:szCs w:val="22"/>
          <w:lang w:val="el-GR" w:eastAsia="el-CY"/>
          <w14:ligatures w14:val="none"/>
        </w:rPr>
        <w:t xml:space="preserve">1775-1783 </w:t>
      </w:r>
      <w:r w:rsidRPr="009E14C9">
        <w:rPr>
          <w:rFonts w:ascii="Times New Roman" w:eastAsia="Times New Roman" w:hAnsi="Times New Roman" w:cs="Times New Roman"/>
          <w:kern w:val="0"/>
          <w:sz w:val="22"/>
          <w:szCs w:val="22"/>
          <w:lang w:val="tr-TR" w:eastAsia="el-CY"/>
          <w14:ligatures w14:val="none"/>
        </w:rPr>
        <w:t xml:space="preserve"> :</w:t>
      </w:r>
      <w:r w:rsidR="005E4B58" w:rsidRPr="009E14C9">
        <w:rPr>
          <w:rFonts w:ascii="Times New Roman" w:hAnsi="Times New Roman" w:cs="Times New Roman"/>
          <w:sz w:val="22"/>
          <w:szCs w:val="22"/>
          <w:shd w:val="clear" w:color="auto" w:fill="FFFFFF"/>
        </w:rPr>
        <w:t xml:space="preserve"> </w:t>
      </w:r>
      <w:r w:rsidR="00A20C31" w:rsidRPr="009E14C9">
        <w:rPr>
          <w:rFonts w:ascii="Times New Roman" w:hAnsi="Times New Roman" w:cs="Times New Roman"/>
          <w:sz w:val="22"/>
          <w:szCs w:val="22"/>
          <w:shd w:val="clear" w:color="auto" w:fill="FFFFFF"/>
          <w:lang w:val="tr-TR"/>
        </w:rPr>
        <w:t xml:space="preserve">: </w:t>
      </w:r>
      <w:r w:rsidR="00A20C31" w:rsidRPr="009E14C9">
        <w:rPr>
          <w:rFonts w:ascii="Times New Roman" w:hAnsi="Times New Roman" w:cs="Times New Roman"/>
          <w:sz w:val="22"/>
          <w:szCs w:val="22"/>
          <w:shd w:val="clear" w:color="auto" w:fill="FFFFFF"/>
          <w:lang w:val="el-GR"/>
        </w:rPr>
        <w:t>Το</w:t>
      </w:r>
      <w:r w:rsidR="00A20C31" w:rsidRPr="009E14C9">
        <w:rPr>
          <w:rFonts w:ascii="Times New Roman" w:hAnsi="Times New Roman" w:cs="Times New Roman"/>
          <w:sz w:val="22"/>
          <w:szCs w:val="22"/>
          <w:shd w:val="clear" w:color="auto" w:fill="FFFFFF"/>
          <w:lang w:val="tr-TR"/>
        </w:rPr>
        <w:t xml:space="preserve">  </w:t>
      </w:r>
      <w:r w:rsidR="00A20C31" w:rsidRPr="009E14C9">
        <w:rPr>
          <w:rFonts w:ascii="Times New Roman" w:hAnsi="Times New Roman" w:cs="Times New Roman"/>
          <w:sz w:val="22"/>
          <w:szCs w:val="22"/>
          <w:shd w:val="clear" w:color="auto" w:fill="FFFFFF"/>
          <w:lang w:val="el-GR"/>
        </w:rPr>
        <w:t>τέλος</w:t>
      </w:r>
      <w:r w:rsidR="00A20C31" w:rsidRPr="009E14C9">
        <w:rPr>
          <w:rFonts w:ascii="Times New Roman" w:hAnsi="Times New Roman" w:cs="Times New Roman"/>
          <w:sz w:val="22"/>
          <w:szCs w:val="22"/>
          <w:shd w:val="clear" w:color="auto" w:fill="FFFFFF"/>
          <w:lang w:val="tr-TR"/>
        </w:rPr>
        <w:t xml:space="preserve">  </w:t>
      </w:r>
      <w:r w:rsidR="00A20C31" w:rsidRPr="009E14C9">
        <w:rPr>
          <w:rFonts w:ascii="Times New Roman" w:hAnsi="Times New Roman" w:cs="Times New Roman"/>
          <w:sz w:val="22"/>
          <w:szCs w:val="22"/>
          <w:shd w:val="clear" w:color="auto" w:fill="FFFFFF"/>
          <w:lang w:val="el-GR"/>
        </w:rPr>
        <w:t>του</w:t>
      </w:r>
      <w:r w:rsidR="00A20C31" w:rsidRPr="009E14C9">
        <w:rPr>
          <w:rFonts w:ascii="Times New Roman" w:hAnsi="Times New Roman" w:cs="Times New Roman"/>
          <w:sz w:val="22"/>
          <w:szCs w:val="22"/>
          <w:shd w:val="clear" w:color="auto" w:fill="FFFFFF"/>
          <w:lang w:val="tr-TR"/>
        </w:rPr>
        <w:t xml:space="preserve"> </w:t>
      </w:r>
      <w:r w:rsidR="00A230EE" w:rsidRPr="009E14C9">
        <w:rPr>
          <w:rFonts w:ascii="Times New Roman" w:hAnsi="Times New Roman" w:cs="Times New Roman"/>
          <w:sz w:val="22"/>
          <w:szCs w:val="22"/>
          <w:shd w:val="clear" w:color="auto" w:fill="FFFFFF"/>
          <w:lang w:val="el-GR"/>
        </w:rPr>
        <w:t>πληρεξο</w:t>
      </w:r>
      <w:r w:rsidR="00A230EE">
        <w:rPr>
          <w:rFonts w:ascii="Times New Roman" w:hAnsi="Times New Roman" w:cs="Times New Roman"/>
          <w:sz w:val="22"/>
          <w:szCs w:val="22"/>
          <w:shd w:val="clear" w:color="auto" w:fill="FFFFFF"/>
          <w:lang w:val="el-GR"/>
        </w:rPr>
        <w:t>υ</w:t>
      </w:r>
      <w:r w:rsidR="00A230EE" w:rsidRPr="009E14C9">
        <w:rPr>
          <w:rFonts w:ascii="Times New Roman" w:hAnsi="Times New Roman" w:cs="Times New Roman"/>
          <w:sz w:val="22"/>
          <w:szCs w:val="22"/>
          <w:shd w:val="clear" w:color="auto" w:fill="FFFFFF"/>
          <w:lang w:val="el-GR"/>
        </w:rPr>
        <w:t>σ</w:t>
      </w:r>
      <w:r w:rsidR="00A230EE">
        <w:rPr>
          <w:rFonts w:ascii="Times New Roman" w:hAnsi="Times New Roman" w:cs="Times New Roman"/>
          <w:sz w:val="22"/>
          <w:szCs w:val="22"/>
          <w:shd w:val="clear" w:color="auto" w:fill="FFFFFF"/>
          <w:lang w:val="el-GR"/>
        </w:rPr>
        <w:t>ί</w:t>
      </w:r>
      <w:r w:rsidR="00A230EE" w:rsidRPr="009E14C9">
        <w:rPr>
          <w:rFonts w:ascii="Times New Roman" w:hAnsi="Times New Roman" w:cs="Times New Roman"/>
          <w:sz w:val="22"/>
          <w:szCs w:val="22"/>
          <w:shd w:val="clear" w:color="auto" w:fill="FFFFFF"/>
          <w:lang w:val="el-GR"/>
        </w:rPr>
        <w:t xml:space="preserve">ου </w:t>
      </w:r>
      <w:r w:rsidR="00A20C31" w:rsidRPr="009E14C9">
        <w:rPr>
          <w:rFonts w:ascii="Times New Roman" w:hAnsi="Times New Roman" w:cs="Times New Roman"/>
          <w:sz w:val="22"/>
          <w:szCs w:val="22"/>
          <w:shd w:val="clear" w:color="auto" w:fill="FFFFFF"/>
          <w:lang w:val="el-GR"/>
        </w:rPr>
        <w:t xml:space="preserve">του Μεγάλου  Βεζίρη   και </w:t>
      </w:r>
      <w:r w:rsidR="009E14C9" w:rsidRPr="009E14C9">
        <w:rPr>
          <w:rFonts w:ascii="Times New Roman" w:hAnsi="Times New Roman" w:cs="Times New Roman"/>
          <w:sz w:val="22"/>
          <w:szCs w:val="22"/>
          <w:shd w:val="clear" w:color="auto" w:fill="FFFFFF"/>
          <w:lang w:val="el-GR"/>
        </w:rPr>
        <w:t xml:space="preserve">της υπαγωγής  της </w:t>
      </w:r>
      <w:r w:rsidR="009E14C9" w:rsidRPr="00B73F61">
        <w:rPr>
          <w:rFonts w:ascii="Times New Roman" w:hAnsi="Times New Roman" w:cs="Times New Roman"/>
          <w:sz w:val="22"/>
          <w:szCs w:val="22"/>
          <w:shd w:val="clear" w:color="auto" w:fill="FFFFFF"/>
          <w:lang w:val="el-GR"/>
        </w:rPr>
        <w:t xml:space="preserve">Κύπρου στον </w:t>
      </w:r>
      <w:r w:rsidR="00A20C31" w:rsidRPr="00B73F61">
        <w:rPr>
          <w:rFonts w:ascii="Times New Roman" w:hAnsi="Times New Roman" w:cs="Times New Roman"/>
          <w:sz w:val="22"/>
          <w:szCs w:val="22"/>
          <w:shd w:val="clear" w:color="auto" w:fill="FFFFFF"/>
          <w:lang w:val="el-GR"/>
        </w:rPr>
        <w:t xml:space="preserve"> Μεγάλο Βεζίρη (1785)</w:t>
      </w:r>
      <w:r w:rsidR="00564968" w:rsidRPr="00B73F61">
        <w:rPr>
          <w:rFonts w:ascii="Times New Roman" w:hAnsi="Times New Roman" w:cs="Times New Roman"/>
          <w:sz w:val="22"/>
          <w:szCs w:val="22"/>
        </w:rPr>
        <w:t xml:space="preserve"> </w:t>
      </w:r>
      <w:r w:rsidR="00564968" w:rsidRPr="00B73F61">
        <w:rPr>
          <w:rFonts w:ascii="Times New Roman" w:hAnsi="Times New Roman" w:cs="Times New Roman"/>
          <w:sz w:val="22"/>
          <w:szCs w:val="22"/>
          <w:lang w:val="el-GR"/>
        </w:rPr>
        <w:t xml:space="preserve">: Η περίπτωση του   </w:t>
      </w:r>
      <w:proofErr w:type="spellStart"/>
      <w:r w:rsidR="00564968" w:rsidRPr="00B73F61">
        <w:rPr>
          <w:rFonts w:ascii="Times New Roman" w:hAnsi="Times New Roman" w:cs="Times New Roman"/>
          <w:sz w:val="22"/>
          <w:szCs w:val="22"/>
        </w:rPr>
        <w:t>Kıbrıs</w:t>
      </w:r>
      <w:proofErr w:type="spellEnd"/>
      <w:r w:rsidR="00564968" w:rsidRPr="00B73F61">
        <w:rPr>
          <w:rFonts w:ascii="Times New Roman" w:hAnsi="Times New Roman" w:cs="Times New Roman"/>
          <w:sz w:val="22"/>
          <w:szCs w:val="22"/>
        </w:rPr>
        <w:t xml:space="preserve"> </w:t>
      </w:r>
      <w:proofErr w:type="spellStart"/>
      <w:r w:rsidR="00564968" w:rsidRPr="00B73F61">
        <w:rPr>
          <w:rFonts w:ascii="Times New Roman" w:hAnsi="Times New Roman" w:cs="Times New Roman"/>
          <w:sz w:val="22"/>
          <w:szCs w:val="22"/>
        </w:rPr>
        <w:t>Muhassılı</w:t>
      </w:r>
      <w:proofErr w:type="spellEnd"/>
      <w:r w:rsidR="00564968" w:rsidRPr="00B73F61">
        <w:rPr>
          <w:rFonts w:ascii="Times New Roman" w:hAnsi="Times New Roman" w:cs="Times New Roman"/>
          <w:sz w:val="22"/>
          <w:szCs w:val="22"/>
        </w:rPr>
        <w:t xml:space="preserve"> </w:t>
      </w:r>
      <w:proofErr w:type="spellStart"/>
      <w:r w:rsidR="00564968" w:rsidRPr="00B73F61">
        <w:rPr>
          <w:rFonts w:ascii="Times New Roman" w:hAnsi="Times New Roman" w:cs="Times New Roman"/>
          <w:sz w:val="22"/>
          <w:szCs w:val="22"/>
        </w:rPr>
        <w:t>Hacı</w:t>
      </w:r>
      <w:proofErr w:type="spellEnd"/>
      <w:r w:rsidR="00564968" w:rsidRPr="00B73F61">
        <w:rPr>
          <w:rFonts w:ascii="Times New Roman" w:hAnsi="Times New Roman" w:cs="Times New Roman"/>
          <w:sz w:val="22"/>
          <w:szCs w:val="22"/>
        </w:rPr>
        <w:t xml:space="preserve"> </w:t>
      </w:r>
      <w:proofErr w:type="spellStart"/>
      <w:r w:rsidR="00564968" w:rsidRPr="00B73F61">
        <w:rPr>
          <w:rFonts w:ascii="Times New Roman" w:hAnsi="Times New Roman" w:cs="Times New Roman"/>
          <w:sz w:val="22"/>
          <w:szCs w:val="22"/>
        </w:rPr>
        <w:t>Abdülbâkî</w:t>
      </w:r>
      <w:proofErr w:type="spellEnd"/>
      <w:r w:rsidR="00564968" w:rsidRPr="00C960DB">
        <w:rPr>
          <w:rFonts w:ascii="Times New Roman" w:hAnsi="Times New Roman" w:cs="Times New Roman"/>
          <w:sz w:val="22"/>
          <w:szCs w:val="22"/>
        </w:rPr>
        <w:t xml:space="preserve"> </w:t>
      </w:r>
      <w:proofErr w:type="spellStart"/>
      <w:r w:rsidR="00564968" w:rsidRPr="00C960DB">
        <w:rPr>
          <w:rFonts w:ascii="Times New Roman" w:hAnsi="Times New Roman" w:cs="Times New Roman"/>
          <w:sz w:val="22"/>
          <w:szCs w:val="22"/>
        </w:rPr>
        <w:t>Ağa</w:t>
      </w:r>
      <w:proofErr w:type="spellEnd"/>
    </w:p>
    <w:p w14:paraId="5F721C0A" w14:textId="77777777" w:rsidR="00140D48" w:rsidRDefault="003119A5" w:rsidP="00F43B30">
      <w:pPr>
        <w:spacing w:after="0" w:line="240" w:lineRule="auto"/>
        <w:jc w:val="both"/>
        <w:rPr>
          <w:rFonts w:ascii="Times New Roman" w:eastAsia="Times New Roman" w:hAnsi="Times New Roman" w:cs="Times New Roman"/>
          <w:kern w:val="0"/>
          <w:sz w:val="22"/>
          <w:szCs w:val="22"/>
          <w:lang w:val="el-GR" w:eastAsia="el-CY"/>
          <w14:ligatures w14:val="none"/>
        </w:rPr>
      </w:pPr>
      <w:r w:rsidRPr="009E14C9">
        <w:rPr>
          <w:rFonts w:ascii="Times New Roman" w:eastAsia="Times New Roman" w:hAnsi="Times New Roman" w:cs="Times New Roman"/>
          <w:kern w:val="0"/>
          <w:sz w:val="22"/>
          <w:szCs w:val="22"/>
          <w:lang w:val="el-GR" w:eastAsia="el-CY"/>
          <w14:ligatures w14:val="none"/>
        </w:rPr>
        <w:t>5</w:t>
      </w:r>
      <w:r w:rsidR="00BF5524" w:rsidRPr="009E14C9">
        <w:rPr>
          <w:rFonts w:ascii="Times New Roman" w:eastAsia="Times New Roman" w:hAnsi="Times New Roman" w:cs="Times New Roman"/>
          <w:kern w:val="0"/>
          <w:sz w:val="22"/>
          <w:szCs w:val="22"/>
          <w:lang w:val="el-GR" w:eastAsia="el-CY"/>
          <w14:ligatures w14:val="none"/>
        </w:rPr>
        <w:t>.</w:t>
      </w:r>
      <w:r w:rsidR="00140D48">
        <w:rPr>
          <w:rFonts w:ascii="Times New Roman" w:eastAsia="Times New Roman" w:hAnsi="Times New Roman" w:cs="Times New Roman"/>
          <w:kern w:val="0"/>
          <w:sz w:val="22"/>
          <w:szCs w:val="22"/>
          <w:lang w:val="el-GR" w:eastAsia="el-CY"/>
          <w14:ligatures w14:val="none"/>
        </w:rPr>
        <w:t>Ορολογία</w:t>
      </w:r>
    </w:p>
    <w:p w14:paraId="69B1352A" w14:textId="2556330B" w:rsidR="00BF5524" w:rsidRPr="009E14C9" w:rsidRDefault="00140D48" w:rsidP="00F43B3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6.</w:t>
      </w:r>
      <w:r w:rsidR="00BF5524" w:rsidRPr="009E14C9">
        <w:rPr>
          <w:rFonts w:ascii="Times New Roman" w:eastAsia="Times New Roman" w:hAnsi="Times New Roman" w:cs="Times New Roman"/>
          <w:kern w:val="0"/>
          <w:sz w:val="22"/>
          <w:szCs w:val="22"/>
          <w:lang w:val="el-GR" w:eastAsia="el-CY"/>
          <w14:ligatures w14:val="none"/>
        </w:rPr>
        <w:t>Επιλεγμένη  βιβλιογραφία</w:t>
      </w:r>
    </w:p>
    <w:p w14:paraId="69DF9B7F" w14:textId="625B7555" w:rsidR="00BF5524" w:rsidRPr="00BF5524" w:rsidRDefault="00BF5524" w:rsidP="00F43B3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p>
    <w:p w14:paraId="4CA07DF9" w14:textId="056CEA87" w:rsidR="00F43B30" w:rsidRPr="00714590" w:rsidRDefault="00F43B30" w:rsidP="00F43B30">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714590">
        <w:rPr>
          <w:rFonts w:ascii="Times New Roman" w:eastAsia="Times New Roman" w:hAnsi="Times New Roman" w:cs="Times New Roman"/>
          <w:b/>
          <w:bCs/>
          <w:kern w:val="0"/>
          <w:sz w:val="22"/>
          <w:szCs w:val="22"/>
          <w:lang w:val="el-GR" w:eastAsia="el-CY"/>
          <w14:ligatures w14:val="none"/>
        </w:rPr>
        <w:t xml:space="preserve">Στόχοι ενότητας </w:t>
      </w:r>
    </w:p>
    <w:p w14:paraId="0B93F02F" w14:textId="116E69FA" w:rsidR="00DE0F0F" w:rsidRDefault="00DE0F0F" w:rsidP="00146C6A">
      <w:pPr>
        <w:spacing w:after="0" w:line="240" w:lineRule="auto"/>
        <w:jc w:val="both"/>
        <w:rPr>
          <w:rFonts w:ascii="Times New Roman" w:hAnsi="Times New Roman" w:cs="Times New Roman"/>
          <w:sz w:val="22"/>
          <w:szCs w:val="22"/>
          <w:lang w:val="tr-TR"/>
        </w:rPr>
      </w:pPr>
    </w:p>
    <w:p w14:paraId="3E36D3E6" w14:textId="0CB62863" w:rsidR="005405C3" w:rsidRPr="00934D5F" w:rsidRDefault="00934D5F" w:rsidP="00BB41E4">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Η κατανόηση της π</w:t>
      </w:r>
      <w:r w:rsidR="00EE7643">
        <w:rPr>
          <w:rFonts w:ascii="Times New Roman" w:hAnsi="Times New Roman" w:cs="Times New Roman"/>
          <w:sz w:val="22"/>
          <w:szCs w:val="22"/>
          <w:lang w:val="el-GR"/>
        </w:rPr>
        <w:t>ολιτική</w:t>
      </w:r>
      <w:r>
        <w:rPr>
          <w:rFonts w:ascii="Times New Roman" w:hAnsi="Times New Roman" w:cs="Times New Roman"/>
          <w:sz w:val="22"/>
          <w:szCs w:val="22"/>
          <w:lang w:val="el-GR"/>
        </w:rPr>
        <w:t>ς της</w:t>
      </w:r>
      <w:r w:rsidR="00EE7643">
        <w:rPr>
          <w:rFonts w:ascii="Times New Roman" w:hAnsi="Times New Roman" w:cs="Times New Roman"/>
          <w:sz w:val="22"/>
          <w:szCs w:val="22"/>
          <w:lang w:val="el-GR"/>
        </w:rPr>
        <w:t xml:space="preserve"> Υψηλής Πύλης  : Ανάδειξη  ισχυρών τοπικών θεσμών εξουσίας στην Κύπρο</w:t>
      </w:r>
      <w:r>
        <w:rPr>
          <w:rFonts w:ascii="Times New Roman" w:hAnsi="Times New Roman" w:cs="Times New Roman"/>
          <w:sz w:val="22"/>
          <w:szCs w:val="22"/>
          <w:lang w:val="el-GR"/>
        </w:rPr>
        <w:t xml:space="preserve"> </w:t>
      </w:r>
      <w:r w:rsidRPr="006B2E66">
        <w:rPr>
          <w:rFonts w:ascii="Times New Roman" w:hAnsi="Times New Roman" w:cs="Times New Roman"/>
          <w:sz w:val="22"/>
          <w:szCs w:val="22"/>
          <w:lang w:val="el-GR"/>
        </w:rPr>
        <w:sym w:font="Wingdings" w:char="F0F0"/>
      </w:r>
      <w:r>
        <w:rPr>
          <w:rFonts w:ascii="Times New Roman" w:hAnsi="Times New Roman" w:cs="Times New Roman"/>
          <w:sz w:val="22"/>
          <w:szCs w:val="22"/>
          <w:lang w:val="el-GR"/>
        </w:rPr>
        <w:t xml:space="preserve"> </w:t>
      </w:r>
      <w:r w:rsidR="006B2E66">
        <w:rPr>
          <w:rFonts w:ascii="Times New Roman" w:hAnsi="Times New Roman" w:cs="Times New Roman"/>
          <w:sz w:val="22"/>
          <w:szCs w:val="22"/>
          <w:lang w:val="el-GR"/>
        </w:rPr>
        <w:t>Διατήρηση της</w:t>
      </w:r>
      <w:r w:rsidR="00EE7643">
        <w:rPr>
          <w:rFonts w:ascii="Times New Roman" w:hAnsi="Times New Roman" w:cs="Times New Roman"/>
          <w:sz w:val="22"/>
          <w:szCs w:val="22"/>
          <w:lang w:val="el-GR"/>
        </w:rPr>
        <w:t xml:space="preserve">  οθωμανικότητα</w:t>
      </w:r>
      <w:r w:rsidR="006B2E66">
        <w:rPr>
          <w:rFonts w:ascii="Times New Roman" w:hAnsi="Times New Roman" w:cs="Times New Roman"/>
          <w:sz w:val="22"/>
          <w:szCs w:val="22"/>
          <w:lang w:val="el-GR"/>
        </w:rPr>
        <w:t>ς</w:t>
      </w:r>
      <w:r w:rsidR="00EE7643">
        <w:rPr>
          <w:rFonts w:ascii="Times New Roman" w:hAnsi="Times New Roman" w:cs="Times New Roman"/>
          <w:sz w:val="22"/>
          <w:szCs w:val="22"/>
          <w:lang w:val="el-GR"/>
        </w:rPr>
        <w:t xml:space="preserve"> της  περιοχής</w:t>
      </w:r>
      <w:r w:rsidR="006B2E66">
        <w:rPr>
          <w:rFonts w:ascii="Times New Roman" w:hAnsi="Times New Roman" w:cs="Times New Roman"/>
          <w:sz w:val="22"/>
          <w:szCs w:val="22"/>
          <w:lang w:val="el-GR"/>
        </w:rPr>
        <w:t xml:space="preserve"> μέσω  της οθωμανικής τοπικής  εξουσίας</w:t>
      </w:r>
      <w:r>
        <w:rPr>
          <w:rFonts w:ascii="Times New Roman" w:hAnsi="Times New Roman" w:cs="Times New Roman"/>
          <w:sz w:val="22"/>
          <w:szCs w:val="22"/>
          <w:lang w:val="el-GR"/>
        </w:rPr>
        <w:t xml:space="preserve">  </w:t>
      </w:r>
      <w:r w:rsidRPr="006B2E66">
        <w:rPr>
          <w:rFonts w:ascii="Times New Roman" w:hAnsi="Times New Roman" w:cs="Times New Roman"/>
          <w:sz w:val="22"/>
          <w:szCs w:val="22"/>
          <w:lang w:val="el-GR"/>
        </w:rPr>
        <w:sym w:font="Wingdings" w:char="F0F0"/>
      </w:r>
      <w:r>
        <w:rPr>
          <w:rFonts w:ascii="Times New Roman" w:hAnsi="Times New Roman" w:cs="Times New Roman"/>
          <w:sz w:val="22"/>
          <w:szCs w:val="22"/>
          <w:lang w:val="el-GR"/>
        </w:rPr>
        <w:t xml:space="preserve"> </w:t>
      </w:r>
      <w:r w:rsidR="00931EFD" w:rsidRPr="00931EFD">
        <w:rPr>
          <w:rFonts w:ascii="Times New Roman" w:eastAsia="Times New Roman" w:hAnsi="Times New Roman" w:cs="Times New Roman"/>
          <w:kern w:val="0"/>
          <w:sz w:val="22"/>
          <w:szCs w:val="22"/>
          <w:lang w:val="el-GR" w:eastAsia="el-CY"/>
          <w14:ligatures w14:val="none"/>
        </w:rPr>
        <w:t xml:space="preserve">Ο </w:t>
      </w:r>
      <w:r w:rsidR="00931EFD">
        <w:rPr>
          <w:rFonts w:ascii="Times New Roman" w:eastAsia="Times New Roman" w:hAnsi="Times New Roman" w:cs="Times New Roman"/>
          <w:kern w:val="0"/>
          <w:sz w:val="22"/>
          <w:szCs w:val="22"/>
          <w:lang w:val="el-GR" w:eastAsia="el-CY"/>
          <w14:ligatures w14:val="none"/>
        </w:rPr>
        <w:t>Ο</w:t>
      </w:r>
      <w:r w:rsidR="00931EFD" w:rsidRPr="00931EFD">
        <w:rPr>
          <w:rFonts w:ascii="Times New Roman" w:eastAsia="Times New Roman" w:hAnsi="Times New Roman" w:cs="Times New Roman"/>
          <w:kern w:val="0"/>
          <w:sz w:val="22"/>
          <w:szCs w:val="22"/>
          <w:lang w:val="el-GR" w:eastAsia="el-CY"/>
          <w14:ligatures w14:val="none"/>
        </w:rPr>
        <w:t xml:space="preserve">θωμανός  διοικητής  στο νησί </w:t>
      </w:r>
      <w:r w:rsidR="006B2E66">
        <w:rPr>
          <w:rFonts w:ascii="Times New Roman" w:eastAsia="Times New Roman" w:hAnsi="Times New Roman" w:cs="Times New Roman"/>
          <w:kern w:val="0"/>
          <w:sz w:val="22"/>
          <w:szCs w:val="22"/>
          <w:lang w:val="el-GR" w:eastAsia="el-CY"/>
          <w14:ligatures w14:val="none"/>
        </w:rPr>
        <w:t>ως</w:t>
      </w:r>
      <w:r w:rsidR="00931EFD" w:rsidRPr="00931EFD">
        <w:rPr>
          <w:rFonts w:ascii="Times New Roman" w:eastAsia="Times New Roman" w:hAnsi="Times New Roman" w:cs="Times New Roman"/>
          <w:kern w:val="0"/>
          <w:sz w:val="22"/>
          <w:szCs w:val="22"/>
          <w:lang w:val="el-GR" w:eastAsia="el-CY"/>
          <w14:ligatures w14:val="none"/>
        </w:rPr>
        <w:t xml:space="preserve"> εκπρόσωπος  κάποιου  </w:t>
      </w:r>
      <w:r w:rsidR="00931EFD">
        <w:rPr>
          <w:rFonts w:ascii="Times New Roman" w:eastAsia="Times New Roman" w:hAnsi="Times New Roman" w:cs="Times New Roman"/>
          <w:kern w:val="0"/>
          <w:sz w:val="22"/>
          <w:szCs w:val="22"/>
          <w:lang w:val="el-GR" w:eastAsia="el-CY"/>
          <w14:ligatures w14:val="none"/>
        </w:rPr>
        <w:t>υ</w:t>
      </w:r>
      <w:r w:rsidR="00931EFD" w:rsidRPr="00931EFD">
        <w:rPr>
          <w:rFonts w:ascii="Times New Roman" w:eastAsia="Times New Roman" w:hAnsi="Times New Roman" w:cs="Times New Roman"/>
          <w:kern w:val="0"/>
          <w:sz w:val="22"/>
          <w:szCs w:val="22"/>
          <w:lang w:val="el-GR" w:eastAsia="el-CY"/>
          <w14:ligatures w14:val="none"/>
        </w:rPr>
        <w:t>ψηλόβαθμου  αξιωματούχου  στη  δικαιοδοσία  του οποίου ανήκει η Κύπρος</w:t>
      </w:r>
      <w:r w:rsidR="00564968">
        <w:rPr>
          <w:rFonts w:ascii="Times New Roman" w:eastAsia="Times New Roman" w:hAnsi="Times New Roman" w:cs="Times New Roman"/>
          <w:kern w:val="0"/>
          <w:sz w:val="22"/>
          <w:szCs w:val="22"/>
          <w:lang w:val="el-GR" w:eastAsia="el-CY"/>
          <w14:ligatures w14:val="none"/>
        </w:rPr>
        <w:t>.</w:t>
      </w:r>
    </w:p>
    <w:p w14:paraId="00624DF0" w14:textId="240AC993" w:rsidR="00931EFD" w:rsidRDefault="00921028" w:rsidP="00BB41E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hAnsi="Times New Roman" w:cs="Times New Roman"/>
          <w:sz w:val="22"/>
          <w:szCs w:val="22"/>
          <w:lang w:val="el-GR"/>
        </w:rPr>
        <w:t xml:space="preserve">Η κατανόηση της σημασίας της </w:t>
      </w:r>
      <w:r>
        <w:rPr>
          <w:rFonts w:ascii="Times New Roman" w:eastAsia="Times New Roman" w:hAnsi="Times New Roman" w:cs="Times New Roman"/>
          <w:kern w:val="0"/>
          <w:sz w:val="22"/>
          <w:szCs w:val="22"/>
          <w:lang w:val="el-GR" w:eastAsia="el-CY"/>
          <w14:ligatures w14:val="none"/>
        </w:rPr>
        <w:t>π</w:t>
      </w:r>
      <w:r w:rsidR="00906001">
        <w:rPr>
          <w:rFonts w:ascii="Times New Roman" w:eastAsia="Times New Roman" w:hAnsi="Times New Roman" w:cs="Times New Roman"/>
          <w:kern w:val="0"/>
          <w:sz w:val="22"/>
          <w:szCs w:val="22"/>
          <w:lang w:val="el-GR" w:eastAsia="el-CY"/>
          <w14:ligatures w14:val="none"/>
        </w:rPr>
        <w:t>λειοδοσία</w:t>
      </w:r>
      <w:r>
        <w:rPr>
          <w:rFonts w:ascii="Times New Roman" w:eastAsia="Times New Roman" w:hAnsi="Times New Roman" w:cs="Times New Roman"/>
          <w:kern w:val="0"/>
          <w:sz w:val="22"/>
          <w:szCs w:val="22"/>
          <w:lang w:val="el-GR" w:eastAsia="el-CY"/>
          <w14:ligatures w14:val="none"/>
        </w:rPr>
        <w:t>ς</w:t>
      </w:r>
      <w:r w:rsidR="00906001">
        <w:rPr>
          <w:rFonts w:ascii="Times New Roman" w:eastAsia="Times New Roman" w:hAnsi="Times New Roman" w:cs="Times New Roman"/>
          <w:kern w:val="0"/>
          <w:sz w:val="22"/>
          <w:szCs w:val="22"/>
          <w:lang w:val="el-GR" w:eastAsia="el-CY"/>
          <w14:ligatures w14:val="none"/>
        </w:rPr>
        <w:t xml:space="preserve">  της  είσπραξης  των φορολογικών εσόδων του νησιού </w:t>
      </w:r>
      <w:r w:rsidR="00906001">
        <w:rPr>
          <w:rFonts w:ascii="Times New Roman" w:eastAsia="Times New Roman" w:hAnsi="Times New Roman" w:cs="Times New Roman"/>
          <w:kern w:val="0"/>
          <w:sz w:val="22"/>
          <w:szCs w:val="22"/>
          <w:lang w:val="el-GR" w:eastAsia="el-CY"/>
          <w14:ligatures w14:val="none"/>
        </w:rPr>
        <w:sym w:font="Wingdings" w:char="F0F0"/>
      </w:r>
      <w:r w:rsidR="00906001">
        <w:rPr>
          <w:rFonts w:ascii="Times New Roman" w:eastAsia="Times New Roman" w:hAnsi="Times New Roman" w:cs="Times New Roman"/>
          <w:kern w:val="0"/>
          <w:sz w:val="22"/>
          <w:szCs w:val="22"/>
          <w:lang w:val="el-GR" w:eastAsia="el-CY"/>
          <w14:ligatures w14:val="none"/>
        </w:rPr>
        <w:t xml:space="preserve"> συνεχής  αλλαγή  τοπικών Οθωμανών  διοικητών  &amp; κατάχρηση  εξουσίας</w:t>
      </w:r>
      <w:r>
        <w:rPr>
          <w:rFonts w:ascii="Times New Roman" w:eastAsia="Times New Roman" w:hAnsi="Times New Roman" w:cs="Times New Roman"/>
          <w:kern w:val="0"/>
          <w:sz w:val="22"/>
          <w:szCs w:val="22"/>
          <w:lang w:val="el-GR" w:eastAsia="el-CY"/>
          <w14:ligatures w14:val="none"/>
        </w:rPr>
        <w:t>.</w:t>
      </w:r>
    </w:p>
    <w:p w14:paraId="0DAA6C0B" w14:textId="7909392D" w:rsidR="00906001" w:rsidRPr="00931EFD" w:rsidRDefault="00921028" w:rsidP="00BB41E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Η ανάδειξη  της </w:t>
      </w:r>
      <w:r w:rsidR="008A139D">
        <w:rPr>
          <w:rFonts w:ascii="Times New Roman" w:eastAsia="Times New Roman" w:hAnsi="Times New Roman" w:cs="Times New Roman"/>
          <w:kern w:val="0"/>
          <w:sz w:val="22"/>
          <w:szCs w:val="22"/>
          <w:lang w:val="el-GR" w:eastAsia="el-CY"/>
          <w14:ligatures w14:val="none"/>
        </w:rPr>
        <w:t>κρατούσα</w:t>
      </w:r>
      <w:r>
        <w:rPr>
          <w:rFonts w:ascii="Times New Roman" w:eastAsia="Times New Roman" w:hAnsi="Times New Roman" w:cs="Times New Roman"/>
          <w:kern w:val="0"/>
          <w:sz w:val="22"/>
          <w:szCs w:val="22"/>
          <w:lang w:val="el-GR" w:eastAsia="el-CY"/>
          <w14:ligatures w14:val="none"/>
        </w:rPr>
        <w:t>ς</w:t>
      </w:r>
      <w:r w:rsidR="008A139D">
        <w:rPr>
          <w:rFonts w:ascii="Times New Roman" w:eastAsia="Times New Roman" w:hAnsi="Times New Roman" w:cs="Times New Roman"/>
          <w:kern w:val="0"/>
          <w:sz w:val="22"/>
          <w:szCs w:val="22"/>
          <w:lang w:val="el-GR" w:eastAsia="el-CY"/>
          <w14:ligatures w14:val="none"/>
        </w:rPr>
        <w:t xml:space="preserve">  ιστοριογραφ</w:t>
      </w:r>
      <w:r>
        <w:rPr>
          <w:rFonts w:ascii="Times New Roman" w:eastAsia="Times New Roman" w:hAnsi="Times New Roman" w:cs="Times New Roman"/>
          <w:kern w:val="0"/>
          <w:sz w:val="22"/>
          <w:szCs w:val="22"/>
          <w:lang w:val="el-GR" w:eastAsia="el-CY"/>
          <w14:ligatures w14:val="none"/>
        </w:rPr>
        <w:t xml:space="preserve">ικής προσέγγισης </w:t>
      </w:r>
      <w:r w:rsidR="00BB41E4">
        <w:rPr>
          <w:rFonts w:ascii="Times New Roman" w:eastAsia="Times New Roman" w:hAnsi="Times New Roman" w:cs="Times New Roman"/>
          <w:kern w:val="0"/>
          <w:sz w:val="22"/>
          <w:szCs w:val="22"/>
          <w:lang w:val="el-GR" w:eastAsia="el-CY"/>
          <w14:ligatures w14:val="none"/>
        </w:rPr>
        <w:sym w:font="Wingdings" w:char="F0F0"/>
      </w:r>
      <w:r w:rsidR="00BB41E4">
        <w:rPr>
          <w:rFonts w:ascii="Times New Roman" w:eastAsia="Times New Roman" w:hAnsi="Times New Roman" w:cs="Times New Roman"/>
          <w:kern w:val="0"/>
          <w:sz w:val="22"/>
          <w:szCs w:val="22"/>
          <w:lang w:val="el-GR" w:eastAsia="el-CY"/>
          <w14:ligatures w14:val="none"/>
        </w:rPr>
        <w:t xml:space="preserve"> Η </w:t>
      </w:r>
      <w:r w:rsidR="008A139D">
        <w:rPr>
          <w:rFonts w:ascii="Times New Roman" w:eastAsia="Times New Roman" w:hAnsi="Times New Roman" w:cs="Times New Roman"/>
          <w:kern w:val="0"/>
          <w:sz w:val="22"/>
          <w:szCs w:val="22"/>
          <w:lang w:val="el-GR" w:eastAsia="el-CY"/>
          <w14:ligatures w14:val="none"/>
        </w:rPr>
        <w:t>πραγματική δύναμη των ιεραρχών  ήταν ο  λαός  και  όχι  τα όποια  προνόμια των κατακτητών</w:t>
      </w:r>
      <w:r w:rsidR="00BB41E4">
        <w:rPr>
          <w:rFonts w:ascii="Times New Roman" w:eastAsia="Times New Roman" w:hAnsi="Times New Roman" w:cs="Times New Roman"/>
          <w:kern w:val="0"/>
          <w:sz w:val="22"/>
          <w:szCs w:val="22"/>
          <w:lang w:val="el-GR" w:eastAsia="el-CY"/>
          <w14:ligatures w14:val="none"/>
        </w:rPr>
        <w:t>.</w:t>
      </w:r>
      <w:r w:rsidR="008A139D">
        <w:rPr>
          <w:rFonts w:ascii="Times New Roman" w:eastAsia="Times New Roman" w:hAnsi="Times New Roman" w:cs="Times New Roman"/>
          <w:kern w:val="0"/>
          <w:sz w:val="22"/>
          <w:szCs w:val="22"/>
          <w:lang w:val="el-GR" w:eastAsia="el-CY"/>
          <w14:ligatures w14:val="none"/>
        </w:rPr>
        <w:t xml:space="preserve"> </w:t>
      </w:r>
    </w:p>
    <w:p w14:paraId="03C61F41" w14:textId="739786ED" w:rsidR="00564968" w:rsidRPr="00B46449" w:rsidRDefault="00BB41E4" w:rsidP="00BB41E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hAnsi="Times New Roman" w:cs="Times New Roman"/>
          <w:sz w:val="22"/>
          <w:szCs w:val="22"/>
          <w:lang w:val="el-GR"/>
        </w:rPr>
        <w:t xml:space="preserve">Η κατανόηση της </w:t>
      </w:r>
      <w:r w:rsidRPr="00B46449">
        <w:rPr>
          <w:rFonts w:ascii="Times New Roman" w:eastAsia="Times New Roman" w:hAnsi="Times New Roman" w:cs="Times New Roman"/>
          <w:kern w:val="0"/>
          <w:sz w:val="22"/>
          <w:szCs w:val="22"/>
          <w:lang w:val="el-GR" w:eastAsia="el-CY"/>
          <w14:ligatures w14:val="none"/>
        </w:rPr>
        <w:t>ελεγκτική</w:t>
      </w:r>
      <w:r>
        <w:rPr>
          <w:rFonts w:ascii="Times New Roman" w:eastAsia="Times New Roman" w:hAnsi="Times New Roman" w:cs="Times New Roman"/>
          <w:kern w:val="0"/>
          <w:sz w:val="22"/>
          <w:szCs w:val="22"/>
          <w:lang w:val="el-GR" w:eastAsia="el-CY"/>
          <w14:ligatures w14:val="none"/>
        </w:rPr>
        <w:t>ς</w:t>
      </w:r>
      <w:r w:rsidRPr="00B46449">
        <w:rPr>
          <w:rFonts w:ascii="Times New Roman" w:eastAsia="Times New Roman" w:hAnsi="Times New Roman" w:cs="Times New Roman"/>
          <w:kern w:val="0"/>
          <w:sz w:val="22"/>
          <w:szCs w:val="22"/>
          <w:lang w:val="el-GR" w:eastAsia="el-CY"/>
          <w14:ligatures w14:val="none"/>
        </w:rPr>
        <w:t xml:space="preserve">  δύναμη</w:t>
      </w:r>
      <w:r>
        <w:rPr>
          <w:rFonts w:ascii="Times New Roman" w:eastAsia="Times New Roman" w:hAnsi="Times New Roman" w:cs="Times New Roman"/>
          <w:kern w:val="0"/>
          <w:sz w:val="22"/>
          <w:szCs w:val="22"/>
          <w:lang w:val="el-GR" w:eastAsia="el-CY"/>
          <w14:ligatures w14:val="none"/>
        </w:rPr>
        <w:t>ς</w:t>
      </w:r>
      <w:r w:rsidRPr="00B46449">
        <w:rPr>
          <w:rFonts w:ascii="Times New Roman" w:eastAsia="Times New Roman" w:hAnsi="Times New Roman" w:cs="Times New Roman"/>
          <w:kern w:val="0"/>
          <w:sz w:val="22"/>
          <w:szCs w:val="22"/>
          <w:lang w:val="el-GR" w:eastAsia="el-CY"/>
          <w14:ligatures w14:val="none"/>
        </w:rPr>
        <w:t xml:space="preserve">   των αρχιερέων</w:t>
      </w:r>
      <w:r>
        <w:rPr>
          <w:rFonts w:ascii="Times New Roman" w:eastAsia="Times New Roman" w:hAnsi="Times New Roman" w:cs="Times New Roman"/>
          <w:kern w:val="0"/>
          <w:sz w:val="22"/>
          <w:szCs w:val="22"/>
          <w:lang w:val="el-GR" w:eastAsia="el-CY"/>
          <w14:ligatures w14:val="none"/>
        </w:rPr>
        <w:t xml:space="preserve"> </w:t>
      </w:r>
      <w:r w:rsidR="00564968" w:rsidRPr="006B2E66">
        <w:rPr>
          <w:rFonts w:ascii="Times New Roman" w:hAnsi="Times New Roman" w:cs="Times New Roman"/>
          <w:sz w:val="22"/>
          <w:szCs w:val="22"/>
          <w:lang w:val="el-GR"/>
        </w:rPr>
        <w:sym w:font="Wingdings" w:char="F0F0"/>
      </w:r>
      <w:r w:rsidR="00564968">
        <w:rPr>
          <w:rFonts w:ascii="Times New Roman" w:hAnsi="Times New Roman" w:cs="Times New Roman"/>
          <w:sz w:val="22"/>
          <w:szCs w:val="22"/>
          <w:lang w:val="el-GR"/>
        </w:rPr>
        <w:t xml:space="preserve"> </w:t>
      </w:r>
      <w:r w:rsidR="005E0B11">
        <w:rPr>
          <w:rFonts w:ascii="Times New Roman" w:hAnsi="Times New Roman" w:cs="Times New Roman"/>
          <w:sz w:val="22"/>
          <w:szCs w:val="22"/>
          <w:lang w:val="el-GR"/>
        </w:rPr>
        <w:t>Π</w:t>
      </w:r>
      <w:r w:rsidR="00564968">
        <w:rPr>
          <w:rFonts w:ascii="Times New Roman" w:hAnsi="Times New Roman" w:cs="Times New Roman"/>
          <w:sz w:val="22"/>
          <w:szCs w:val="22"/>
          <w:lang w:val="el-GR"/>
        </w:rPr>
        <w:t>ροστατευτικές  πρόνοιες</w:t>
      </w:r>
      <w:r>
        <w:rPr>
          <w:rFonts w:ascii="Times New Roman" w:hAnsi="Times New Roman" w:cs="Times New Roman"/>
          <w:sz w:val="22"/>
          <w:szCs w:val="22"/>
          <w:lang w:val="el-GR"/>
        </w:rPr>
        <w:t xml:space="preserve"> (1660 </w:t>
      </w:r>
      <w:r>
        <w:rPr>
          <w:rFonts w:ascii="Times New Roman" w:eastAsia="Times New Roman" w:hAnsi="Times New Roman" w:cs="Times New Roman"/>
          <w:kern w:val="0"/>
          <w:sz w:val="22"/>
          <w:szCs w:val="22"/>
          <w:lang w:val="el-GR" w:eastAsia="el-CY"/>
          <w14:ligatures w14:val="none"/>
        </w:rPr>
        <w:t>&amp; 1754</w:t>
      </w:r>
      <w:r>
        <w:rPr>
          <w:rFonts w:ascii="Times New Roman" w:hAnsi="Times New Roman" w:cs="Times New Roman"/>
          <w:sz w:val="22"/>
          <w:szCs w:val="22"/>
          <w:lang w:val="el-GR"/>
        </w:rPr>
        <w:t>)</w:t>
      </w:r>
      <w:r w:rsidR="00564968">
        <w:rPr>
          <w:rFonts w:ascii="Times New Roman" w:hAnsi="Times New Roman" w:cs="Times New Roman"/>
          <w:sz w:val="22"/>
          <w:szCs w:val="22"/>
          <w:lang w:val="el-GR"/>
        </w:rPr>
        <w:t xml:space="preserve">  που αποσκοπούσαν στη  νομιμοποίηση  των ιεραρχών εντός  της οθωμανικής  έννομης  τάξης έναντι των  τοπικών αρχών </w:t>
      </w:r>
      <w:r w:rsidR="00564968" w:rsidRPr="00564968">
        <w:rPr>
          <w:rFonts w:ascii="Times New Roman" w:eastAsia="Times New Roman" w:hAnsi="Times New Roman" w:cs="Times New Roman"/>
          <w:kern w:val="0"/>
          <w:sz w:val="22"/>
          <w:szCs w:val="22"/>
          <w:lang w:val="el-GR" w:eastAsia="el-CY"/>
          <w14:ligatures w14:val="none"/>
        </w:rPr>
        <w:t xml:space="preserve"> </w:t>
      </w:r>
      <w:r w:rsidR="00564968" w:rsidRPr="00B46449">
        <w:rPr>
          <w:rFonts w:ascii="Times New Roman" w:eastAsia="Times New Roman" w:hAnsi="Times New Roman" w:cs="Times New Roman"/>
          <w:kern w:val="0"/>
          <w:sz w:val="22"/>
          <w:szCs w:val="22"/>
          <w:lang w:val="el-GR" w:eastAsia="el-CY"/>
          <w14:ligatures w14:val="none"/>
        </w:rPr>
        <w:t xml:space="preserve">  </w:t>
      </w:r>
    </w:p>
    <w:p w14:paraId="1D42479A" w14:textId="77777777" w:rsidR="00B46449" w:rsidRDefault="00B46449" w:rsidP="00F43B30">
      <w:pPr>
        <w:spacing w:after="0" w:line="240" w:lineRule="auto"/>
        <w:rPr>
          <w:rFonts w:ascii="Times New Roman" w:eastAsia="Times New Roman" w:hAnsi="Times New Roman" w:cs="Times New Roman"/>
          <w:b/>
          <w:bCs/>
          <w:kern w:val="0"/>
          <w:sz w:val="22"/>
          <w:szCs w:val="22"/>
          <w:lang w:val="el-GR" w:eastAsia="el-CY"/>
          <w14:ligatures w14:val="none"/>
        </w:rPr>
      </w:pPr>
    </w:p>
    <w:p w14:paraId="4811364D" w14:textId="484F176B" w:rsidR="00F43B30" w:rsidRPr="00714590" w:rsidRDefault="00F43B30" w:rsidP="00F43B30">
      <w:pPr>
        <w:spacing w:after="0" w:line="240" w:lineRule="auto"/>
        <w:rPr>
          <w:rFonts w:ascii="Times New Roman" w:eastAsia="Times New Roman" w:hAnsi="Times New Roman" w:cs="Times New Roman"/>
          <w:b/>
          <w:bCs/>
          <w:kern w:val="0"/>
          <w:sz w:val="22"/>
          <w:szCs w:val="22"/>
          <w:lang w:val="el-GR" w:eastAsia="el-CY"/>
          <w14:ligatures w14:val="none"/>
        </w:rPr>
      </w:pPr>
      <w:r w:rsidRPr="00714590">
        <w:rPr>
          <w:rFonts w:ascii="Times New Roman" w:eastAsia="Times New Roman" w:hAnsi="Times New Roman" w:cs="Times New Roman"/>
          <w:b/>
          <w:bCs/>
          <w:kern w:val="0"/>
          <w:sz w:val="22"/>
          <w:szCs w:val="22"/>
          <w:lang w:val="el-GR" w:eastAsia="el-CY"/>
          <w14:ligatures w14:val="none"/>
        </w:rPr>
        <w:t>Περιεχόμενο  ενότητας</w:t>
      </w:r>
    </w:p>
    <w:p w14:paraId="682A7CE3" w14:textId="77777777" w:rsidR="005826A5" w:rsidRPr="00714590" w:rsidRDefault="005826A5" w:rsidP="005826A5">
      <w:pPr>
        <w:spacing w:after="0" w:line="240" w:lineRule="auto"/>
        <w:jc w:val="both"/>
        <w:rPr>
          <w:rFonts w:ascii="Times New Roman" w:hAnsi="Times New Roman" w:cs="Times New Roman"/>
          <w:sz w:val="22"/>
          <w:szCs w:val="22"/>
          <w:lang w:val="el-GR"/>
        </w:rPr>
      </w:pPr>
    </w:p>
    <w:p w14:paraId="7D9A00B0" w14:textId="6F4A1F05" w:rsidR="00584C3B" w:rsidRDefault="00A57241" w:rsidP="00FF2D34">
      <w:pPr>
        <w:spacing w:after="0" w:line="240" w:lineRule="auto"/>
        <w:jc w:val="both"/>
        <w:rPr>
          <w:rFonts w:ascii="Times New Roman" w:hAnsi="Times New Roman" w:cs="Times New Roman"/>
          <w:sz w:val="22"/>
          <w:szCs w:val="22"/>
          <w:lang w:val="tr-TR"/>
        </w:rPr>
      </w:pPr>
      <w:r w:rsidRPr="00A57241">
        <w:rPr>
          <w:rFonts w:ascii="Times New Roman" w:hAnsi="Times New Roman" w:cs="Times New Roman"/>
          <w:sz w:val="22"/>
          <w:szCs w:val="22"/>
          <w:lang w:val="el-GR"/>
        </w:rPr>
        <w:t>1670-1703</w:t>
      </w:r>
      <w:r w:rsidR="00013411">
        <w:rPr>
          <w:rFonts w:ascii="Times New Roman" w:hAnsi="Times New Roman" w:cs="Times New Roman"/>
          <w:sz w:val="22"/>
          <w:szCs w:val="22"/>
          <w:lang w:val="el-GR"/>
        </w:rPr>
        <w:t xml:space="preserve">: </w:t>
      </w:r>
      <w:r w:rsidR="008603FA" w:rsidRPr="006B2E66">
        <w:rPr>
          <w:rFonts w:ascii="Times New Roman" w:hAnsi="Times New Roman" w:cs="Times New Roman"/>
          <w:sz w:val="22"/>
          <w:szCs w:val="22"/>
          <w:lang w:val="el-GR"/>
        </w:rPr>
        <w:t xml:space="preserve">Διοικητικό  καθεστώς  της υπαγωγής της Κύπρου στον </w:t>
      </w:r>
      <w:r w:rsidR="00C1293F" w:rsidRPr="006B2E66">
        <w:rPr>
          <w:rFonts w:ascii="Times New Roman" w:hAnsi="Times New Roman" w:cs="Times New Roman"/>
          <w:sz w:val="22"/>
          <w:szCs w:val="22"/>
          <w:lang w:val="tr-TR"/>
        </w:rPr>
        <w:t xml:space="preserve">Kaptan  Paşa  </w:t>
      </w:r>
      <w:r w:rsidR="008603FA" w:rsidRPr="006B2E66">
        <w:rPr>
          <w:rFonts w:ascii="Times New Roman" w:hAnsi="Times New Roman" w:cs="Times New Roman"/>
          <w:sz w:val="22"/>
          <w:szCs w:val="22"/>
          <w:lang w:val="el-GR"/>
        </w:rPr>
        <w:sym w:font="Wingdings" w:char="F0F0"/>
      </w:r>
      <w:r w:rsidR="008603FA" w:rsidRPr="006B2E66">
        <w:rPr>
          <w:rFonts w:ascii="Times New Roman" w:hAnsi="Times New Roman" w:cs="Times New Roman"/>
          <w:sz w:val="22"/>
          <w:szCs w:val="22"/>
          <w:lang w:val="el-GR"/>
        </w:rPr>
        <w:t xml:space="preserve"> </w:t>
      </w:r>
      <w:r w:rsidR="004F4937" w:rsidRPr="006B2E66">
        <w:rPr>
          <w:rFonts w:ascii="Times New Roman" w:hAnsi="Times New Roman" w:cs="Times New Roman"/>
          <w:sz w:val="22"/>
          <w:szCs w:val="22"/>
          <w:lang w:val="el-GR"/>
        </w:rPr>
        <w:t xml:space="preserve">έριδες  των αγάδων  της  Λευκωσίας  για την </w:t>
      </w:r>
      <w:r w:rsidR="003119A5" w:rsidRPr="006B2E66">
        <w:rPr>
          <w:rFonts w:ascii="Times New Roman" w:hAnsi="Times New Roman" w:cs="Times New Roman"/>
          <w:sz w:val="22"/>
          <w:szCs w:val="22"/>
          <w:lang w:val="el-GR"/>
        </w:rPr>
        <w:t>εκμετάλλευση</w:t>
      </w:r>
      <w:r w:rsidR="004F4937" w:rsidRPr="006B2E66">
        <w:rPr>
          <w:rFonts w:ascii="Times New Roman" w:hAnsi="Times New Roman" w:cs="Times New Roman"/>
          <w:sz w:val="22"/>
          <w:szCs w:val="22"/>
          <w:lang w:val="el-GR"/>
        </w:rPr>
        <w:t xml:space="preserve"> των φόρων </w:t>
      </w:r>
      <w:r w:rsidR="004F4937" w:rsidRPr="006B2E66">
        <w:rPr>
          <w:rFonts w:ascii="Times New Roman" w:hAnsi="Times New Roman" w:cs="Times New Roman"/>
          <w:sz w:val="22"/>
          <w:szCs w:val="22"/>
          <w:lang w:val="el-GR"/>
        </w:rPr>
        <w:sym w:font="Wingdings" w:char="F0F0"/>
      </w:r>
      <w:r w:rsidR="003119A5" w:rsidRPr="006B2E66">
        <w:rPr>
          <w:rFonts w:ascii="Times New Roman" w:hAnsi="Times New Roman" w:cs="Times New Roman"/>
          <w:sz w:val="22"/>
          <w:szCs w:val="22"/>
          <w:lang w:val="el-GR"/>
        </w:rPr>
        <w:t xml:space="preserve"> </w:t>
      </w:r>
      <w:r w:rsidR="008603FA" w:rsidRPr="006B2E66">
        <w:rPr>
          <w:rFonts w:ascii="Times New Roman" w:hAnsi="Times New Roman" w:cs="Times New Roman"/>
          <w:sz w:val="22"/>
          <w:szCs w:val="22"/>
          <w:lang w:val="el-GR"/>
        </w:rPr>
        <w:t xml:space="preserve">Υπόθεση </w:t>
      </w:r>
      <w:proofErr w:type="spellStart"/>
      <w:r w:rsidR="00C1293F" w:rsidRPr="006B2E66">
        <w:rPr>
          <w:rFonts w:ascii="Times New Roman" w:hAnsi="Times New Roman" w:cs="Times New Roman"/>
          <w:sz w:val="22"/>
          <w:szCs w:val="22"/>
        </w:rPr>
        <w:t>Boyacıoğlu</w:t>
      </w:r>
      <w:proofErr w:type="spellEnd"/>
      <w:r w:rsidR="00C1293F" w:rsidRPr="006B2E66">
        <w:rPr>
          <w:rFonts w:ascii="Times New Roman" w:hAnsi="Times New Roman" w:cs="Times New Roman"/>
          <w:sz w:val="22"/>
          <w:szCs w:val="22"/>
        </w:rPr>
        <w:t xml:space="preserve"> </w:t>
      </w:r>
      <w:proofErr w:type="spellStart"/>
      <w:r w:rsidR="00C1293F" w:rsidRPr="006B2E66">
        <w:rPr>
          <w:rFonts w:ascii="Times New Roman" w:hAnsi="Times New Roman" w:cs="Times New Roman"/>
          <w:sz w:val="22"/>
          <w:szCs w:val="22"/>
        </w:rPr>
        <w:t>Mehmet</w:t>
      </w:r>
      <w:proofErr w:type="spellEnd"/>
      <w:r w:rsidR="00C1293F" w:rsidRPr="006B2E66">
        <w:rPr>
          <w:rFonts w:ascii="Times New Roman" w:hAnsi="Times New Roman" w:cs="Times New Roman"/>
          <w:sz w:val="22"/>
          <w:szCs w:val="22"/>
        </w:rPr>
        <w:t xml:space="preserve"> </w:t>
      </w:r>
      <w:proofErr w:type="spellStart"/>
      <w:r w:rsidR="00C1293F" w:rsidRPr="006B2E66">
        <w:rPr>
          <w:rFonts w:ascii="Times New Roman" w:hAnsi="Times New Roman" w:cs="Times New Roman"/>
          <w:sz w:val="22"/>
          <w:szCs w:val="22"/>
        </w:rPr>
        <w:t>Ağa</w:t>
      </w:r>
      <w:proofErr w:type="spellEnd"/>
      <w:r w:rsidR="00C1293F" w:rsidRPr="006B2E66">
        <w:rPr>
          <w:rFonts w:ascii="Times New Roman" w:hAnsi="Times New Roman" w:cs="Times New Roman"/>
          <w:sz w:val="22"/>
          <w:szCs w:val="22"/>
        </w:rPr>
        <w:t xml:space="preserve"> </w:t>
      </w:r>
      <w:r w:rsidR="008603FA" w:rsidRPr="006B2E66">
        <w:rPr>
          <w:rFonts w:ascii="Times New Roman" w:hAnsi="Times New Roman" w:cs="Times New Roman"/>
          <w:sz w:val="22"/>
          <w:szCs w:val="22"/>
          <w:lang w:val="el-GR"/>
        </w:rPr>
        <w:sym w:font="Wingdings" w:char="F0F0"/>
      </w:r>
      <w:r w:rsidR="008603FA" w:rsidRPr="006B2E66">
        <w:rPr>
          <w:rFonts w:ascii="Times New Roman" w:hAnsi="Times New Roman" w:cs="Times New Roman"/>
          <w:sz w:val="22"/>
          <w:szCs w:val="22"/>
          <w:lang w:val="el-GR"/>
        </w:rPr>
        <w:t xml:space="preserve">  1703-1745 :  Η  Κύπρος  υπήχθη  απευθείας στο</w:t>
      </w:r>
      <w:r w:rsidR="00EE7643" w:rsidRPr="006B2E66">
        <w:rPr>
          <w:rFonts w:ascii="Times New Roman" w:hAnsi="Times New Roman" w:cs="Times New Roman"/>
          <w:sz w:val="22"/>
          <w:szCs w:val="22"/>
          <w:lang w:val="el-GR"/>
        </w:rPr>
        <w:t>ν</w:t>
      </w:r>
      <w:r w:rsidR="008603FA" w:rsidRPr="006B2E66">
        <w:rPr>
          <w:rFonts w:ascii="Times New Roman" w:hAnsi="Times New Roman" w:cs="Times New Roman"/>
          <w:sz w:val="22"/>
          <w:szCs w:val="22"/>
          <w:lang w:val="el-GR"/>
        </w:rPr>
        <w:t xml:space="preserve"> μεγάλο  βεζίρη  </w:t>
      </w:r>
      <w:r w:rsidR="00F7653B">
        <w:rPr>
          <w:rFonts w:ascii="Times New Roman" w:hAnsi="Times New Roman" w:cs="Times New Roman"/>
          <w:sz w:val="22"/>
          <w:szCs w:val="22"/>
          <w:lang w:val="tr-TR"/>
        </w:rPr>
        <w:t xml:space="preserve"> </w:t>
      </w:r>
      <w:r w:rsidR="00F7653B">
        <w:rPr>
          <w:rFonts w:ascii="Times New Roman" w:hAnsi="Times New Roman" w:cs="Times New Roman"/>
          <w:sz w:val="22"/>
          <w:szCs w:val="22"/>
          <w:lang w:val="tr-TR"/>
        </w:rPr>
        <w:sym w:font="Wingdings" w:char="F0F0"/>
      </w:r>
      <w:r w:rsidR="00F7653B">
        <w:rPr>
          <w:rFonts w:ascii="Times New Roman" w:hAnsi="Times New Roman" w:cs="Times New Roman"/>
          <w:sz w:val="22"/>
          <w:szCs w:val="22"/>
          <w:lang w:val="tr-TR"/>
        </w:rPr>
        <w:t xml:space="preserve"> sadrazam hassı </w:t>
      </w:r>
    </w:p>
    <w:p w14:paraId="47C7B97E" w14:textId="783BDC6E" w:rsidR="00F7653B" w:rsidRPr="001418BB" w:rsidRDefault="00F7653B" w:rsidP="00FF2D34">
      <w:pPr>
        <w:spacing w:after="0" w:line="240" w:lineRule="auto"/>
        <w:jc w:val="both"/>
        <w:rPr>
          <w:rFonts w:ascii="Times New Roman" w:hAnsi="Times New Roman" w:cs="Times New Roman"/>
          <w:sz w:val="22"/>
          <w:szCs w:val="22"/>
          <w:lang w:val="tr-TR"/>
        </w:rPr>
      </w:pPr>
      <w:r>
        <w:rPr>
          <w:rFonts w:ascii="Times New Roman" w:hAnsi="Times New Roman" w:cs="Times New Roman"/>
          <w:sz w:val="22"/>
          <w:szCs w:val="22"/>
          <w:lang w:val="tr-TR"/>
        </w:rPr>
        <w:t>1745</w:t>
      </w:r>
      <w:r w:rsidRPr="001418BB">
        <w:rPr>
          <w:rFonts w:ascii="Times New Roman" w:hAnsi="Times New Roman" w:cs="Times New Roman"/>
          <w:sz w:val="22"/>
          <w:szCs w:val="22"/>
          <w:lang w:val="tr-TR"/>
        </w:rPr>
        <w:t>-</w:t>
      </w:r>
      <w:r>
        <w:rPr>
          <w:rFonts w:ascii="Times New Roman" w:hAnsi="Times New Roman" w:cs="Times New Roman"/>
          <w:sz w:val="22"/>
          <w:szCs w:val="22"/>
          <w:lang w:val="tr-TR"/>
        </w:rPr>
        <w:t>1748</w:t>
      </w:r>
      <w:r w:rsidRPr="001418BB">
        <w:rPr>
          <w:rFonts w:ascii="Times New Roman" w:hAnsi="Times New Roman" w:cs="Times New Roman"/>
          <w:sz w:val="22"/>
          <w:szCs w:val="22"/>
          <w:lang w:val="tr-TR"/>
        </w:rPr>
        <w:t xml:space="preserve"> </w:t>
      </w:r>
      <w:r w:rsidR="00A154C2" w:rsidRPr="00A154C2">
        <w:rPr>
          <w:rFonts w:ascii="Times New Roman" w:hAnsi="Times New Roman" w:cs="Times New Roman"/>
          <w:sz w:val="22"/>
          <w:szCs w:val="22"/>
          <w:lang w:val="tr-TR"/>
        </w:rPr>
        <w:t xml:space="preserve">: </w:t>
      </w:r>
      <w:r w:rsidR="005E0B11">
        <w:rPr>
          <w:rFonts w:ascii="Times New Roman" w:hAnsi="Times New Roman" w:cs="Times New Roman"/>
          <w:sz w:val="22"/>
          <w:szCs w:val="22"/>
          <w:lang w:val="tr-TR"/>
        </w:rPr>
        <w:t>Ü</w:t>
      </w:r>
      <w:r>
        <w:rPr>
          <w:rFonts w:ascii="Times New Roman" w:hAnsi="Times New Roman" w:cs="Times New Roman"/>
          <w:sz w:val="22"/>
          <w:szCs w:val="22"/>
          <w:lang w:val="tr-TR"/>
        </w:rPr>
        <w:t xml:space="preserve">ç  tuğlu paşalık  </w:t>
      </w:r>
    </w:p>
    <w:p w14:paraId="49726156" w14:textId="0DC2F14B" w:rsidR="00F7653B" w:rsidRPr="00F7653B" w:rsidRDefault="00F7653B" w:rsidP="00FF2D34">
      <w:pPr>
        <w:spacing w:after="0" w:line="240" w:lineRule="auto"/>
        <w:jc w:val="both"/>
        <w:rPr>
          <w:rFonts w:ascii="Times New Roman" w:hAnsi="Times New Roman" w:cs="Times New Roman"/>
          <w:sz w:val="22"/>
          <w:szCs w:val="22"/>
          <w:lang w:val="tr-TR"/>
        </w:rPr>
      </w:pPr>
      <w:r w:rsidRPr="001418BB">
        <w:rPr>
          <w:rFonts w:ascii="Times New Roman" w:hAnsi="Times New Roman" w:cs="Times New Roman"/>
          <w:sz w:val="22"/>
          <w:szCs w:val="22"/>
          <w:lang w:val="tr-TR"/>
        </w:rPr>
        <w:t xml:space="preserve">1748: </w:t>
      </w:r>
      <w:r w:rsidR="005E0B11">
        <w:rPr>
          <w:rFonts w:ascii="Times New Roman" w:hAnsi="Times New Roman" w:cs="Times New Roman"/>
          <w:sz w:val="22"/>
          <w:szCs w:val="22"/>
          <w:lang w:val="tr-TR"/>
        </w:rPr>
        <w:t>S</w:t>
      </w:r>
      <w:r>
        <w:rPr>
          <w:rFonts w:ascii="Times New Roman" w:hAnsi="Times New Roman" w:cs="Times New Roman"/>
          <w:sz w:val="22"/>
          <w:szCs w:val="22"/>
          <w:lang w:val="tr-TR"/>
        </w:rPr>
        <w:t xml:space="preserve">adrazam hassı  </w:t>
      </w:r>
    </w:p>
    <w:p w14:paraId="50DCE037" w14:textId="33C5A8F0" w:rsidR="003A6916" w:rsidRPr="000A3817" w:rsidRDefault="003A6916" w:rsidP="003A6916">
      <w:pPr>
        <w:spacing w:after="0" w:line="240" w:lineRule="auto"/>
        <w:jc w:val="both"/>
        <w:rPr>
          <w:rFonts w:ascii="Times New Roman" w:hAnsi="Times New Roman" w:cs="Times New Roman"/>
          <w:sz w:val="22"/>
          <w:szCs w:val="22"/>
          <w:lang w:val="tr-TR"/>
        </w:rPr>
      </w:pPr>
      <w:r w:rsidRPr="0027215E">
        <w:rPr>
          <w:rFonts w:ascii="Times New Roman" w:eastAsia="Times New Roman" w:hAnsi="Times New Roman" w:cs="Times New Roman"/>
          <w:kern w:val="0"/>
          <w:sz w:val="22"/>
          <w:szCs w:val="22"/>
          <w:lang w:eastAsia="el-CY"/>
          <w14:ligatures w14:val="none"/>
        </w:rPr>
        <w:t xml:space="preserve">1764 : </w:t>
      </w:r>
      <w:r w:rsidR="005E0B11">
        <w:rPr>
          <w:rFonts w:ascii="Times New Roman" w:eastAsia="Times New Roman" w:hAnsi="Times New Roman" w:cs="Times New Roman"/>
          <w:kern w:val="0"/>
          <w:sz w:val="22"/>
          <w:szCs w:val="22"/>
          <w:lang w:val="el-GR" w:eastAsia="el-CY"/>
          <w14:ligatures w14:val="none"/>
        </w:rPr>
        <w:t>Δ</w:t>
      </w:r>
      <w:proofErr w:type="spellStart"/>
      <w:r w:rsidRPr="0027215E">
        <w:rPr>
          <w:rFonts w:ascii="Times New Roman" w:eastAsia="Times New Roman" w:hAnsi="Times New Roman" w:cs="Times New Roman"/>
          <w:kern w:val="0"/>
          <w:sz w:val="22"/>
          <w:szCs w:val="22"/>
          <w:lang w:eastAsia="el-CY"/>
          <w14:ligatures w14:val="none"/>
        </w:rPr>
        <w:t>ολοφονί</w:t>
      </w:r>
      <w:proofErr w:type="spellEnd"/>
      <w:r w:rsidRPr="0027215E">
        <w:rPr>
          <w:rFonts w:ascii="Times New Roman" w:eastAsia="Times New Roman" w:hAnsi="Times New Roman" w:cs="Times New Roman"/>
          <w:kern w:val="0"/>
          <w:sz w:val="22"/>
          <w:szCs w:val="22"/>
          <w:lang w:eastAsia="el-CY"/>
          <w14:ligatures w14:val="none"/>
        </w:rPr>
        <w:t xml:space="preserve">α του </w:t>
      </w:r>
      <w:proofErr w:type="spellStart"/>
      <w:r w:rsidRPr="0027215E">
        <w:rPr>
          <w:rFonts w:ascii="Times New Roman" w:eastAsia="Times New Roman" w:hAnsi="Times New Roman" w:cs="Times New Roman"/>
          <w:kern w:val="0"/>
          <w:sz w:val="22"/>
          <w:szCs w:val="22"/>
          <w:lang w:eastAsia="el-CY"/>
          <w14:ligatures w14:val="none"/>
        </w:rPr>
        <w:t>Muhassıl</w:t>
      </w:r>
      <w:proofErr w:type="spellEnd"/>
      <w:r w:rsidRPr="0027215E">
        <w:rPr>
          <w:rFonts w:ascii="Times New Roman" w:eastAsia="Times New Roman" w:hAnsi="Times New Roman" w:cs="Times New Roman"/>
          <w:kern w:val="0"/>
          <w:sz w:val="22"/>
          <w:szCs w:val="22"/>
          <w:lang w:eastAsia="el-CY"/>
          <w14:ligatures w14:val="none"/>
        </w:rPr>
        <w:t xml:space="preserve"> </w:t>
      </w:r>
      <w:proofErr w:type="spellStart"/>
      <w:r w:rsidRPr="0027215E">
        <w:rPr>
          <w:rFonts w:ascii="Times New Roman" w:eastAsia="Times New Roman" w:hAnsi="Times New Roman" w:cs="Times New Roman"/>
          <w:kern w:val="0"/>
          <w:sz w:val="22"/>
          <w:szCs w:val="22"/>
          <w:lang w:eastAsia="el-CY"/>
          <w14:ligatures w14:val="none"/>
        </w:rPr>
        <w:t>Çil</w:t>
      </w:r>
      <w:proofErr w:type="spellEnd"/>
      <w:r w:rsidRPr="0027215E">
        <w:rPr>
          <w:rFonts w:ascii="Times New Roman" w:eastAsia="Times New Roman" w:hAnsi="Times New Roman" w:cs="Times New Roman"/>
          <w:kern w:val="0"/>
          <w:sz w:val="22"/>
          <w:szCs w:val="22"/>
          <w:lang w:eastAsia="el-CY"/>
          <w14:ligatures w14:val="none"/>
        </w:rPr>
        <w:t xml:space="preserve"> </w:t>
      </w:r>
      <w:proofErr w:type="spellStart"/>
      <w:r w:rsidRPr="0027215E">
        <w:rPr>
          <w:rFonts w:ascii="Times New Roman" w:eastAsia="Times New Roman" w:hAnsi="Times New Roman" w:cs="Times New Roman"/>
          <w:kern w:val="0"/>
          <w:sz w:val="22"/>
          <w:szCs w:val="22"/>
          <w:lang w:eastAsia="el-CY"/>
          <w14:ligatures w14:val="none"/>
        </w:rPr>
        <w:t>Osman</w:t>
      </w:r>
      <w:proofErr w:type="spellEnd"/>
      <w:r w:rsidRPr="0027215E">
        <w:rPr>
          <w:rFonts w:ascii="Times New Roman" w:eastAsia="Times New Roman" w:hAnsi="Times New Roman" w:cs="Times New Roman"/>
          <w:kern w:val="0"/>
          <w:sz w:val="22"/>
          <w:szCs w:val="22"/>
          <w:lang w:eastAsia="el-CY"/>
          <w14:ligatures w14:val="none"/>
        </w:rPr>
        <w:t xml:space="preserve"> </w:t>
      </w:r>
    </w:p>
    <w:p w14:paraId="679581ED" w14:textId="60D69DD1" w:rsidR="00013411" w:rsidRPr="00013411" w:rsidRDefault="00013411" w:rsidP="003A6916">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lastRenderedPageBreak/>
        <w:t>1765 : Εξεγέρσεις  εναντίον της  φορολογίας</w:t>
      </w:r>
      <w:r w:rsidR="00C960DB">
        <w:rPr>
          <w:rFonts w:ascii="Times New Roman" w:hAnsi="Times New Roman" w:cs="Times New Roman"/>
          <w:sz w:val="22"/>
          <w:szCs w:val="22"/>
          <w:lang w:val="el-GR"/>
        </w:rPr>
        <w:t xml:space="preserve"> </w:t>
      </w:r>
      <w:r w:rsidR="00C960DB" w:rsidRPr="0027215E">
        <w:rPr>
          <w:rFonts w:ascii="Times New Roman" w:eastAsia="Times New Roman" w:hAnsi="Times New Roman" w:cs="Times New Roman"/>
          <w:kern w:val="0"/>
          <w:sz w:val="22"/>
          <w:szCs w:val="22"/>
          <w:lang w:val="el-GR" w:eastAsia="el-CY"/>
          <w14:ligatures w14:val="none"/>
        </w:rPr>
        <w:sym w:font="Wingdings" w:char="F0F0"/>
      </w:r>
      <w:r w:rsidR="00C960DB">
        <w:rPr>
          <w:rFonts w:ascii="Times New Roman" w:eastAsia="Times New Roman" w:hAnsi="Times New Roman" w:cs="Times New Roman"/>
          <w:kern w:val="0"/>
          <w:sz w:val="22"/>
          <w:szCs w:val="22"/>
          <w:lang w:val="el-GR" w:eastAsia="el-CY"/>
          <w14:ligatures w14:val="none"/>
        </w:rPr>
        <w:t xml:space="preserve"> </w:t>
      </w:r>
      <w:r w:rsidR="005E0B11">
        <w:rPr>
          <w:rFonts w:ascii="Times New Roman" w:hAnsi="Times New Roman" w:cs="Times New Roman"/>
          <w:sz w:val="22"/>
          <w:szCs w:val="22"/>
          <w:lang w:val="el-GR"/>
        </w:rPr>
        <w:t>Κ</w:t>
      </w:r>
      <w:r>
        <w:rPr>
          <w:rFonts w:ascii="Times New Roman" w:hAnsi="Times New Roman" w:cs="Times New Roman"/>
          <w:sz w:val="22"/>
          <w:szCs w:val="22"/>
          <w:lang w:val="el-GR"/>
        </w:rPr>
        <w:t xml:space="preserve">ατάληψη  των  μύλων της </w:t>
      </w:r>
      <w:proofErr w:type="spellStart"/>
      <w:r>
        <w:rPr>
          <w:rFonts w:ascii="Times New Roman" w:hAnsi="Times New Roman" w:cs="Times New Roman"/>
          <w:sz w:val="22"/>
          <w:szCs w:val="22"/>
          <w:lang w:val="el-GR"/>
        </w:rPr>
        <w:t>Κυθρέας</w:t>
      </w:r>
      <w:proofErr w:type="spellEnd"/>
      <w:r w:rsidR="00C960DB">
        <w:rPr>
          <w:rFonts w:ascii="Times New Roman" w:hAnsi="Times New Roman" w:cs="Times New Roman"/>
          <w:sz w:val="22"/>
          <w:szCs w:val="22"/>
          <w:lang w:val="el-GR"/>
        </w:rPr>
        <w:t xml:space="preserve"> </w:t>
      </w:r>
      <w:r w:rsidR="00C960DB" w:rsidRPr="0027215E">
        <w:rPr>
          <w:rFonts w:ascii="Times New Roman" w:eastAsia="Times New Roman" w:hAnsi="Times New Roman" w:cs="Times New Roman"/>
          <w:kern w:val="0"/>
          <w:sz w:val="22"/>
          <w:szCs w:val="22"/>
          <w:lang w:val="el-GR" w:eastAsia="el-CY"/>
          <w14:ligatures w14:val="none"/>
        </w:rPr>
        <w:sym w:font="Wingdings" w:char="F0F0"/>
      </w:r>
      <w:r>
        <w:rPr>
          <w:rFonts w:ascii="Times New Roman" w:hAnsi="Times New Roman" w:cs="Times New Roman"/>
          <w:sz w:val="22"/>
          <w:szCs w:val="22"/>
          <w:lang w:val="el-GR"/>
        </w:rPr>
        <w:t xml:space="preserve"> </w:t>
      </w:r>
      <w:r w:rsidR="005E0B11">
        <w:rPr>
          <w:rFonts w:ascii="Times New Roman" w:hAnsi="Times New Roman" w:cs="Times New Roman"/>
          <w:sz w:val="22"/>
          <w:szCs w:val="22"/>
          <w:lang w:val="el-GR"/>
        </w:rPr>
        <w:t>Ο</w:t>
      </w:r>
      <w:r>
        <w:rPr>
          <w:rFonts w:ascii="Times New Roman" w:hAnsi="Times New Roman" w:cs="Times New Roman"/>
          <w:sz w:val="22"/>
          <w:szCs w:val="22"/>
          <w:lang w:val="el-GR"/>
        </w:rPr>
        <w:t xml:space="preserve">ι εξεγερμένοι  αναγορεύουν  αρχηγό τους  τον  </w:t>
      </w:r>
      <w:r>
        <w:rPr>
          <w:rFonts w:ascii="Times New Roman" w:hAnsi="Times New Roman" w:cs="Times New Roman"/>
          <w:sz w:val="22"/>
          <w:szCs w:val="22"/>
          <w:lang w:val="tr-TR"/>
        </w:rPr>
        <w:t>Halil Ağa</w:t>
      </w:r>
      <w:r w:rsidR="00C960DB">
        <w:rPr>
          <w:rFonts w:ascii="Times New Roman" w:hAnsi="Times New Roman" w:cs="Times New Roman"/>
          <w:sz w:val="22"/>
          <w:szCs w:val="22"/>
          <w:lang w:val="el-GR"/>
        </w:rPr>
        <w:t xml:space="preserve"> </w:t>
      </w:r>
      <w:r w:rsidR="00C960DB" w:rsidRPr="0027215E">
        <w:rPr>
          <w:rFonts w:ascii="Times New Roman" w:eastAsia="Times New Roman" w:hAnsi="Times New Roman" w:cs="Times New Roman"/>
          <w:kern w:val="0"/>
          <w:sz w:val="22"/>
          <w:szCs w:val="22"/>
          <w:lang w:val="el-GR" w:eastAsia="el-CY"/>
          <w14:ligatures w14:val="none"/>
        </w:rPr>
        <w:sym w:font="Wingdings" w:char="F0F0"/>
      </w:r>
      <w:r w:rsidR="00C960DB">
        <w:rPr>
          <w:rFonts w:ascii="Times New Roman" w:eastAsia="Times New Roman" w:hAnsi="Times New Roman" w:cs="Times New Roman"/>
          <w:kern w:val="0"/>
          <w:sz w:val="22"/>
          <w:szCs w:val="22"/>
          <w:lang w:val="el-GR" w:eastAsia="el-CY"/>
          <w14:ligatures w14:val="none"/>
        </w:rPr>
        <w:t xml:space="preserve"> </w:t>
      </w:r>
      <w:r w:rsidR="005E0B11">
        <w:rPr>
          <w:rFonts w:ascii="Times New Roman" w:hAnsi="Times New Roman" w:cs="Times New Roman"/>
          <w:sz w:val="22"/>
          <w:szCs w:val="22"/>
          <w:lang w:val="el-GR"/>
        </w:rPr>
        <w:t>Π</w:t>
      </w:r>
      <w:r>
        <w:rPr>
          <w:rFonts w:ascii="Times New Roman" w:hAnsi="Times New Roman" w:cs="Times New Roman"/>
          <w:sz w:val="22"/>
          <w:szCs w:val="22"/>
          <w:lang w:val="el-GR"/>
        </w:rPr>
        <w:t>ολιορκία Λευκωσίας</w:t>
      </w:r>
      <w:r w:rsidR="00C960DB">
        <w:rPr>
          <w:rFonts w:ascii="Times New Roman" w:hAnsi="Times New Roman" w:cs="Times New Roman"/>
          <w:sz w:val="22"/>
          <w:szCs w:val="22"/>
          <w:lang w:val="el-GR"/>
        </w:rPr>
        <w:t xml:space="preserve"> </w:t>
      </w:r>
      <w:r w:rsidR="00C960DB" w:rsidRPr="0027215E">
        <w:rPr>
          <w:rFonts w:ascii="Times New Roman" w:eastAsia="Times New Roman" w:hAnsi="Times New Roman" w:cs="Times New Roman"/>
          <w:kern w:val="0"/>
          <w:sz w:val="22"/>
          <w:szCs w:val="22"/>
          <w:lang w:val="el-GR" w:eastAsia="el-CY"/>
          <w14:ligatures w14:val="none"/>
        </w:rPr>
        <w:sym w:font="Wingdings" w:char="F0F0"/>
      </w:r>
      <w:r>
        <w:rPr>
          <w:rFonts w:ascii="Times New Roman" w:hAnsi="Times New Roman" w:cs="Times New Roman"/>
          <w:sz w:val="22"/>
          <w:szCs w:val="22"/>
          <w:lang w:val="el-GR"/>
        </w:rPr>
        <w:t>Εκτέλεση</w:t>
      </w:r>
      <w:r w:rsidRPr="00013411">
        <w:rPr>
          <w:rFonts w:ascii="Times New Roman" w:hAnsi="Times New Roman" w:cs="Times New Roman"/>
          <w:sz w:val="22"/>
          <w:szCs w:val="22"/>
        </w:rPr>
        <w:t xml:space="preserve"> </w:t>
      </w:r>
    </w:p>
    <w:p w14:paraId="44928D06" w14:textId="265850FF" w:rsidR="003A6916" w:rsidRPr="003A6916" w:rsidRDefault="003A6916" w:rsidP="003A6916">
      <w:pPr>
        <w:spacing w:after="0" w:line="240" w:lineRule="auto"/>
        <w:jc w:val="both"/>
        <w:rPr>
          <w:rFonts w:ascii="Times New Roman" w:eastAsia="Times New Roman" w:hAnsi="Times New Roman" w:cs="Times New Roman"/>
          <w:kern w:val="0"/>
          <w:sz w:val="22"/>
          <w:szCs w:val="22"/>
          <w:lang w:val="el-GR" w:eastAsia="el-CY"/>
          <w14:ligatures w14:val="none"/>
        </w:rPr>
      </w:pPr>
      <w:r w:rsidRPr="0027215E">
        <w:rPr>
          <w:rFonts w:ascii="Times New Roman" w:eastAsia="Times New Roman" w:hAnsi="Times New Roman" w:cs="Times New Roman"/>
          <w:kern w:val="0"/>
          <w:sz w:val="22"/>
          <w:szCs w:val="22"/>
          <w:lang w:eastAsia="el-CY"/>
          <w14:ligatures w14:val="none"/>
        </w:rPr>
        <w:t>1768</w:t>
      </w:r>
      <w:r w:rsidRPr="0027215E">
        <w:rPr>
          <w:rFonts w:ascii="Times New Roman" w:eastAsia="Times New Roman" w:hAnsi="Times New Roman" w:cs="Times New Roman"/>
          <w:kern w:val="0"/>
          <w:sz w:val="22"/>
          <w:szCs w:val="22"/>
          <w:lang w:val="el-GR" w:eastAsia="el-CY"/>
          <w14:ligatures w14:val="none"/>
        </w:rPr>
        <w:t>-1774</w:t>
      </w:r>
      <w:r w:rsidRPr="0027215E">
        <w:rPr>
          <w:rFonts w:ascii="Times New Roman" w:eastAsia="Times New Roman" w:hAnsi="Times New Roman" w:cs="Times New Roman"/>
          <w:kern w:val="0"/>
          <w:sz w:val="22"/>
          <w:szCs w:val="22"/>
          <w:lang w:eastAsia="el-CY"/>
          <w14:ligatures w14:val="none"/>
        </w:rPr>
        <w:t xml:space="preserve"> </w:t>
      </w:r>
      <w:r w:rsidR="00E2579E">
        <w:rPr>
          <w:rFonts w:ascii="Times New Roman" w:eastAsia="Times New Roman" w:hAnsi="Times New Roman" w:cs="Times New Roman"/>
          <w:kern w:val="0"/>
          <w:sz w:val="22"/>
          <w:szCs w:val="22"/>
          <w:lang w:val="el-GR" w:eastAsia="el-CY"/>
          <w14:ligatures w14:val="none"/>
        </w:rPr>
        <w:t xml:space="preserve">: </w:t>
      </w:r>
      <w:proofErr w:type="spellStart"/>
      <w:r w:rsidRPr="0027215E">
        <w:rPr>
          <w:rFonts w:ascii="Times New Roman" w:eastAsia="Times New Roman" w:hAnsi="Times New Roman" w:cs="Times New Roman"/>
          <w:kern w:val="0"/>
          <w:sz w:val="22"/>
          <w:szCs w:val="22"/>
          <w:lang w:eastAsia="el-CY"/>
          <w14:ligatures w14:val="none"/>
        </w:rPr>
        <w:t>Οθωμ</w:t>
      </w:r>
      <w:proofErr w:type="spellEnd"/>
      <w:r w:rsidRPr="0027215E">
        <w:rPr>
          <w:rFonts w:ascii="Times New Roman" w:eastAsia="Times New Roman" w:hAnsi="Times New Roman" w:cs="Times New Roman"/>
          <w:kern w:val="0"/>
          <w:sz w:val="22"/>
          <w:szCs w:val="22"/>
          <w:lang w:eastAsia="el-CY"/>
          <w14:ligatures w14:val="none"/>
        </w:rPr>
        <w:t>ανο-ρωσικός π</w:t>
      </w:r>
      <w:proofErr w:type="spellStart"/>
      <w:r w:rsidRPr="0027215E">
        <w:rPr>
          <w:rFonts w:ascii="Times New Roman" w:eastAsia="Times New Roman" w:hAnsi="Times New Roman" w:cs="Times New Roman"/>
          <w:kern w:val="0"/>
          <w:sz w:val="22"/>
          <w:szCs w:val="22"/>
          <w:lang w:eastAsia="el-CY"/>
          <w14:ligatures w14:val="none"/>
        </w:rPr>
        <w:t>όλεμος</w:t>
      </w:r>
      <w:proofErr w:type="spellEnd"/>
      <w:r w:rsidRPr="0027215E">
        <w:rPr>
          <w:rFonts w:ascii="Times New Roman" w:eastAsia="Times New Roman" w:hAnsi="Times New Roman" w:cs="Times New Roman"/>
          <w:kern w:val="0"/>
          <w:sz w:val="22"/>
          <w:szCs w:val="22"/>
          <w:lang w:val="el-GR" w:eastAsia="el-CY"/>
          <w14:ligatures w14:val="none"/>
        </w:rPr>
        <w:t xml:space="preserve"> </w:t>
      </w:r>
      <w:r w:rsidRPr="0027215E">
        <w:rPr>
          <w:rFonts w:ascii="Times New Roman" w:eastAsia="Times New Roman" w:hAnsi="Times New Roman" w:cs="Times New Roman"/>
          <w:kern w:val="0"/>
          <w:sz w:val="22"/>
          <w:szCs w:val="22"/>
          <w:lang w:eastAsia="el-CY"/>
          <w14:ligatures w14:val="none"/>
        </w:rPr>
        <w:t xml:space="preserve"> </w:t>
      </w:r>
      <w:r w:rsidR="00E2579E">
        <w:rPr>
          <w:rFonts w:ascii="Times New Roman" w:hAnsi="Times New Roman" w:cs="Times New Roman"/>
          <w:sz w:val="22"/>
          <w:szCs w:val="22"/>
          <w:lang w:val="tr-TR"/>
        </w:rPr>
        <w:sym w:font="Wingdings" w:char="F0F0"/>
      </w:r>
      <w:r w:rsidR="00E2579E">
        <w:rPr>
          <w:rFonts w:ascii="Times New Roman" w:hAnsi="Times New Roman" w:cs="Times New Roman"/>
          <w:sz w:val="22"/>
          <w:szCs w:val="22"/>
          <w:lang w:val="el-GR"/>
        </w:rPr>
        <w:t xml:space="preserve"> </w:t>
      </w:r>
      <w:r w:rsidR="005E0B11">
        <w:rPr>
          <w:rFonts w:ascii="Times New Roman" w:eastAsia="Times New Roman" w:hAnsi="Times New Roman" w:cs="Times New Roman"/>
          <w:kern w:val="0"/>
          <w:sz w:val="22"/>
          <w:szCs w:val="22"/>
          <w:lang w:val="el-GR" w:eastAsia="el-CY"/>
          <w14:ligatures w14:val="none"/>
        </w:rPr>
        <w:t>Ύ</w:t>
      </w:r>
      <w:proofErr w:type="spellStart"/>
      <w:r w:rsidRPr="0027215E">
        <w:rPr>
          <w:rFonts w:ascii="Times New Roman" w:eastAsia="Times New Roman" w:hAnsi="Times New Roman" w:cs="Times New Roman"/>
          <w:kern w:val="0"/>
          <w:sz w:val="22"/>
          <w:szCs w:val="22"/>
          <w:lang w:eastAsia="el-CY"/>
          <w14:ligatures w14:val="none"/>
        </w:rPr>
        <w:t>φεση</w:t>
      </w:r>
      <w:proofErr w:type="spellEnd"/>
      <w:r w:rsidRPr="0027215E">
        <w:rPr>
          <w:rFonts w:ascii="Times New Roman" w:eastAsia="Times New Roman" w:hAnsi="Times New Roman" w:cs="Times New Roman"/>
          <w:kern w:val="0"/>
          <w:sz w:val="22"/>
          <w:szCs w:val="22"/>
          <w:lang w:eastAsia="el-CY"/>
          <w14:ligatures w14:val="none"/>
        </w:rPr>
        <w:t xml:space="preserve"> στο νησί</w:t>
      </w:r>
      <w:r>
        <w:rPr>
          <w:rFonts w:ascii="Times New Roman" w:eastAsia="Times New Roman" w:hAnsi="Times New Roman" w:cs="Times New Roman"/>
          <w:kern w:val="0"/>
          <w:sz w:val="22"/>
          <w:szCs w:val="22"/>
          <w:lang w:val="el-GR" w:eastAsia="el-CY"/>
          <w14:ligatures w14:val="none"/>
        </w:rPr>
        <w:t xml:space="preserve"> </w:t>
      </w:r>
    </w:p>
    <w:p w14:paraId="4539005D" w14:textId="16ECDD95" w:rsidR="003A6916" w:rsidRPr="003A6916" w:rsidRDefault="003A6916" w:rsidP="003A6916">
      <w:pPr>
        <w:spacing w:after="0" w:line="240" w:lineRule="auto"/>
        <w:jc w:val="both"/>
        <w:rPr>
          <w:rFonts w:ascii="Times New Roman" w:eastAsia="Times New Roman" w:hAnsi="Times New Roman" w:cs="Times New Roman"/>
          <w:kern w:val="0"/>
          <w:sz w:val="22"/>
          <w:szCs w:val="22"/>
          <w:lang w:val="el-GR" w:eastAsia="el-CY"/>
          <w14:ligatures w14:val="none"/>
        </w:rPr>
      </w:pPr>
      <w:r w:rsidRPr="00BE29A2">
        <w:rPr>
          <w:rFonts w:ascii="Times New Roman" w:eastAsia="Times New Roman" w:hAnsi="Times New Roman" w:cs="Times New Roman"/>
          <w:kern w:val="0"/>
          <w:sz w:val="22"/>
          <w:szCs w:val="22"/>
          <w:lang w:eastAsia="el-CY"/>
          <w14:ligatures w14:val="none"/>
        </w:rPr>
        <w:t>1770</w:t>
      </w:r>
      <w:r w:rsidR="00D83B64">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 </w:t>
      </w:r>
      <w:r w:rsidRPr="00BE29A2">
        <w:rPr>
          <w:rFonts w:ascii="Times New Roman" w:eastAsia="Times New Roman" w:hAnsi="Times New Roman" w:cs="Times New Roman"/>
          <w:kern w:val="0"/>
          <w:sz w:val="22"/>
          <w:szCs w:val="22"/>
          <w:lang w:eastAsia="el-CY"/>
          <w14:ligatures w14:val="none"/>
        </w:rPr>
        <w:t xml:space="preserve"> Πλήρης καταστροφή του </w:t>
      </w:r>
      <w:proofErr w:type="spellStart"/>
      <w:r w:rsidRPr="00BE29A2">
        <w:rPr>
          <w:rFonts w:ascii="Times New Roman" w:eastAsia="Times New Roman" w:hAnsi="Times New Roman" w:cs="Times New Roman"/>
          <w:kern w:val="0"/>
          <w:sz w:val="22"/>
          <w:szCs w:val="22"/>
          <w:lang w:eastAsia="el-CY"/>
          <w14:ligatures w14:val="none"/>
        </w:rPr>
        <w:t>Οθωμ</w:t>
      </w:r>
      <w:proofErr w:type="spellEnd"/>
      <w:r w:rsidRPr="00BE29A2">
        <w:rPr>
          <w:rFonts w:ascii="Times New Roman" w:eastAsia="Times New Roman" w:hAnsi="Times New Roman" w:cs="Times New Roman"/>
          <w:kern w:val="0"/>
          <w:sz w:val="22"/>
          <w:szCs w:val="22"/>
          <w:lang w:eastAsia="el-CY"/>
          <w14:ligatures w14:val="none"/>
        </w:rPr>
        <w:t>ανικού Να</w:t>
      </w:r>
      <w:proofErr w:type="spellStart"/>
      <w:r w:rsidRPr="00BE29A2">
        <w:rPr>
          <w:rFonts w:ascii="Times New Roman" w:eastAsia="Times New Roman" w:hAnsi="Times New Roman" w:cs="Times New Roman"/>
          <w:kern w:val="0"/>
          <w:sz w:val="22"/>
          <w:szCs w:val="22"/>
          <w:lang w:eastAsia="el-CY"/>
          <w14:ligatures w14:val="none"/>
        </w:rPr>
        <w:t>υτικού</w:t>
      </w:r>
      <w:proofErr w:type="spellEnd"/>
      <w:r>
        <w:rPr>
          <w:rFonts w:ascii="Times New Roman" w:eastAsia="Times New Roman" w:hAnsi="Times New Roman" w:cs="Times New Roman"/>
          <w:kern w:val="0"/>
          <w:sz w:val="22"/>
          <w:szCs w:val="22"/>
          <w:lang w:val="el-GR" w:eastAsia="el-CY"/>
          <w14:ligatures w14:val="none"/>
        </w:rPr>
        <w:t xml:space="preserve"> </w:t>
      </w:r>
      <w:r w:rsidRPr="00BE29A2">
        <w:rPr>
          <w:rFonts w:ascii="Times New Roman" w:eastAsia="Times New Roman" w:hAnsi="Times New Roman" w:cs="Times New Roman"/>
          <w:kern w:val="0"/>
          <w:sz w:val="22"/>
          <w:szCs w:val="22"/>
          <w:lang w:eastAsia="el-CY"/>
          <w14:ligatures w14:val="none"/>
        </w:rPr>
        <w:t xml:space="preserve"> </w:t>
      </w:r>
      <w:proofErr w:type="spellStart"/>
      <w:r w:rsidRPr="00BE29A2">
        <w:rPr>
          <w:rFonts w:ascii="Times New Roman" w:eastAsia="Times New Roman" w:hAnsi="Times New Roman" w:cs="Times New Roman"/>
          <w:kern w:val="0"/>
          <w:sz w:val="22"/>
          <w:szCs w:val="22"/>
          <w:lang w:eastAsia="el-CY"/>
          <w14:ligatures w14:val="none"/>
        </w:rPr>
        <w:t>στ</w:t>
      </w:r>
      <w:proofErr w:type="spellEnd"/>
      <w:r>
        <w:rPr>
          <w:rFonts w:ascii="Times New Roman" w:eastAsia="Times New Roman" w:hAnsi="Times New Roman" w:cs="Times New Roman"/>
          <w:kern w:val="0"/>
          <w:sz w:val="22"/>
          <w:szCs w:val="22"/>
          <w:lang w:val="el-GR" w:eastAsia="el-CY"/>
          <w14:ligatures w14:val="none"/>
        </w:rPr>
        <w:t xml:space="preserve">ο </w:t>
      </w:r>
      <w:r w:rsidRPr="00BE29A2">
        <w:rPr>
          <w:rFonts w:ascii="Times New Roman" w:eastAsia="Times New Roman" w:hAnsi="Times New Roman" w:cs="Times New Roman"/>
          <w:kern w:val="0"/>
          <w:sz w:val="22"/>
          <w:szCs w:val="22"/>
          <w:lang w:eastAsia="el-CY"/>
          <w14:ligatures w14:val="none"/>
        </w:rPr>
        <w:t xml:space="preserve"> </w:t>
      </w:r>
      <w:proofErr w:type="spellStart"/>
      <w:r w:rsidRPr="00A8630F">
        <w:rPr>
          <w:rFonts w:ascii="Times New Roman" w:hAnsi="Times New Roman" w:cs="Times New Roman"/>
          <w:sz w:val="22"/>
          <w:szCs w:val="22"/>
        </w:rPr>
        <w:t>Çeşme</w:t>
      </w:r>
      <w:proofErr w:type="spellEnd"/>
      <w:r w:rsidRPr="00BE29A2">
        <w:rPr>
          <w:rFonts w:ascii="Times New Roman" w:eastAsia="Times New Roman" w:hAnsi="Times New Roman" w:cs="Times New Roman"/>
          <w:kern w:val="0"/>
          <w:sz w:val="22"/>
          <w:szCs w:val="22"/>
          <w:lang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πανικός στην </w:t>
      </w:r>
      <w:r w:rsidRPr="00BE29A2">
        <w:rPr>
          <w:rFonts w:ascii="Times New Roman" w:eastAsia="Times New Roman" w:hAnsi="Times New Roman" w:cs="Times New Roman"/>
          <w:kern w:val="0"/>
          <w:sz w:val="22"/>
          <w:szCs w:val="22"/>
          <w:lang w:eastAsia="el-CY"/>
          <w14:ligatures w14:val="none"/>
        </w:rPr>
        <w:t>Ανα</w:t>
      </w:r>
      <w:proofErr w:type="spellStart"/>
      <w:r w:rsidRPr="00BE29A2">
        <w:rPr>
          <w:rFonts w:ascii="Times New Roman" w:eastAsia="Times New Roman" w:hAnsi="Times New Roman" w:cs="Times New Roman"/>
          <w:kern w:val="0"/>
          <w:sz w:val="22"/>
          <w:szCs w:val="22"/>
          <w:lang w:eastAsia="el-CY"/>
          <w14:ligatures w14:val="none"/>
        </w:rPr>
        <w:t>τολική</w:t>
      </w:r>
      <w:proofErr w:type="spellEnd"/>
      <w:r w:rsidRPr="00BE29A2">
        <w:rPr>
          <w:rFonts w:ascii="Times New Roman" w:eastAsia="Times New Roman" w:hAnsi="Times New Roman" w:cs="Times New Roman"/>
          <w:kern w:val="0"/>
          <w:sz w:val="22"/>
          <w:szCs w:val="22"/>
          <w:lang w:eastAsia="el-CY"/>
          <w14:ligatures w14:val="none"/>
        </w:rPr>
        <w:t xml:space="preserve"> Μεσόγειος </w:t>
      </w:r>
    </w:p>
    <w:p w14:paraId="6747FF34" w14:textId="5A1D95A6" w:rsidR="007A5FBD" w:rsidRDefault="003A6916" w:rsidP="00CA01CE">
      <w:pPr>
        <w:spacing w:after="0" w:line="240" w:lineRule="auto"/>
        <w:jc w:val="both"/>
        <w:rPr>
          <w:rFonts w:ascii="Times New Roman" w:eastAsia="Times New Roman" w:hAnsi="Times New Roman" w:cs="Times New Roman"/>
          <w:kern w:val="0"/>
          <w:sz w:val="22"/>
          <w:szCs w:val="22"/>
          <w:lang w:val="el-GR" w:eastAsia="el-CY"/>
          <w14:ligatures w14:val="none"/>
        </w:rPr>
      </w:pPr>
      <w:r w:rsidRPr="00BE29A2">
        <w:rPr>
          <w:rFonts w:ascii="Times New Roman" w:eastAsia="Times New Roman" w:hAnsi="Times New Roman" w:cs="Times New Roman"/>
          <w:kern w:val="0"/>
          <w:sz w:val="22"/>
          <w:szCs w:val="22"/>
          <w:lang w:eastAsia="el-CY"/>
          <w14:ligatures w14:val="none"/>
        </w:rPr>
        <w:t>1772</w:t>
      </w:r>
      <w:r>
        <w:rPr>
          <w:rFonts w:ascii="Times New Roman" w:eastAsia="Times New Roman" w:hAnsi="Times New Roman" w:cs="Times New Roman"/>
          <w:kern w:val="0"/>
          <w:sz w:val="22"/>
          <w:szCs w:val="22"/>
          <w:lang w:val="el-GR" w:eastAsia="el-CY"/>
          <w14:ligatures w14:val="none"/>
        </w:rPr>
        <w:t xml:space="preserve"> </w:t>
      </w:r>
      <w:r w:rsidRPr="00BE29A2">
        <w:rPr>
          <w:rFonts w:ascii="Times New Roman" w:eastAsia="Times New Roman" w:hAnsi="Times New Roman" w:cs="Times New Roman"/>
          <w:kern w:val="0"/>
          <w:sz w:val="22"/>
          <w:szCs w:val="22"/>
          <w:lang w:eastAsia="el-CY"/>
          <w14:ligatures w14:val="none"/>
        </w:rPr>
        <w:t xml:space="preserve"> </w:t>
      </w:r>
      <w:r w:rsidR="00D83B64">
        <w:rPr>
          <w:rFonts w:ascii="Times New Roman" w:eastAsia="Times New Roman" w:hAnsi="Times New Roman" w:cs="Times New Roman"/>
          <w:kern w:val="0"/>
          <w:sz w:val="22"/>
          <w:szCs w:val="22"/>
          <w:lang w:val="el-GR" w:eastAsia="el-CY"/>
          <w14:ligatures w14:val="none"/>
        </w:rPr>
        <w:t xml:space="preserve">: </w:t>
      </w:r>
      <w:r w:rsidR="005E0B11">
        <w:rPr>
          <w:rFonts w:ascii="Times New Roman" w:eastAsia="Times New Roman" w:hAnsi="Times New Roman" w:cs="Times New Roman"/>
          <w:kern w:val="0"/>
          <w:sz w:val="22"/>
          <w:szCs w:val="22"/>
          <w:lang w:val="el-GR" w:eastAsia="el-CY"/>
          <w14:ligatures w14:val="none"/>
        </w:rPr>
        <w:t>Η</w:t>
      </w:r>
      <w:r w:rsidRPr="00BE29A2">
        <w:rPr>
          <w:rFonts w:ascii="Times New Roman" w:eastAsia="Times New Roman" w:hAnsi="Times New Roman" w:cs="Times New Roman"/>
          <w:kern w:val="0"/>
          <w:sz w:val="22"/>
          <w:szCs w:val="22"/>
          <w:lang w:eastAsia="el-CY"/>
          <w14:ligatures w14:val="none"/>
        </w:rPr>
        <w:t xml:space="preserve"> Υψηλή Πύλη έστειλε τον </w:t>
      </w:r>
      <w:proofErr w:type="spellStart"/>
      <w:r w:rsidRPr="00A8630F">
        <w:rPr>
          <w:rFonts w:ascii="Times New Roman" w:hAnsi="Times New Roman" w:cs="Times New Roman"/>
          <w:sz w:val="22"/>
          <w:szCs w:val="22"/>
        </w:rPr>
        <w:t>Sadık</w:t>
      </w:r>
      <w:proofErr w:type="spellEnd"/>
      <w:r w:rsidRPr="00A8630F">
        <w:rPr>
          <w:rFonts w:ascii="Times New Roman" w:hAnsi="Times New Roman" w:cs="Times New Roman"/>
          <w:sz w:val="22"/>
          <w:szCs w:val="22"/>
        </w:rPr>
        <w:t xml:space="preserve"> </w:t>
      </w:r>
      <w:proofErr w:type="spellStart"/>
      <w:r w:rsidRPr="00A8630F">
        <w:rPr>
          <w:rFonts w:ascii="Times New Roman" w:hAnsi="Times New Roman" w:cs="Times New Roman"/>
          <w:sz w:val="22"/>
          <w:szCs w:val="22"/>
        </w:rPr>
        <w:t>Mehmed</w:t>
      </w:r>
      <w:proofErr w:type="spellEnd"/>
      <w:r w:rsidRPr="00A8630F">
        <w:rPr>
          <w:rFonts w:ascii="Times New Roman" w:hAnsi="Times New Roman" w:cs="Times New Roman"/>
          <w:sz w:val="22"/>
          <w:szCs w:val="22"/>
        </w:rPr>
        <w:t xml:space="preserve"> </w:t>
      </w:r>
      <w:proofErr w:type="spellStart"/>
      <w:r w:rsidRPr="00A8630F">
        <w:rPr>
          <w:rFonts w:ascii="Times New Roman" w:hAnsi="Times New Roman" w:cs="Times New Roman"/>
          <w:sz w:val="22"/>
          <w:szCs w:val="22"/>
        </w:rPr>
        <w:t>Paşa</w:t>
      </w:r>
      <w:proofErr w:type="spellEnd"/>
      <w:r w:rsidRPr="00A8630F">
        <w:rPr>
          <w:rFonts w:ascii="Times New Roman" w:hAnsi="Times New Roman" w:cs="Times New Roman"/>
          <w:sz w:val="22"/>
          <w:szCs w:val="22"/>
        </w:rPr>
        <w:t xml:space="preserve"> </w:t>
      </w:r>
      <w:r w:rsidRPr="00BE29A2">
        <w:rPr>
          <w:rFonts w:ascii="Times New Roman" w:eastAsia="Times New Roman" w:hAnsi="Times New Roman" w:cs="Times New Roman"/>
          <w:kern w:val="0"/>
          <w:sz w:val="22"/>
          <w:szCs w:val="22"/>
          <w:lang w:eastAsia="el-CY"/>
          <w14:ligatures w14:val="none"/>
        </w:rPr>
        <w:t>και 300 άντρες του να π</w:t>
      </w:r>
      <w:proofErr w:type="spellStart"/>
      <w:r w:rsidRPr="00BE29A2">
        <w:rPr>
          <w:rFonts w:ascii="Times New Roman" w:eastAsia="Times New Roman" w:hAnsi="Times New Roman" w:cs="Times New Roman"/>
          <w:kern w:val="0"/>
          <w:sz w:val="22"/>
          <w:szCs w:val="22"/>
          <w:lang w:eastAsia="el-CY"/>
          <w14:ligatures w14:val="none"/>
        </w:rPr>
        <w:t>ροστ</w:t>
      </w:r>
      <w:proofErr w:type="spellEnd"/>
      <w:r w:rsidRPr="00BE29A2">
        <w:rPr>
          <w:rFonts w:ascii="Times New Roman" w:eastAsia="Times New Roman" w:hAnsi="Times New Roman" w:cs="Times New Roman"/>
          <w:kern w:val="0"/>
          <w:sz w:val="22"/>
          <w:szCs w:val="22"/>
          <w:lang w:eastAsia="el-CY"/>
          <w14:ligatures w14:val="none"/>
        </w:rPr>
        <w:t>ατεύσουν το νησί</w:t>
      </w: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w:t>
      </w:r>
      <w:r w:rsidR="005E0B11">
        <w:rPr>
          <w:rFonts w:ascii="Times New Roman" w:eastAsia="Times New Roman" w:hAnsi="Times New Roman" w:cs="Times New Roman"/>
          <w:kern w:val="0"/>
          <w:sz w:val="22"/>
          <w:szCs w:val="22"/>
          <w:lang w:val="el-GR" w:eastAsia="el-CY"/>
          <w14:ligatures w14:val="none"/>
        </w:rPr>
        <w:t>Α</w:t>
      </w:r>
      <w:r>
        <w:rPr>
          <w:rFonts w:ascii="Times New Roman" w:eastAsia="Times New Roman" w:hAnsi="Times New Roman" w:cs="Times New Roman"/>
          <w:kern w:val="0"/>
          <w:sz w:val="22"/>
          <w:szCs w:val="22"/>
          <w:lang w:val="el-GR" w:eastAsia="el-CY"/>
          <w14:ligatures w14:val="none"/>
        </w:rPr>
        <w:t xml:space="preserve">νάκληση τους  με  </w:t>
      </w:r>
      <w:r w:rsidR="00D83B64">
        <w:rPr>
          <w:rFonts w:ascii="Times New Roman" w:eastAsia="Times New Roman" w:hAnsi="Times New Roman" w:cs="Times New Roman"/>
          <w:kern w:val="0"/>
          <w:sz w:val="22"/>
          <w:szCs w:val="22"/>
          <w:lang w:val="el-GR" w:eastAsia="el-CY"/>
          <w14:ligatures w14:val="none"/>
        </w:rPr>
        <w:t xml:space="preserve">τη </w:t>
      </w:r>
      <w:r w:rsidRPr="00BE29A2">
        <w:rPr>
          <w:rFonts w:ascii="Times New Roman" w:eastAsia="Times New Roman" w:hAnsi="Times New Roman" w:cs="Times New Roman"/>
          <w:kern w:val="0"/>
          <w:sz w:val="22"/>
          <w:szCs w:val="22"/>
          <w:lang w:eastAsia="el-CY"/>
          <w14:ligatures w14:val="none"/>
        </w:rPr>
        <w:t xml:space="preserve">Συνθήκη </w:t>
      </w:r>
      <w:proofErr w:type="spellStart"/>
      <w:r w:rsidRPr="00BE29A2">
        <w:rPr>
          <w:rFonts w:ascii="Times New Roman" w:eastAsia="Times New Roman" w:hAnsi="Times New Roman" w:cs="Times New Roman"/>
          <w:kern w:val="0"/>
          <w:sz w:val="22"/>
          <w:szCs w:val="22"/>
          <w:lang w:eastAsia="el-CY"/>
          <w14:ligatures w14:val="none"/>
        </w:rPr>
        <w:t>Kaynarca</w:t>
      </w:r>
      <w:proofErr w:type="spellEnd"/>
      <w:r w:rsidRPr="00BE29A2">
        <w:rPr>
          <w:rFonts w:ascii="Times New Roman" w:eastAsia="Times New Roman" w:hAnsi="Times New Roman" w:cs="Times New Roman"/>
          <w:kern w:val="0"/>
          <w:sz w:val="22"/>
          <w:szCs w:val="22"/>
          <w:lang w:eastAsia="el-CY"/>
          <w14:ligatures w14:val="none"/>
        </w:rPr>
        <w:t xml:space="preserve"> στις 21 Ιουλίου 1774</w:t>
      </w:r>
    </w:p>
    <w:p w14:paraId="3F4257B3" w14:textId="6F2B3CA0" w:rsidR="00D83B64" w:rsidRPr="00D83B64" w:rsidRDefault="00D83B64" w:rsidP="00CA01CE">
      <w:pPr>
        <w:spacing w:after="0" w:line="240" w:lineRule="auto"/>
        <w:jc w:val="both"/>
        <w:rPr>
          <w:rStyle w:val="ae"/>
          <w:rFonts w:ascii="Times New Roman" w:eastAsia="Times New Roman" w:hAnsi="Times New Roman" w:cs="Times New Roman"/>
          <w:i w:val="0"/>
          <w:iCs w:val="0"/>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1775-1783 </w:t>
      </w:r>
      <w:r w:rsidRPr="009E14C9">
        <w:rPr>
          <w:rFonts w:ascii="Times New Roman" w:eastAsia="Times New Roman" w:hAnsi="Times New Roman" w:cs="Times New Roman"/>
          <w:kern w:val="0"/>
          <w:sz w:val="22"/>
          <w:szCs w:val="22"/>
          <w:lang w:val="tr-TR" w:eastAsia="el-CY"/>
          <w14:ligatures w14:val="none"/>
        </w:rPr>
        <w:t xml:space="preserve"> :</w:t>
      </w:r>
      <w:r w:rsidRPr="009E14C9">
        <w:rPr>
          <w:rFonts w:ascii="Times New Roman" w:hAnsi="Times New Roman" w:cs="Times New Roman"/>
          <w:sz w:val="22"/>
          <w:szCs w:val="22"/>
          <w:shd w:val="clear" w:color="auto" w:fill="FFFFFF"/>
        </w:rPr>
        <w:t xml:space="preserve"> </w:t>
      </w:r>
      <w:proofErr w:type="spellStart"/>
      <w:r w:rsidRPr="009E14C9">
        <w:rPr>
          <w:rFonts w:ascii="Times New Roman" w:hAnsi="Times New Roman" w:cs="Times New Roman"/>
          <w:sz w:val="22"/>
          <w:szCs w:val="22"/>
        </w:rPr>
        <w:t>Kıbrıs</w:t>
      </w:r>
      <w:proofErr w:type="spellEnd"/>
      <w:r w:rsidRPr="009E14C9">
        <w:rPr>
          <w:rFonts w:ascii="Times New Roman" w:hAnsi="Times New Roman" w:cs="Times New Roman"/>
          <w:sz w:val="22"/>
          <w:szCs w:val="22"/>
        </w:rPr>
        <w:t xml:space="preserve"> </w:t>
      </w:r>
      <w:proofErr w:type="spellStart"/>
      <w:r w:rsidRPr="009E14C9">
        <w:rPr>
          <w:rFonts w:ascii="Times New Roman" w:hAnsi="Times New Roman" w:cs="Times New Roman"/>
          <w:sz w:val="22"/>
          <w:szCs w:val="22"/>
        </w:rPr>
        <w:t>Muhassılı</w:t>
      </w:r>
      <w:proofErr w:type="spellEnd"/>
      <w:r w:rsidRPr="009E14C9">
        <w:rPr>
          <w:rFonts w:ascii="Times New Roman" w:hAnsi="Times New Roman" w:cs="Times New Roman"/>
          <w:sz w:val="22"/>
          <w:szCs w:val="22"/>
        </w:rPr>
        <w:t xml:space="preserve"> </w:t>
      </w:r>
      <w:proofErr w:type="spellStart"/>
      <w:r w:rsidRPr="00C960DB">
        <w:rPr>
          <w:rFonts w:ascii="Times New Roman" w:hAnsi="Times New Roman" w:cs="Times New Roman"/>
          <w:sz w:val="22"/>
          <w:szCs w:val="22"/>
        </w:rPr>
        <w:t>Hacı</w:t>
      </w:r>
      <w:proofErr w:type="spellEnd"/>
      <w:r w:rsidRPr="00C960DB">
        <w:rPr>
          <w:rFonts w:ascii="Times New Roman" w:hAnsi="Times New Roman" w:cs="Times New Roman"/>
          <w:sz w:val="22"/>
          <w:szCs w:val="22"/>
        </w:rPr>
        <w:t xml:space="preserve"> </w:t>
      </w:r>
      <w:proofErr w:type="spellStart"/>
      <w:r w:rsidRPr="00C960DB">
        <w:rPr>
          <w:rFonts w:ascii="Times New Roman" w:hAnsi="Times New Roman" w:cs="Times New Roman"/>
          <w:sz w:val="22"/>
          <w:szCs w:val="22"/>
        </w:rPr>
        <w:t>Abdülbâkî</w:t>
      </w:r>
      <w:proofErr w:type="spellEnd"/>
      <w:r w:rsidRPr="00C960DB">
        <w:rPr>
          <w:rFonts w:ascii="Times New Roman" w:hAnsi="Times New Roman" w:cs="Times New Roman"/>
          <w:sz w:val="22"/>
          <w:szCs w:val="22"/>
        </w:rPr>
        <w:t xml:space="preserve"> </w:t>
      </w:r>
      <w:proofErr w:type="spellStart"/>
      <w:r w:rsidRPr="00C960DB">
        <w:rPr>
          <w:rFonts w:ascii="Times New Roman" w:hAnsi="Times New Roman" w:cs="Times New Roman"/>
          <w:sz w:val="22"/>
          <w:szCs w:val="22"/>
        </w:rPr>
        <w:t>Ağa</w:t>
      </w:r>
      <w:proofErr w:type="spellEnd"/>
    </w:p>
    <w:p w14:paraId="08B79222" w14:textId="77777777" w:rsidR="00FE6902" w:rsidRDefault="00FE6902" w:rsidP="00CA01CE">
      <w:pPr>
        <w:spacing w:after="0" w:line="240" w:lineRule="auto"/>
        <w:jc w:val="both"/>
        <w:rPr>
          <w:rStyle w:val="ae"/>
          <w:rFonts w:ascii="Times New Roman" w:hAnsi="Times New Roman" w:cs="Times New Roman"/>
          <w:b/>
          <w:bCs/>
          <w:i w:val="0"/>
          <w:iCs w:val="0"/>
          <w:sz w:val="22"/>
          <w:szCs w:val="22"/>
          <w:shd w:val="clear" w:color="auto" w:fill="FFFFFF"/>
          <w:lang w:val="el-GR"/>
        </w:rPr>
      </w:pPr>
    </w:p>
    <w:p w14:paraId="626B84A4" w14:textId="08A04D06" w:rsidR="00CA01CE" w:rsidRPr="000A3817" w:rsidRDefault="00CA01CE" w:rsidP="00CA01CE">
      <w:pPr>
        <w:spacing w:after="0" w:line="240" w:lineRule="auto"/>
        <w:jc w:val="both"/>
        <w:rPr>
          <w:rFonts w:ascii="Times New Roman" w:hAnsi="Times New Roman" w:cs="Times New Roman"/>
          <w:b/>
          <w:bCs/>
          <w:sz w:val="22"/>
          <w:szCs w:val="22"/>
          <w:lang w:val="el-GR"/>
        </w:rPr>
      </w:pPr>
      <w:r w:rsidRPr="000A3817">
        <w:rPr>
          <w:rStyle w:val="ae"/>
          <w:rFonts w:ascii="Times New Roman" w:hAnsi="Times New Roman" w:cs="Times New Roman"/>
          <w:b/>
          <w:bCs/>
          <w:i w:val="0"/>
          <w:iCs w:val="0"/>
          <w:sz w:val="22"/>
          <w:szCs w:val="22"/>
          <w:shd w:val="clear" w:color="auto" w:fill="FFFFFF"/>
        </w:rPr>
        <w:t>1.</w:t>
      </w:r>
      <w:r w:rsidRPr="000A3817">
        <w:rPr>
          <w:rFonts w:ascii="Times New Roman" w:hAnsi="Times New Roman" w:cs="Times New Roman"/>
          <w:b/>
          <w:bCs/>
          <w:sz w:val="22"/>
          <w:szCs w:val="22"/>
          <w:shd w:val="clear" w:color="auto" w:fill="FFFFFF"/>
        </w:rPr>
        <w:t>1683-169</w:t>
      </w:r>
      <w:r w:rsidR="00D15352" w:rsidRPr="000A3817">
        <w:rPr>
          <w:rFonts w:ascii="Times New Roman" w:hAnsi="Times New Roman" w:cs="Times New Roman"/>
          <w:b/>
          <w:bCs/>
          <w:sz w:val="22"/>
          <w:szCs w:val="22"/>
          <w:shd w:val="clear" w:color="auto" w:fill="FFFFFF"/>
          <w:lang w:val="el-GR"/>
        </w:rPr>
        <w:t>0</w:t>
      </w:r>
      <w:r w:rsidRPr="000A3817">
        <w:rPr>
          <w:rFonts w:ascii="Times New Roman" w:hAnsi="Times New Roman" w:cs="Times New Roman"/>
          <w:b/>
          <w:bCs/>
          <w:sz w:val="22"/>
          <w:szCs w:val="22"/>
          <w:shd w:val="clear" w:color="auto" w:fill="FFFFFF"/>
        </w:rPr>
        <w:t xml:space="preserve"> :</w:t>
      </w:r>
      <w:r w:rsidRPr="000A3817">
        <w:rPr>
          <w:rFonts w:ascii="Times New Roman" w:hAnsi="Times New Roman" w:cs="Times New Roman"/>
          <w:b/>
          <w:bCs/>
          <w:sz w:val="22"/>
          <w:szCs w:val="22"/>
        </w:rPr>
        <w:t xml:space="preserve"> </w:t>
      </w:r>
      <w:proofErr w:type="spellStart"/>
      <w:r w:rsidRPr="000A3817">
        <w:rPr>
          <w:rFonts w:ascii="Times New Roman" w:hAnsi="Times New Roman" w:cs="Times New Roman"/>
          <w:b/>
          <w:bCs/>
          <w:sz w:val="22"/>
          <w:szCs w:val="22"/>
        </w:rPr>
        <w:t>Boyacıoğlu</w:t>
      </w:r>
      <w:proofErr w:type="spellEnd"/>
      <w:r w:rsidRPr="000A3817">
        <w:rPr>
          <w:rFonts w:ascii="Times New Roman" w:hAnsi="Times New Roman" w:cs="Times New Roman"/>
          <w:b/>
          <w:bCs/>
          <w:sz w:val="22"/>
          <w:szCs w:val="22"/>
        </w:rPr>
        <w:t xml:space="preserve"> </w:t>
      </w:r>
      <w:proofErr w:type="spellStart"/>
      <w:r w:rsidRPr="000A3817">
        <w:rPr>
          <w:rFonts w:ascii="Times New Roman" w:hAnsi="Times New Roman" w:cs="Times New Roman"/>
          <w:b/>
          <w:bCs/>
          <w:sz w:val="22"/>
          <w:szCs w:val="22"/>
        </w:rPr>
        <w:t>Mehmet</w:t>
      </w:r>
      <w:proofErr w:type="spellEnd"/>
      <w:r w:rsidRPr="000A3817">
        <w:rPr>
          <w:rFonts w:ascii="Times New Roman" w:hAnsi="Times New Roman" w:cs="Times New Roman"/>
          <w:b/>
          <w:bCs/>
          <w:sz w:val="22"/>
          <w:szCs w:val="22"/>
        </w:rPr>
        <w:t xml:space="preserve"> </w:t>
      </w:r>
      <w:proofErr w:type="spellStart"/>
      <w:r w:rsidRPr="000A3817">
        <w:rPr>
          <w:rFonts w:ascii="Times New Roman" w:hAnsi="Times New Roman" w:cs="Times New Roman"/>
          <w:b/>
          <w:bCs/>
          <w:sz w:val="22"/>
          <w:szCs w:val="22"/>
        </w:rPr>
        <w:t>Ağa</w:t>
      </w:r>
      <w:proofErr w:type="spellEnd"/>
      <w:r w:rsidRPr="000A3817">
        <w:rPr>
          <w:rFonts w:ascii="Times New Roman" w:hAnsi="Times New Roman" w:cs="Times New Roman"/>
          <w:b/>
          <w:bCs/>
          <w:sz w:val="22"/>
          <w:szCs w:val="22"/>
        </w:rPr>
        <w:t xml:space="preserve"> </w:t>
      </w:r>
      <w:r w:rsidR="00013411" w:rsidRPr="000A3817">
        <w:rPr>
          <w:rFonts w:ascii="Times New Roman" w:hAnsi="Times New Roman" w:cs="Times New Roman"/>
          <w:b/>
          <w:bCs/>
          <w:sz w:val="22"/>
          <w:szCs w:val="22"/>
          <w:lang w:val="el-GR"/>
        </w:rPr>
        <w:t xml:space="preserve"> : </w:t>
      </w:r>
      <w:r w:rsidR="000A3817" w:rsidRPr="000A3817">
        <w:rPr>
          <w:rFonts w:ascii="Times New Roman" w:hAnsi="Times New Roman" w:cs="Times New Roman"/>
          <w:b/>
          <w:bCs/>
          <w:sz w:val="22"/>
          <w:szCs w:val="22"/>
          <w:lang w:val="el-GR"/>
        </w:rPr>
        <w:t>Η συνέχιση των  χρηματαποστολών στην Πύλη</w:t>
      </w:r>
    </w:p>
    <w:p w14:paraId="0CA6BBE3" w14:textId="45C166C1" w:rsidR="0049256D" w:rsidRPr="00386466" w:rsidRDefault="00386466" w:rsidP="0049256D">
      <w:pPr>
        <w:spacing w:after="0" w:line="240" w:lineRule="auto"/>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 </w:t>
      </w:r>
    </w:p>
    <w:p w14:paraId="70CB19B8" w14:textId="71997EF9" w:rsidR="0049256D" w:rsidRDefault="00290FC3" w:rsidP="0049256D">
      <w:pPr>
        <w:spacing w:after="0" w:line="240" w:lineRule="auto"/>
        <w:jc w:val="both"/>
        <w:rPr>
          <w:rFonts w:ascii="Times New Roman" w:hAnsi="Times New Roman" w:cs="Times New Roman"/>
          <w:sz w:val="22"/>
          <w:szCs w:val="22"/>
          <w:lang w:val="el-GR"/>
        </w:rPr>
      </w:pPr>
      <w:r w:rsidRPr="00A57241">
        <w:rPr>
          <w:rFonts w:ascii="Times New Roman" w:hAnsi="Times New Roman" w:cs="Times New Roman"/>
          <w:sz w:val="22"/>
          <w:szCs w:val="22"/>
          <w:lang w:val="el-GR"/>
        </w:rPr>
        <w:t>1670-1703</w:t>
      </w:r>
      <w:r w:rsidR="0049256D" w:rsidRPr="00DC2B62">
        <w:rPr>
          <w:rFonts w:ascii="Times New Roman" w:hAnsi="Times New Roman" w:cs="Times New Roman"/>
          <w:sz w:val="22"/>
          <w:szCs w:val="22"/>
          <w:lang w:val="el-GR"/>
        </w:rPr>
        <w:t xml:space="preserve">: </w:t>
      </w:r>
      <w:r>
        <w:rPr>
          <w:rFonts w:ascii="Times New Roman" w:hAnsi="Times New Roman" w:cs="Times New Roman"/>
          <w:sz w:val="22"/>
          <w:szCs w:val="22"/>
          <w:lang w:val="tr-TR"/>
        </w:rPr>
        <w:t>Y</w:t>
      </w:r>
      <w:proofErr w:type="spellStart"/>
      <w:r w:rsidR="00386466" w:rsidRPr="006B2E66">
        <w:rPr>
          <w:rFonts w:ascii="Times New Roman" w:hAnsi="Times New Roman" w:cs="Times New Roman"/>
          <w:sz w:val="22"/>
          <w:szCs w:val="22"/>
          <w:lang w:val="el-GR"/>
        </w:rPr>
        <w:t>παγωγή</w:t>
      </w:r>
      <w:proofErr w:type="spellEnd"/>
      <w:r w:rsidR="00386466" w:rsidRPr="006B2E66">
        <w:rPr>
          <w:rFonts w:ascii="Times New Roman" w:hAnsi="Times New Roman" w:cs="Times New Roman"/>
          <w:sz w:val="22"/>
          <w:szCs w:val="22"/>
          <w:lang w:val="el-GR"/>
        </w:rPr>
        <w:t xml:space="preserve"> της Κύπρου στον </w:t>
      </w:r>
      <w:r w:rsidR="00386466" w:rsidRPr="006B2E66">
        <w:rPr>
          <w:rFonts w:ascii="Times New Roman" w:hAnsi="Times New Roman" w:cs="Times New Roman"/>
          <w:sz w:val="22"/>
          <w:szCs w:val="22"/>
          <w:lang w:val="tr-TR"/>
        </w:rPr>
        <w:t>Kaptan  Paşa</w:t>
      </w:r>
      <w:r w:rsidR="00386466">
        <w:rPr>
          <w:rFonts w:ascii="Times New Roman" w:hAnsi="Times New Roman" w:cs="Times New Roman"/>
          <w:sz w:val="22"/>
          <w:szCs w:val="22"/>
          <w:lang w:val="tr-TR"/>
        </w:rPr>
        <w:t xml:space="preserve"> </w:t>
      </w:r>
      <w:r w:rsidR="00386466" w:rsidRPr="006B2E66">
        <w:rPr>
          <w:rFonts w:ascii="Times New Roman" w:hAnsi="Times New Roman" w:cs="Times New Roman"/>
          <w:sz w:val="22"/>
          <w:szCs w:val="22"/>
          <w:lang w:val="tr-TR"/>
        </w:rPr>
        <w:t xml:space="preserve">  </w:t>
      </w:r>
    </w:p>
    <w:p w14:paraId="3AA6A174" w14:textId="76DCDEAC" w:rsidR="0049256D" w:rsidRDefault="0049256D" w:rsidP="0049256D">
      <w:pPr>
        <w:spacing w:after="0" w:line="240" w:lineRule="auto"/>
        <w:jc w:val="both"/>
        <w:rPr>
          <w:rFonts w:ascii="Times New Roman" w:hAnsi="Times New Roman" w:cs="Times New Roman"/>
          <w:sz w:val="22"/>
          <w:szCs w:val="22"/>
          <w:lang w:val="el-GR"/>
        </w:rPr>
      </w:pPr>
      <w:r w:rsidRPr="00B73F61">
        <w:rPr>
          <w:rFonts w:ascii="Times New Roman" w:hAnsi="Times New Roman" w:cs="Times New Roman"/>
          <w:sz w:val="22"/>
          <w:szCs w:val="22"/>
          <w:lang w:val="el-GR"/>
        </w:rPr>
        <w:t xml:space="preserve">Δραγομάνος  : </w:t>
      </w:r>
      <w:r>
        <w:rPr>
          <w:rFonts w:ascii="Times New Roman" w:hAnsi="Times New Roman" w:cs="Times New Roman"/>
          <w:sz w:val="22"/>
          <w:szCs w:val="22"/>
          <w:lang w:val="el-GR"/>
        </w:rPr>
        <w:t>-</w:t>
      </w:r>
    </w:p>
    <w:p w14:paraId="258CB17D" w14:textId="5BC4EE15" w:rsidR="0049256D" w:rsidRDefault="0049256D" w:rsidP="0049256D">
      <w:pPr>
        <w:spacing w:after="0" w:line="240" w:lineRule="auto"/>
        <w:jc w:val="both"/>
        <w:rPr>
          <w:rFonts w:ascii="Times New Roman" w:hAnsi="Times New Roman" w:cs="Times New Roman"/>
          <w:sz w:val="22"/>
          <w:szCs w:val="22"/>
          <w:lang w:val="el-GR"/>
        </w:rPr>
      </w:pPr>
      <w:r w:rsidRPr="00B73F61">
        <w:rPr>
          <w:rFonts w:ascii="Times New Roman" w:hAnsi="Times New Roman" w:cs="Times New Roman"/>
          <w:sz w:val="22"/>
          <w:szCs w:val="22"/>
          <w:lang w:val="el-GR"/>
        </w:rPr>
        <w:t xml:space="preserve">Αρχιεπίσκοπος  : </w:t>
      </w:r>
      <w:r>
        <w:rPr>
          <w:rFonts w:ascii="Times New Roman" w:hAnsi="Times New Roman" w:cs="Times New Roman"/>
          <w:sz w:val="22"/>
          <w:szCs w:val="22"/>
          <w:lang w:val="el-GR"/>
        </w:rPr>
        <w:t xml:space="preserve"> Χριστόδουλος Β’ (1682-1685), </w:t>
      </w:r>
    </w:p>
    <w:p w14:paraId="6698D6BF" w14:textId="77777777" w:rsidR="001418BB" w:rsidRPr="0049256D" w:rsidRDefault="001418BB" w:rsidP="00CA01CE">
      <w:pPr>
        <w:spacing w:after="0" w:line="240" w:lineRule="auto"/>
        <w:jc w:val="both"/>
        <w:rPr>
          <w:rFonts w:ascii="Times New Roman" w:hAnsi="Times New Roman" w:cs="Times New Roman"/>
          <w:b/>
          <w:bCs/>
          <w:sz w:val="22"/>
          <w:szCs w:val="22"/>
          <w:lang w:val="el-GR"/>
        </w:rPr>
      </w:pPr>
    </w:p>
    <w:p w14:paraId="59B68E08" w14:textId="041BB856" w:rsidR="00403C79" w:rsidRPr="00013411" w:rsidRDefault="001418BB" w:rsidP="007C37FF">
      <w:pPr>
        <w:spacing w:after="0" w:line="240" w:lineRule="auto"/>
        <w:ind w:left="283" w:right="283"/>
        <w:jc w:val="both"/>
        <w:rPr>
          <w:rFonts w:ascii="Times New Roman" w:hAnsi="Times New Roman" w:cs="Times New Roman"/>
          <w:sz w:val="22"/>
          <w:szCs w:val="22"/>
          <w:lang w:val="tr-TR"/>
        </w:rPr>
      </w:pPr>
      <w:r w:rsidRPr="001418BB">
        <w:rPr>
          <w:rFonts w:ascii="Times New Roman" w:hAnsi="Times New Roman" w:cs="Times New Roman"/>
          <w:sz w:val="22"/>
          <w:szCs w:val="22"/>
        </w:rPr>
        <w:t xml:space="preserve">[...] </w:t>
      </w:r>
      <w:r w:rsidRPr="001418BB">
        <w:rPr>
          <w:rFonts w:ascii="Times New Roman" w:hAnsi="Times New Roman" w:cs="Times New Roman"/>
          <w:sz w:val="22"/>
          <w:szCs w:val="22"/>
          <w:lang w:val="tr-TR"/>
        </w:rPr>
        <w:t xml:space="preserve">Bu çok </w:t>
      </w:r>
      <w:r>
        <w:rPr>
          <w:rFonts w:ascii="Times New Roman" w:hAnsi="Times New Roman" w:cs="Times New Roman"/>
          <w:sz w:val="22"/>
          <w:szCs w:val="22"/>
          <w:lang w:val="tr-TR"/>
        </w:rPr>
        <w:t xml:space="preserve"> yönden kazançlı  vergi toplama işini  elde etmek  için "Lefkoşa Ağaları" birbirlerine   girecek  ve  neticede   onların bu  sürtüşmesi 1675' lerde Kıbrıs'taki  Türk idaresine  karşı  bir  isyana dönüşecekti. Yabancı ellerin  de  karıştığı  bu  isyan, yeniçerilerin ve  timar sahiplerinin de katılması  ile  birden, büyüyecek ve olayı 1680'de Anadolu'dan  gönderilen  Frenk Mehme</w:t>
      </w:r>
      <w:r w:rsidR="009077A6">
        <w:rPr>
          <w:rFonts w:ascii="Times New Roman" w:hAnsi="Times New Roman" w:cs="Times New Roman"/>
          <w:sz w:val="22"/>
          <w:szCs w:val="22"/>
          <w:lang w:val="tr-TR"/>
        </w:rPr>
        <w:t>t</w:t>
      </w:r>
      <w:r>
        <w:rPr>
          <w:rFonts w:ascii="Times New Roman" w:hAnsi="Times New Roman" w:cs="Times New Roman"/>
          <w:sz w:val="22"/>
          <w:szCs w:val="22"/>
          <w:lang w:val="tr-TR"/>
        </w:rPr>
        <w:t xml:space="preserve"> Bey  bastırabilecekti. Frenk Mehmet Bey beş yıl sonra  öldürülmüştü. Onun  ölümü ile  yeniden  patlak veren "ağa isyanları" na, bu sefer Lefkoşa</w:t>
      </w:r>
      <w:r w:rsidR="00EE1E23">
        <w:rPr>
          <w:rFonts w:ascii="Times New Roman" w:hAnsi="Times New Roman" w:cs="Times New Roman"/>
          <w:sz w:val="22"/>
          <w:szCs w:val="22"/>
          <w:lang w:val="tr-TR"/>
        </w:rPr>
        <w:t xml:space="preserve">’ </w:t>
      </w:r>
      <w:r>
        <w:rPr>
          <w:rFonts w:ascii="Times New Roman" w:hAnsi="Times New Roman" w:cs="Times New Roman"/>
          <w:sz w:val="22"/>
          <w:szCs w:val="22"/>
          <w:lang w:val="tr-TR"/>
        </w:rPr>
        <w:t xml:space="preserve">nın önde gelen  ağalarından </w:t>
      </w:r>
      <w:r w:rsidR="0006778F">
        <w:rPr>
          <w:rFonts w:ascii="Times New Roman" w:hAnsi="Times New Roman" w:cs="Times New Roman"/>
          <w:sz w:val="22"/>
          <w:szCs w:val="22"/>
          <w:lang w:val="tr-TR"/>
        </w:rPr>
        <w:t xml:space="preserve">Boyacıoğlu   Mehmet </w:t>
      </w:r>
      <w:r w:rsidR="00403C79">
        <w:rPr>
          <w:rFonts w:ascii="Times New Roman" w:hAnsi="Times New Roman" w:cs="Times New Roman"/>
          <w:sz w:val="22"/>
          <w:szCs w:val="22"/>
          <w:lang w:val="tr-TR"/>
        </w:rPr>
        <w:t>başkanlık etmiş ve  merkez Değirmenlik olmak üzere adanın  geniş bir  kısmına  hakim  olmuştu (1685). Hatta, kendi  etmemek için  adanın vergilerini merkezi  hazineye göndermeye devam etmiş olduğu öne  sürülmektedir. Durumun  anlaşılması  uzun  sürmemiş, üzerine ince Çolak Mehme</w:t>
      </w:r>
      <w:r w:rsidR="009077A6">
        <w:rPr>
          <w:rFonts w:ascii="Times New Roman" w:hAnsi="Times New Roman" w:cs="Times New Roman"/>
          <w:sz w:val="22"/>
          <w:szCs w:val="22"/>
          <w:lang w:val="tr-TR"/>
        </w:rPr>
        <w:t>t</w:t>
      </w:r>
      <w:r w:rsidR="00403C79">
        <w:rPr>
          <w:rFonts w:ascii="Times New Roman" w:hAnsi="Times New Roman" w:cs="Times New Roman"/>
          <w:sz w:val="22"/>
          <w:szCs w:val="22"/>
          <w:lang w:val="tr-TR"/>
        </w:rPr>
        <w:t xml:space="preserve"> Paşa gönderilmişti. </w:t>
      </w:r>
      <w:r>
        <w:rPr>
          <w:rFonts w:ascii="Times New Roman" w:hAnsi="Times New Roman" w:cs="Times New Roman"/>
          <w:sz w:val="22"/>
          <w:szCs w:val="22"/>
          <w:lang w:val="tr-TR"/>
        </w:rPr>
        <w:t xml:space="preserve">  </w:t>
      </w:r>
      <w:r w:rsidR="00403C79">
        <w:rPr>
          <w:rFonts w:ascii="Times New Roman" w:hAnsi="Times New Roman" w:cs="Times New Roman"/>
          <w:sz w:val="22"/>
          <w:szCs w:val="22"/>
          <w:lang w:val="tr-TR"/>
        </w:rPr>
        <w:t>Bir  sonuç  alınamasıması üzerine  Karaman'dan  gönderilmişti. Halepli Cuhutoğlu  Ahmet Paşa'nın, uzun ve zor mücadelelerden sonra Boyacıoğlu 'nu yakalatıp, astırması ile  isyan bastırılabilmişti.</w:t>
      </w:r>
      <w:r w:rsidR="007C37FF">
        <w:rPr>
          <w:rStyle w:val="ac"/>
          <w:rFonts w:ascii="Times New Roman" w:hAnsi="Times New Roman" w:cs="Times New Roman"/>
          <w:sz w:val="22"/>
          <w:szCs w:val="22"/>
          <w:lang w:val="tr-TR"/>
        </w:rPr>
        <w:footnoteReference w:id="1"/>
      </w:r>
      <w:r w:rsidR="00403C79">
        <w:rPr>
          <w:rFonts w:ascii="Times New Roman" w:hAnsi="Times New Roman" w:cs="Times New Roman"/>
          <w:sz w:val="22"/>
          <w:szCs w:val="22"/>
          <w:lang w:val="tr-TR"/>
        </w:rPr>
        <w:t xml:space="preserve"> </w:t>
      </w:r>
    </w:p>
    <w:p w14:paraId="28B91B07" w14:textId="77777777" w:rsidR="004B4C37" w:rsidRPr="00013411" w:rsidRDefault="004B4C37" w:rsidP="00E336EC">
      <w:pPr>
        <w:spacing w:after="0" w:line="240" w:lineRule="auto"/>
        <w:ind w:right="283"/>
        <w:jc w:val="both"/>
        <w:rPr>
          <w:rFonts w:ascii="Times New Roman" w:hAnsi="Times New Roman" w:cs="Times New Roman"/>
          <w:sz w:val="22"/>
          <w:szCs w:val="22"/>
          <w:lang w:val="tr-TR"/>
        </w:rPr>
      </w:pPr>
    </w:p>
    <w:p w14:paraId="746214B2" w14:textId="03CA241E" w:rsidR="004B4C37" w:rsidRPr="00C84D68" w:rsidRDefault="004B4C37" w:rsidP="00C801B8">
      <w:pPr>
        <w:spacing w:after="0" w:line="240" w:lineRule="auto"/>
        <w:ind w:left="283" w:right="283"/>
        <w:jc w:val="both"/>
        <w:rPr>
          <w:rFonts w:ascii="Times New Roman" w:hAnsi="Times New Roman" w:cs="Times New Roman"/>
          <w:sz w:val="22"/>
          <w:szCs w:val="22"/>
          <w:lang w:val="tr-TR"/>
        </w:rPr>
      </w:pPr>
      <w:r w:rsidRPr="00013411">
        <w:rPr>
          <w:rFonts w:ascii="Times New Roman" w:hAnsi="Times New Roman" w:cs="Times New Roman"/>
          <w:sz w:val="22"/>
          <w:szCs w:val="22"/>
          <w:lang w:val="tr-TR"/>
        </w:rPr>
        <w:t>[…]</w:t>
      </w:r>
      <w:proofErr w:type="spellStart"/>
      <w:r w:rsidRPr="002C1133">
        <w:rPr>
          <w:rFonts w:ascii="Times New Roman" w:hAnsi="Times New Roman" w:cs="Times New Roman"/>
          <w:sz w:val="22"/>
          <w:szCs w:val="22"/>
          <w:lang w:val="el-GR"/>
        </w:rPr>
        <w:t>Οἱ</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ἀγάδες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τῆς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Λευκοσίας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ὁποῦ</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ἐπάκτωναν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τοῦτα</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τὰ</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δοσ</w:t>
      </w:r>
      <w:r>
        <w:rPr>
          <w:rFonts w:ascii="Times New Roman" w:hAnsi="Times New Roman" w:cs="Times New Roman"/>
          <w:sz w:val="22"/>
          <w:szCs w:val="22"/>
          <w:lang w:val="el-GR"/>
        </w:rPr>
        <w:t>ί</w:t>
      </w:r>
      <w:r w:rsidRPr="002C1133">
        <w:rPr>
          <w:rFonts w:ascii="Times New Roman" w:hAnsi="Times New Roman" w:cs="Times New Roman"/>
          <w:sz w:val="22"/>
          <w:szCs w:val="22"/>
          <w:lang w:val="el-GR"/>
        </w:rPr>
        <w:t>ματα</w:t>
      </w:r>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πότε</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μὲν</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ὁ</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ἕνας</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πότε</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δὲ</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ὁ</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ἄλλος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ἦλθον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ἀντιζηλίαν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πρὸς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ἀλλήλους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ἔχθραν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ἁρματώθησαν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ἐν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τῷ</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ἀναμεταξύ</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των</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συνελαύνοντο</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ὁ</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Μεεμμέταγας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Πογιατζόγλους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ὑπερέβη</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πάντας</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ἐκηρύχθη</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ἀρχηγὸς</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γενόμενος</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ἀποστάτης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δι΄ἑπτὰ</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χρόνους</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δίδωντας</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καθέκαστον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χρόνον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τοῦ</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ἀπεσταλμένου</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ἀπὸ</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τὴν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Πόρταν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χαρατζῆ</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τὸ</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διατεταγμένον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χαράτζιον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τοῦ</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ὁποίου</w:t>
      </w:r>
      <w:proofErr w:type="spellEnd"/>
      <w:r w:rsidRPr="00013411">
        <w:rPr>
          <w:rFonts w:ascii="Times New Roman" w:hAnsi="Times New Roman" w:cs="Times New Roman"/>
          <w:sz w:val="22"/>
          <w:szCs w:val="22"/>
          <w:lang w:val="tr-TR"/>
        </w:rPr>
        <w:t xml:space="preserve">  </w:t>
      </w:r>
      <w:r w:rsidRPr="002C1133">
        <w:rPr>
          <w:rFonts w:ascii="Times New Roman" w:hAnsi="Times New Roman" w:cs="Times New Roman"/>
          <w:sz w:val="22"/>
          <w:szCs w:val="22"/>
          <w:lang w:val="el-GR"/>
        </w:rPr>
        <w:t>πρότερον</w:t>
      </w:r>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ἐσυνήθιζαν</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εἶναι</w:t>
      </w:r>
      <w:proofErr w:type="spellEnd"/>
      <w:r w:rsidRPr="00013411">
        <w:rPr>
          <w:rFonts w:ascii="Times New Roman" w:hAnsi="Times New Roman" w:cs="Times New Roman"/>
          <w:sz w:val="22"/>
          <w:szCs w:val="22"/>
          <w:lang w:val="tr-TR"/>
        </w:rPr>
        <w:t xml:space="preserve">  </w:t>
      </w:r>
      <w:proofErr w:type="spellStart"/>
      <w:r w:rsidRPr="002C1133">
        <w:rPr>
          <w:rFonts w:ascii="Times New Roman" w:hAnsi="Times New Roman" w:cs="Times New Roman"/>
          <w:sz w:val="22"/>
          <w:szCs w:val="22"/>
          <w:lang w:val="el-GR"/>
        </w:rPr>
        <w:t>ζητηταὶ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οἱ</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ἀπεσταλμένοι</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ἐκεῖνοι</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ἐβάσταζον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διὰ</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λόγου</w:t>
      </w:r>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τους</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Ἐδιώρισεν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ὅλα</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κατηλίκια</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ἀνθρώπους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ὑποχειρίους</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του</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οἵ</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τινες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ἐδιοικοῦσαν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ἔκρινον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ἐπιστάτευον</w:t>
      </w:r>
      <w:proofErr w:type="spellEnd"/>
      <w:r w:rsidRPr="00013411">
        <w:rPr>
          <w:rFonts w:ascii="Times New Roman" w:hAnsi="Times New Roman" w:cs="Times New Roman"/>
          <w:sz w:val="22"/>
          <w:szCs w:val="22"/>
          <w:lang w:val="tr-TR"/>
        </w:rPr>
        <w:t>.</w:t>
      </w:r>
      <w:r w:rsidR="00C801B8" w:rsidRPr="00C801B8">
        <w:rPr>
          <w:rFonts w:ascii="Times New Roman" w:hAnsi="Times New Roman" w:cs="Times New Roman"/>
          <w:sz w:val="22"/>
          <w:szCs w:val="22"/>
          <w:lang w:val="tr-TR"/>
        </w:rPr>
        <w:t xml:space="preserve"> </w:t>
      </w:r>
      <w:r>
        <w:rPr>
          <w:rFonts w:ascii="Times New Roman" w:hAnsi="Times New Roman" w:cs="Times New Roman"/>
          <w:sz w:val="22"/>
          <w:szCs w:val="22"/>
          <w:lang w:val="el-GR"/>
        </w:rPr>
        <w:t>Ἡ</w:t>
      </w:r>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Πόρτα</w:t>
      </w:r>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μανθάνουσα</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πῶς</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ὁ</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ρηθεὶς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Πογιατζόγλους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ἔρριψε</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κάλυμμα</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ὑποταγῆς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διέπεμψεν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Κύπρον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Τζολὰκ</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Μεεμμὲτ</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πασᾶν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μὲ</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στράτευμα</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μὲ</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σκοπὸν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βάλῃ</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καλὴν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τάξιν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τὰ</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πράγματα</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ὁποῖον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ἐδέχθησαν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Λευκοσίαν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ὅμως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μετὰ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παρέλευσιν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τινῶν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μηνῶν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θέλωντας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αὐτὸς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μεταχειρισθῇ</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τὴν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αὐτεξουσιότητά</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του</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κατὰ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ρηθέντος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Πογιατζόγλου</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τοῦτος</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ὁ</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ἀποστάτης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ἠνάγκασε</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ἐξέλθῃ</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ἐκ</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Λευκοσίας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τραβιχθῇ</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τζιφλίκιον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Κουπάτογλου</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ὅπου</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ἐδιέτριβε</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ζωοτροφούμενος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ἐμπόδισε</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κάθε</w:t>
      </w:r>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μέσον</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μήποτε</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ἤθελεν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ἀκουσθῇ</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ἡ</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κατάστασίς</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του</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μινηστέριον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ἀλλ</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ὅμως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ἐμαθητεύθη</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μετ</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οὐ</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πολὺ</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παρευθὺς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ἐπρόσταξε</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Τζιφοὺτ</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Ὁγλοῦν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Ἀχμὲτ</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πασᾶν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διέλθῃ</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ἐκ</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Καραμανίας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Κύπρον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μὲ</w:t>
      </w:r>
      <w:proofErr w:type="spellEnd"/>
      <w:r w:rsidRPr="00013411">
        <w:rPr>
          <w:rFonts w:ascii="Times New Roman" w:hAnsi="Times New Roman" w:cs="Times New Roman"/>
          <w:sz w:val="22"/>
          <w:szCs w:val="22"/>
          <w:lang w:val="tr-TR"/>
        </w:rPr>
        <w:t xml:space="preserve"> </w:t>
      </w:r>
      <w:r>
        <w:rPr>
          <w:rFonts w:ascii="Times New Roman" w:hAnsi="Times New Roman" w:cs="Times New Roman"/>
          <w:sz w:val="22"/>
          <w:szCs w:val="22"/>
          <w:lang w:val="el-GR"/>
        </w:rPr>
        <w:t>στρατεύματα</w:t>
      </w:r>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διὰ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ἐλευθερώσῃ</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Τζουλὰκ</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Μεεμὲτ</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πασᾶν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ἀφανίσῃ</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ἀποστάτην</w:t>
      </w:r>
      <w:proofErr w:type="spellEnd"/>
      <w:r w:rsidRPr="00013411">
        <w:rPr>
          <w:rFonts w:ascii="Times New Roman" w:hAnsi="Times New Roman" w:cs="Times New Roman"/>
          <w:sz w:val="22"/>
          <w:szCs w:val="22"/>
          <w:lang w:val="tr-TR"/>
        </w:rPr>
        <w:t>.[…]</w:t>
      </w:r>
      <w:r>
        <w:rPr>
          <w:rStyle w:val="ac"/>
          <w:rFonts w:ascii="Times New Roman" w:hAnsi="Times New Roman" w:cs="Times New Roman"/>
          <w:sz w:val="22"/>
          <w:szCs w:val="22"/>
          <w:lang w:val="el-GR"/>
        </w:rPr>
        <w:footnoteReference w:id="2"/>
      </w:r>
      <w:r w:rsidRPr="00013411">
        <w:rPr>
          <w:rFonts w:ascii="Times New Roman" w:hAnsi="Times New Roman" w:cs="Times New Roman"/>
          <w:sz w:val="22"/>
          <w:szCs w:val="22"/>
          <w:lang w:val="tr-TR"/>
        </w:rPr>
        <w:t xml:space="preserve"> </w:t>
      </w:r>
    </w:p>
    <w:p w14:paraId="2A97BB5C" w14:textId="77777777" w:rsidR="00CC10B4" w:rsidRPr="00C84D68" w:rsidRDefault="00CC10B4" w:rsidP="00CC10B4">
      <w:pPr>
        <w:spacing w:after="0" w:line="240" w:lineRule="auto"/>
        <w:ind w:left="283" w:right="283"/>
        <w:jc w:val="both"/>
        <w:rPr>
          <w:rFonts w:ascii="Times New Roman" w:hAnsi="Times New Roman" w:cs="Times New Roman"/>
          <w:sz w:val="22"/>
          <w:szCs w:val="22"/>
          <w:lang w:val="tr-TR"/>
        </w:rPr>
      </w:pPr>
    </w:p>
    <w:p w14:paraId="123F260C" w14:textId="1DED1051" w:rsidR="00CC10B4" w:rsidRDefault="00CC10B4" w:rsidP="00CC10B4">
      <w:pPr>
        <w:spacing w:after="0" w:line="240" w:lineRule="auto"/>
        <w:ind w:left="283" w:right="283"/>
        <w:jc w:val="both"/>
        <w:rPr>
          <w:rFonts w:ascii="Times New Roman" w:hAnsi="Times New Roman" w:cs="Times New Roman"/>
          <w:sz w:val="22"/>
          <w:szCs w:val="22"/>
          <w:lang w:val="el-GR"/>
        </w:rPr>
      </w:pPr>
      <w:r w:rsidRPr="00873DCA">
        <w:rPr>
          <w:rFonts w:ascii="Times New Roman" w:hAnsi="Times New Roman" w:cs="Times New Roman"/>
          <w:sz w:val="22"/>
          <w:szCs w:val="22"/>
        </w:rPr>
        <w:lastRenderedPageBreak/>
        <w:t>[…]</w:t>
      </w:r>
      <w:proofErr w:type="spellStart"/>
      <w:r w:rsidRPr="0023521A">
        <w:rPr>
          <w:rFonts w:ascii="Times New Roman" w:hAnsi="Times New Roman" w:cs="Times New Roman"/>
          <w:sz w:val="22"/>
          <w:szCs w:val="22"/>
          <w:lang w:val="el-GR"/>
        </w:rPr>
        <w:t>Ἔ</w:t>
      </w:r>
      <w:r>
        <w:rPr>
          <w:rFonts w:ascii="Times New Roman" w:hAnsi="Times New Roman" w:cs="Times New Roman"/>
          <w:sz w:val="22"/>
          <w:szCs w:val="22"/>
          <w:lang w:val="el-GR"/>
        </w:rPr>
        <w:t>τσι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στὰ</w:t>
      </w:r>
      <w:proofErr w:type="spellEnd"/>
      <w:r w:rsidRPr="00873DCA">
        <w:rPr>
          <w:rFonts w:ascii="Times New Roman" w:hAnsi="Times New Roman" w:cs="Times New Roman"/>
          <w:sz w:val="22"/>
          <w:szCs w:val="22"/>
        </w:rPr>
        <w:t xml:space="preserve">  1672 -1673,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προκλήθηκε</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μιὰ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μεγάλη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ἔριδα</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Κύπρο</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ἀνάμεσα</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δυὸ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Ἕλληνες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δραγομάνους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Μαρκουλλή</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ἐκμεταλλευτὴ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τοκογλύφο</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καλοκάγαθο</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Γεωργή</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ὅ</w:t>
      </w:r>
      <w:r>
        <w:rPr>
          <w:rFonts w:ascii="Times New Roman" w:hAnsi="Times New Roman" w:cs="Times New Roman"/>
          <w:sz w:val="22"/>
          <w:szCs w:val="22"/>
          <w:lang w:val="el-GR"/>
        </w:rPr>
        <w:t>λος</w:t>
      </w:r>
      <w:proofErr w:type="spellEnd"/>
      <w:r w:rsidRPr="00873DCA">
        <w:rPr>
          <w:rFonts w:ascii="Times New Roman" w:hAnsi="Times New Roman" w:cs="Times New Roman"/>
          <w:sz w:val="22"/>
          <w:szCs w:val="22"/>
        </w:rPr>
        <w:t xml:space="preserve">  </w:t>
      </w:r>
      <w:r w:rsidRPr="00FC425F">
        <w:rPr>
          <w:rFonts w:ascii="Times New Roman" w:hAnsi="Times New Roman" w:cs="Times New Roman"/>
          <w:sz w:val="22"/>
          <w:szCs w:val="22"/>
          <w:lang w:val="el-GR"/>
        </w:rPr>
        <w:t>ὁ</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λαός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Τοῦρκοι</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Ἕ</w:t>
      </w:r>
      <w:r>
        <w:rPr>
          <w:rFonts w:ascii="Times New Roman" w:hAnsi="Times New Roman" w:cs="Times New Roman"/>
          <w:sz w:val="22"/>
          <w:szCs w:val="22"/>
          <w:lang w:val="el-GR"/>
        </w:rPr>
        <w:t>λληνες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ἄ</w:t>
      </w:r>
      <w:r>
        <w:rPr>
          <w:rFonts w:ascii="Times New Roman" w:hAnsi="Times New Roman" w:cs="Times New Roman"/>
          <w:sz w:val="22"/>
          <w:szCs w:val="22"/>
          <w:lang w:val="el-GR"/>
        </w:rPr>
        <w:t>λλοι</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τάχθησαν</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ναντίον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πρώτου</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ἑ</w:t>
      </w:r>
      <w:r>
        <w:rPr>
          <w:rFonts w:ascii="Times New Roman" w:hAnsi="Times New Roman" w:cs="Times New Roman"/>
          <w:sz w:val="22"/>
          <w:szCs w:val="22"/>
          <w:lang w:val="el-GR"/>
        </w:rPr>
        <w:t>νωμένοι</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ἔ</w:t>
      </w:r>
      <w:r>
        <w:rPr>
          <w:rFonts w:ascii="Times New Roman" w:hAnsi="Times New Roman" w:cs="Times New Roman"/>
          <w:sz w:val="22"/>
          <w:szCs w:val="22"/>
          <w:lang w:val="el-GR"/>
        </w:rPr>
        <w:t>στω</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κι</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ἄ</w:t>
      </w:r>
      <w:r>
        <w:rPr>
          <w:rFonts w:ascii="Times New Roman" w:hAnsi="Times New Roman" w:cs="Times New Roman"/>
          <w:sz w:val="22"/>
          <w:szCs w:val="22"/>
          <w:lang w:val="el-GR"/>
        </w:rPr>
        <w:t>ν</w:t>
      </w:r>
      <w:proofErr w:type="spellEnd"/>
      <w:r w:rsidRPr="00873DCA">
        <w:rPr>
          <w:rFonts w:ascii="Times New Roman" w:hAnsi="Times New Roman" w:cs="Times New Roman"/>
          <w:sz w:val="22"/>
          <w:szCs w:val="22"/>
        </w:rPr>
        <w:t xml:space="preserve">  </w:t>
      </w:r>
      <w:r w:rsidRPr="00FC425F">
        <w:rPr>
          <w:rFonts w:ascii="Times New Roman" w:hAnsi="Times New Roman" w:cs="Times New Roman"/>
          <w:sz w:val="22"/>
          <w:szCs w:val="22"/>
          <w:lang w:val="el-GR"/>
        </w:rPr>
        <w:t>ὁ</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πρῶτος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εἶχε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συνεργασία</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ὑ</w:t>
      </w:r>
      <w:r>
        <w:rPr>
          <w:rFonts w:ascii="Times New Roman" w:hAnsi="Times New Roman" w:cs="Times New Roman"/>
          <w:sz w:val="22"/>
          <w:szCs w:val="22"/>
          <w:lang w:val="el-GR"/>
        </w:rPr>
        <w:t>ποστήριξη</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Τούρκων</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γάδων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κυρίως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Λευκωσίας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ἄ</w:t>
      </w:r>
      <w:r>
        <w:rPr>
          <w:rFonts w:ascii="Times New Roman" w:hAnsi="Times New Roman" w:cs="Times New Roman"/>
          <w:sz w:val="22"/>
          <w:szCs w:val="22"/>
          <w:lang w:val="el-GR"/>
        </w:rPr>
        <w:t>λλων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πόλεων</w:t>
      </w:r>
      <w:r w:rsidRPr="00873DCA">
        <w:rPr>
          <w:rFonts w:ascii="Times New Roman" w:hAnsi="Times New Roman" w:cs="Times New Roman"/>
          <w:sz w:val="22"/>
          <w:szCs w:val="22"/>
        </w:rPr>
        <w:t>.[…]</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w:t>
      </w:r>
      <w:proofErr w:type="spellEnd"/>
      <w:r w:rsidRPr="00873DCA">
        <w:rPr>
          <w:rFonts w:ascii="Times New Roman" w:hAnsi="Times New Roman" w:cs="Times New Roman"/>
          <w:sz w:val="22"/>
          <w:szCs w:val="22"/>
        </w:rPr>
        <w:t xml:space="preserve"> 1670 </w:t>
      </w:r>
      <w:proofErr w:type="spellStart"/>
      <w:r>
        <w:rPr>
          <w:rFonts w:ascii="Times New Roman" w:hAnsi="Times New Roman" w:cs="Times New Roman"/>
          <w:sz w:val="22"/>
          <w:szCs w:val="22"/>
          <w:lang w:val="el-GR"/>
        </w:rPr>
        <w:t>ὑπάχθηκε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δικαιοδοσία</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Καπετὰν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Πασᾶ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Ἀρχιναύαρχου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Τουρκίας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διόριζε</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Μουσελλίμη</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ὁ</w:t>
      </w:r>
      <w:r>
        <w:rPr>
          <w:rFonts w:ascii="Times New Roman" w:hAnsi="Times New Roman" w:cs="Times New Roman"/>
          <w:sz w:val="22"/>
          <w:szCs w:val="22"/>
          <w:lang w:val="el-GR"/>
        </w:rPr>
        <w:t>ρισμένο</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τήσιο</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μισθό</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εἰσπράττετο</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εἰδικὴ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φορολογία</w:t>
      </w:r>
      <w:r w:rsidRPr="00873DCA">
        <w:rPr>
          <w:rFonts w:ascii="Times New Roman" w:hAnsi="Times New Roman" w:cs="Times New Roman"/>
          <w:sz w:val="22"/>
          <w:szCs w:val="22"/>
        </w:rPr>
        <w:t xml:space="preserve">  (</w:t>
      </w:r>
      <w:proofErr w:type="spellStart"/>
      <w:r w:rsidRPr="00873DCA">
        <w:rPr>
          <w:rFonts w:ascii="Times New Roman" w:hAnsi="Times New Roman" w:cs="Times New Roman"/>
          <w:sz w:val="22"/>
          <w:szCs w:val="22"/>
        </w:rPr>
        <w:t>nuzul</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ἲ</w:t>
      </w:r>
      <w:r w:rsidRPr="00873DCA">
        <w:rPr>
          <w:rFonts w:ascii="Times New Roman" w:hAnsi="Times New Roman" w:cs="Times New Roman"/>
          <w:sz w:val="22"/>
          <w:szCs w:val="22"/>
        </w:rPr>
        <w:t xml:space="preserve"> </w:t>
      </w:r>
      <w:proofErr w:type="spellStart"/>
      <w:r w:rsidRPr="00873DCA">
        <w:rPr>
          <w:rFonts w:ascii="Times New Roman" w:hAnsi="Times New Roman" w:cs="Times New Roman"/>
          <w:sz w:val="22"/>
          <w:szCs w:val="22"/>
        </w:rPr>
        <w:t>jizye</w:t>
      </w:r>
      <w:proofErr w:type="spellEnd"/>
      <w:r w:rsidRPr="00873DCA">
        <w:rPr>
          <w:rFonts w:ascii="Times New Roman" w:hAnsi="Times New Roman" w:cs="Times New Roman"/>
          <w:sz w:val="22"/>
          <w:szCs w:val="22"/>
        </w:rPr>
        <w:t xml:space="preserve">) (15.000 </w:t>
      </w:r>
      <w:r>
        <w:rPr>
          <w:rFonts w:ascii="Times New Roman" w:hAnsi="Times New Roman" w:cs="Times New Roman"/>
          <w:sz w:val="22"/>
          <w:szCs w:val="22"/>
          <w:lang w:val="el-GR"/>
        </w:rPr>
        <w:t>γρόσια</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νῶ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χαράτσι</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προς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Πύλη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εἰσπράττετο</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εἰδικὸν</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ὑ</w:t>
      </w:r>
      <w:r>
        <w:rPr>
          <w:rFonts w:ascii="Times New Roman" w:hAnsi="Times New Roman" w:cs="Times New Roman"/>
          <w:sz w:val="22"/>
          <w:szCs w:val="22"/>
          <w:lang w:val="el-GR"/>
        </w:rPr>
        <w:t>πάλληλο</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σταλμένο</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Κωνσταντινούπολη</w:t>
      </w:r>
      <w:r w:rsidRPr="00873DCA">
        <w:rPr>
          <w:rFonts w:ascii="Times New Roman" w:hAnsi="Times New Roman" w:cs="Times New Roman"/>
          <w:sz w:val="22"/>
          <w:szCs w:val="22"/>
        </w:rPr>
        <w:t xml:space="preserve">. </w:t>
      </w:r>
      <w:proofErr w:type="spellStart"/>
      <w:r w:rsidRPr="008E6822">
        <w:rPr>
          <w:rFonts w:ascii="Times New Roman" w:hAnsi="Times New Roman" w:cs="Times New Roman"/>
          <w:sz w:val="22"/>
          <w:szCs w:val="22"/>
          <w:lang w:val="el-GR"/>
        </w:rPr>
        <w:t>Ἀ</w:t>
      </w:r>
      <w:r>
        <w:rPr>
          <w:rFonts w:ascii="Times New Roman" w:hAnsi="Times New Roman" w:cs="Times New Roman"/>
          <w:sz w:val="22"/>
          <w:szCs w:val="22"/>
          <w:lang w:val="el-GR"/>
        </w:rPr>
        <w:t>λλὰ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πραγματικὰ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κύριοι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γῆς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εἴταν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οἱ</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Ἀγάδες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Λευκωσίας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πλοῦτο</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ἐ</w:t>
      </w:r>
      <w:proofErr w:type="spellStart"/>
      <w:r>
        <w:rPr>
          <w:rFonts w:ascii="Times New Roman" w:hAnsi="Times New Roman" w:cs="Times New Roman"/>
          <w:sz w:val="22"/>
          <w:szCs w:val="22"/>
          <w:lang w:val="el-GR"/>
        </w:rPr>
        <w:t>πιρροὴ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διέθεταν</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πρωτεύουσα</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πέτυχαν</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μαζὶ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Μαρκουλλὴ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ἐλέγχουν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δημοσιονομικὴ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οἰκονομικὴ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κατάσταση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Κύπρου</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ὡ</w:t>
      </w:r>
      <w:r>
        <w:rPr>
          <w:rFonts w:ascii="Times New Roman" w:hAnsi="Times New Roman" w:cs="Times New Roman"/>
          <w:sz w:val="22"/>
          <w:szCs w:val="22"/>
          <w:lang w:val="el-GR"/>
        </w:rPr>
        <w:t>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φορολόγοι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τελῶνες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ἢ</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εἰσπράκτορες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φόρων</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γιὰ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λογαριασμὸ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Μεγάλου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Βεζύρη</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Πύλης</w:t>
      </w:r>
      <w:r w:rsidRPr="00873DCA">
        <w:rPr>
          <w:rFonts w:ascii="Times New Roman" w:hAnsi="Times New Roman" w:cs="Times New Roman"/>
          <w:sz w:val="22"/>
          <w:szCs w:val="22"/>
        </w:rPr>
        <w:t xml:space="preserve">. </w:t>
      </w:r>
      <w:proofErr w:type="spellStart"/>
      <w:r w:rsidRPr="00A84EF0">
        <w:rPr>
          <w:rFonts w:ascii="Times New Roman" w:hAnsi="Times New Roman" w:cs="Times New Roman"/>
          <w:sz w:val="22"/>
          <w:szCs w:val="22"/>
          <w:lang w:val="el-GR"/>
        </w:rPr>
        <w:t>Ἀ</w:t>
      </w:r>
      <w:r>
        <w:rPr>
          <w:rFonts w:ascii="Times New Roman" w:hAnsi="Times New Roman" w:cs="Times New Roman"/>
          <w:sz w:val="22"/>
          <w:szCs w:val="22"/>
          <w:lang w:val="el-GR"/>
        </w:rPr>
        <w:t>λλὰ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ὁ</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ἀνταγωνισμὸς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ἀνάμεσά</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δὲν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ἄργησε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ξεσπάσει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ἄγριος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μέχρι</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σημείου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ἦρθαν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ἔνοπλη</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ρήξη</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ὁ</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ἕ</w:t>
      </w:r>
      <w:proofErr w:type="spellStart"/>
      <w:r>
        <w:rPr>
          <w:rFonts w:ascii="Times New Roman" w:hAnsi="Times New Roman" w:cs="Times New Roman"/>
          <w:sz w:val="22"/>
          <w:szCs w:val="22"/>
          <w:lang w:val="el-GR"/>
        </w:rPr>
        <w:t>νας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κατὰ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ἄ</w:t>
      </w:r>
      <w:proofErr w:type="spellStart"/>
      <w:r>
        <w:rPr>
          <w:rFonts w:ascii="Times New Roman" w:hAnsi="Times New Roman" w:cs="Times New Roman"/>
          <w:sz w:val="22"/>
          <w:szCs w:val="22"/>
          <w:lang w:val="el-GR"/>
        </w:rPr>
        <w:t>λλου</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ὥ</w:t>
      </w:r>
      <w:proofErr w:type="spellStart"/>
      <w:r>
        <w:rPr>
          <w:rFonts w:ascii="Times New Roman" w:hAnsi="Times New Roman" w:cs="Times New Roman"/>
          <w:sz w:val="22"/>
          <w:szCs w:val="22"/>
          <w:lang w:val="el-GR"/>
        </w:rPr>
        <w:t>σπου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στὰ</w:t>
      </w:r>
      <w:proofErr w:type="spellEnd"/>
      <w:r w:rsidRPr="00873DCA">
        <w:rPr>
          <w:rFonts w:ascii="Times New Roman" w:hAnsi="Times New Roman" w:cs="Times New Roman"/>
          <w:sz w:val="22"/>
          <w:szCs w:val="22"/>
        </w:rPr>
        <w:t xml:space="preserve"> 1680 </w:t>
      </w:r>
      <w:r>
        <w:rPr>
          <w:rFonts w:ascii="Times New Roman" w:hAnsi="Times New Roman" w:cs="Times New Roman"/>
          <w:sz w:val="22"/>
          <w:szCs w:val="22"/>
          <w:lang w:val="en-US"/>
        </w:rPr>
        <w:t>ἕ</w:t>
      </w:r>
      <w:proofErr w:type="spellStart"/>
      <w:r>
        <w:rPr>
          <w:rFonts w:ascii="Times New Roman" w:hAnsi="Times New Roman" w:cs="Times New Roman"/>
          <w:sz w:val="22"/>
          <w:szCs w:val="22"/>
          <w:lang w:val="el-GR"/>
        </w:rPr>
        <w:t>νας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r>
        <w:rPr>
          <w:rFonts w:ascii="Times New Roman" w:hAnsi="Times New Roman" w:cs="Times New Roman"/>
          <w:sz w:val="22"/>
          <w:szCs w:val="22"/>
          <w:lang w:val="el-GR"/>
        </w:rPr>
        <w:t>π</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αὐτοὺς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ὁ</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Μεχμὲτ</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Ἀγᾶ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Μπογιατζόγλου</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νακηρύχθηκε</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ρχηγὸς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Νήσου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διόρισε</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πράκτορὲς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σ</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ὅ</w:t>
      </w:r>
      <w:r>
        <w:rPr>
          <w:rFonts w:ascii="Times New Roman" w:hAnsi="Times New Roman" w:cs="Times New Roman"/>
          <w:sz w:val="22"/>
          <w:szCs w:val="22"/>
          <w:lang w:val="el-GR"/>
        </w:rPr>
        <w:t>λες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τὶς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σοβαρὲς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θέσεις</w:t>
      </w:r>
      <w:r w:rsidRPr="00873DCA">
        <w:rPr>
          <w:rFonts w:ascii="Times New Roman" w:hAnsi="Times New Roman" w:cs="Times New Roman"/>
          <w:sz w:val="22"/>
          <w:szCs w:val="22"/>
        </w:rPr>
        <w:t>.[…]</w:t>
      </w:r>
      <w:r>
        <w:rPr>
          <w:rFonts w:ascii="Times New Roman" w:hAnsi="Times New Roman" w:cs="Times New Roman"/>
          <w:sz w:val="22"/>
          <w:szCs w:val="22"/>
          <w:lang w:val="el-GR"/>
        </w:rPr>
        <w:t>Τότε</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ἡ</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Πύλη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ἔστειλε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ἱκανώτερο</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Τσιφούτογλου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Ἀχμὲτ</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Πασὰ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νέο</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στρατὸ</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Καραμανιά</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συστηματικὲς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στρατηγικὲς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ἐ</w:t>
      </w:r>
      <w:proofErr w:type="spellStart"/>
      <w:r>
        <w:rPr>
          <w:rFonts w:ascii="Times New Roman" w:hAnsi="Times New Roman" w:cs="Times New Roman"/>
          <w:sz w:val="22"/>
          <w:szCs w:val="22"/>
          <w:lang w:val="el-GR"/>
        </w:rPr>
        <w:t>νέργειες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κατόρθωσε</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ν</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πομονώσει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Μπογιατζόγλου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διαλύσει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ὁ</w:t>
      </w:r>
      <w:r>
        <w:rPr>
          <w:rFonts w:ascii="Times New Roman" w:hAnsi="Times New Roman" w:cs="Times New Roman"/>
          <w:sz w:val="22"/>
          <w:szCs w:val="22"/>
          <w:lang w:val="el-GR"/>
        </w:rPr>
        <w:t>μάδα</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ὑ</w:t>
      </w:r>
      <w:proofErr w:type="spellStart"/>
      <w:r>
        <w:rPr>
          <w:rFonts w:ascii="Times New Roman" w:hAnsi="Times New Roman" w:cs="Times New Roman"/>
          <w:sz w:val="22"/>
          <w:szCs w:val="22"/>
          <w:lang w:val="el-GR"/>
        </w:rPr>
        <w:t>ποστηρικτῶν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ὀ</w:t>
      </w:r>
      <w:proofErr w:type="spellStart"/>
      <w:r>
        <w:rPr>
          <w:rFonts w:ascii="Times New Roman" w:hAnsi="Times New Roman" w:cs="Times New Roman"/>
          <w:sz w:val="22"/>
          <w:szCs w:val="22"/>
          <w:lang w:val="el-GR"/>
        </w:rPr>
        <w:t>ργάνων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πιάσει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ἐ</w:t>
      </w:r>
      <w:proofErr w:type="spellStart"/>
      <w:r>
        <w:rPr>
          <w:rFonts w:ascii="Times New Roman" w:hAnsi="Times New Roman" w:cs="Times New Roman"/>
          <w:sz w:val="22"/>
          <w:szCs w:val="22"/>
          <w:lang w:val="el-GR"/>
        </w:rPr>
        <w:t>κτελέσει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Λευκωσία</w:t>
      </w:r>
      <w:r w:rsidRPr="00873DCA">
        <w:rPr>
          <w:rFonts w:ascii="Times New Roman" w:hAnsi="Times New Roman" w:cs="Times New Roman"/>
          <w:sz w:val="22"/>
          <w:szCs w:val="22"/>
        </w:rPr>
        <w:t xml:space="preserve"> (1690). </w:t>
      </w:r>
      <w:proofErr w:type="spellStart"/>
      <w:r>
        <w:rPr>
          <w:rFonts w:ascii="Times New Roman" w:hAnsi="Times New Roman" w:cs="Times New Roman"/>
          <w:sz w:val="22"/>
          <w:szCs w:val="22"/>
          <w:lang w:val="el-GR"/>
        </w:rPr>
        <w:t>Δέν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ξέρουμε</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ποιὰ</w:t>
      </w:r>
      <w:proofErr w:type="spellEnd"/>
      <w:r w:rsidRPr="00326519">
        <w:rPr>
          <w:rFonts w:ascii="Times New Roman" w:hAnsi="Times New Roman" w:cs="Times New Roman"/>
          <w:sz w:val="22"/>
          <w:szCs w:val="22"/>
          <w:lang w:val="el-GR"/>
        </w:rPr>
        <w:t xml:space="preserve"> </w:t>
      </w:r>
      <w:proofErr w:type="spellStart"/>
      <w:r w:rsidRPr="00326519">
        <w:rPr>
          <w:rFonts w:ascii="Times New Roman" w:hAnsi="Times New Roman" w:cs="Times New Roman"/>
          <w:sz w:val="22"/>
          <w:szCs w:val="22"/>
          <w:lang w:val="el-GR"/>
        </w:rPr>
        <w:t>ἦ</w:t>
      </w:r>
      <w:r>
        <w:rPr>
          <w:rFonts w:ascii="Times New Roman" w:hAnsi="Times New Roman" w:cs="Times New Roman"/>
          <w:sz w:val="22"/>
          <w:szCs w:val="22"/>
          <w:lang w:val="el-GR"/>
        </w:rPr>
        <w:t>ταν</w:t>
      </w:r>
      <w:proofErr w:type="spellEnd"/>
      <w:r w:rsidRPr="00326519">
        <w:rPr>
          <w:rFonts w:ascii="Times New Roman" w:hAnsi="Times New Roman" w:cs="Times New Roman"/>
          <w:sz w:val="22"/>
          <w:szCs w:val="22"/>
          <w:lang w:val="el-GR"/>
        </w:rPr>
        <w:t xml:space="preserve"> ἡ </w:t>
      </w:r>
      <w:r>
        <w:rPr>
          <w:rFonts w:ascii="Times New Roman" w:hAnsi="Times New Roman" w:cs="Times New Roman"/>
          <w:sz w:val="22"/>
          <w:szCs w:val="22"/>
          <w:lang w:val="el-GR"/>
        </w:rPr>
        <w:t>στάση</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λαοῦ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στὴν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πάλη</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αὐτὴ</w:t>
      </w:r>
      <w:proofErr w:type="spellEnd"/>
      <w:r w:rsidRPr="00326519">
        <w:rPr>
          <w:rFonts w:ascii="Times New Roman" w:hAnsi="Times New Roman" w:cs="Times New Roman"/>
          <w:sz w:val="22"/>
          <w:szCs w:val="22"/>
          <w:lang w:val="el-GR"/>
        </w:rPr>
        <w:t xml:space="preserve">. </w:t>
      </w:r>
      <w:proofErr w:type="spellStart"/>
      <w:r w:rsidRPr="00326519">
        <w:rPr>
          <w:rFonts w:ascii="Times New Roman" w:hAnsi="Times New Roman" w:cs="Times New Roman"/>
          <w:sz w:val="22"/>
          <w:szCs w:val="22"/>
          <w:lang w:val="el-GR"/>
        </w:rPr>
        <w:t>Ἀ</w:t>
      </w:r>
      <w:r>
        <w:rPr>
          <w:rFonts w:ascii="Times New Roman" w:hAnsi="Times New Roman" w:cs="Times New Roman"/>
          <w:sz w:val="22"/>
          <w:szCs w:val="22"/>
          <w:lang w:val="el-GR"/>
        </w:rPr>
        <w:t>π</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ὅ</w:t>
      </w:r>
      <w:r w:rsidRPr="00326519">
        <w:rPr>
          <w:rFonts w:ascii="Times New Roman" w:hAnsi="Times New Roman" w:cs="Times New Roman"/>
          <w:sz w:val="22"/>
          <w:szCs w:val="22"/>
          <w:lang w:val="el-GR"/>
        </w:rPr>
        <w:t>,</w:t>
      </w:r>
      <w:r>
        <w:rPr>
          <w:rFonts w:ascii="Times New Roman" w:hAnsi="Times New Roman" w:cs="Times New Roman"/>
          <w:sz w:val="22"/>
          <w:szCs w:val="22"/>
          <w:lang w:val="el-GR"/>
        </w:rPr>
        <w:t>τι</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ὅμως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θὰ</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ποῦμε</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φαίνεται</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ὅτι</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ὁ</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Μπογιατζόγλου</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ἦταν</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ἐχθρὸς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Μαρκουλλῆ</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φίλος</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Γεωργῆ</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sidRPr="00326519">
        <w:rPr>
          <w:rFonts w:ascii="Times New Roman" w:hAnsi="Times New Roman" w:cs="Times New Roman"/>
          <w:sz w:val="22"/>
          <w:szCs w:val="22"/>
          <w:lang w:val="el-GR"/>
        </w:rPr>
        <w:t xml:space="preserve"> ὁ </w:t>
      </w:r>
      <w:proofErr w:type="spellStart"/>
      <w:r>
        <w:rPr>
          <w:rFonts w:ascii="Times New Roman" w:hAnsi="Times New Roman" w:cs="Times New Roman"/>
          <w:sz w:val="22"/>
          <w:szCs w:val="22"/>
          <w:lang w:val="el-GR"/>
        </w:rPr>
        <w:t>λαὸς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πιθανὸ</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νὰ</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τὸν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βοήθησε</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στὴν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περιπετειώδη</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καταδίωξή</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του</w:t>
      </w:r>
      <w:r w:rsidRPr="00326519">
        <w:rPr>
          <w:rFonts w:ascii="Times New Roman" w:hAnsi="Times New Roman" w:cs="Times New Roman"/>
          <w:sz w:val="22"/>
          <w:szCs w:val="22"/>
          <w:lang w:val="el-GR"/>
        </w:rPr>
        <w:t xml:space="preserve"> – </w:t>
      </w:r>
      <w:proofErr w:type="spellStart"/>
      <w:r>
        <w:rPr>
          <w:rFonts w:ascii="Times New Roman" w:hAnsi="Times New Roman" w:cs="Times New Roman"/>
          <w:sz w:val="22"/>
          <w:szCs w:val="22"/>
          <w:lang w:val="el-GR"/>
        </w:rPr>
        <w:t>Λεύκαρα</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Λεύκα</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Κύκκο</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Πάφο</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Κερύνεια</w:t>
      </w:r>
      <w:r w:rsidRPr="00326519">
        <w:rPr>
          <w:rFonts w:ascii="Times New Roman" w:hAnsi="Times New Roman" w:cs="Times New Roman"/>
          <w:sz w:val="22"/>
          <w:szCs w:val="22"/>
          <w:lang w:val="el-GR"/>
        </w:rPr>
        <w:t xml:space="preserve">, </w:t>
      </w:r>
      <w:proofErr w:type="spellStart"/>
      <w:r w:rsidRPr="00326519">
        <w:rPr>
          <w:rFonts w:ascii="Times New Roman" w:hAnsi="Times New Roman" w:cs="Times New Roman"/>
          <w:sz w:val="22"/>
          <w:szCs w:val="22"/>
          <w:lang w:val="el-GR"/>
        </w:rPr>
        <w:t>Ἀ</w:t>
      </w:r>
      <w:r>
        <w:rPr>
          <w:rFonts w:ascii="Times New Roman" w:hAnsi="Times New Roman" w:cs="Times New Roman"/>
          <w:sz w:val="22"/>
          <w:szCs w:val="22"/>
          <w:lang w:val="el-GR"/>
        </w:rPr>
        <w:t>μμόχωστο</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Πύλα</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Λάρνακα</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Κυλάνι</w:t>
      </w:r>
      <w:proofErr w:type="spellEnd"/>
      <w:r w:rsidRPr="00326519">
        <w:rPr>
          <w:rFonts w:ascii="Times New Roman" w:hAnsi="Times New Roman" w:cs="Times New Roman"/>
          <w:sz w:val="22"/>
          <w:szCs w:val="22"/>
          <w:lang w:val="el-GR"/>
        </w:rPr>
        <w:t xml:space="preserve"> - </w:t>
      </w:r>
      <w:proofErr w:type="spellStart"/>
      <w:r w:rsidRPr="00326519">
        <w:rPr>
          <w:rFonts w:ascii="Times New Roman" w:hAnsi="Times New Roman" w:cs="Times New Roman"/>
          <w:sz w:val="22"/>
          <w:szCs w:val="22"/>
          <w:lang w:val="el-GR"/>
        </w:rPr>
        <w:t>ἕ</w:t>
      </w:r>
      <w:r>
        <w:rPr>
          <w:rFonts w:ascii="Times New Roman" w:hAnsi="Times New Roman" w:cs="Times New Roman"/>
          <w:sz w:val="22"/>
          <w:szCs w:val="22"/>
          <w:lang w:val="el-GR"/>
        </w:rPr>
        <w:t>ως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τὴν</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τελικὴ</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σύλληψή</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του</w:t>
      </w:r>
      <w:r w:rsidRPr="00326519">
        <w:rPr>
          <w:rFonts w:ascii="Times New Roman" w:hAnsi="Times New Roman" w:cs="Times New Roman"/>
          <w:sz w:val="22"/>
          <w:szCs w:val="22"/>
          <w:lang w:val="el-GR"/>
        </w:rPr>
        <w:t>.</w:t>
      </w:r>
      <w:r>
        <w:rPr>
          <w:rStyle w:val="ac"/>
          <w:rFonts w:ascii="Times New Roman" w:hAnsi="Times New Roman" w:cs="Times New Roman"/>
          <w:sz w:val="22"/>
          <w:szCs w:val="22"/>
          <w:lang w:val="en-US"/>
        </w:rPr>
        <w:footnoteReference w:id="3"/>
      </w:r>
    </w:p>
    <w:p w14:paraId="6BE3EA5D" w14:textId="77777777" w:rsidR="004D6369" w:rsidRDefault="004D6369" w:rsidP="00CC10B4">
      <w:pPr>
        <w:spacing w:after="0" w:line="240" w:lineRule="auto"/>
        <w:ind w:left="283" w:right="283"/>
        <w:jc w:val="both"/>
        <w:rPr>
          <w:rFonts w:ascii="Times New Roman" w:hAnsi="Times New Roman" w:cs="Times New Roman"/>
          <w:sz w:val="22"/>
          <w:szCs w:val="22"/>
          <w:lang w:val="el-GR"/>
        </w:rPr>
      </w:pPr>
    </w:p>
    <w:p w14:paraId="1807C74F" w14:textId="77777777" w:rsidR="004D6369" w:rsidRPr="004D6369" w:rsidRDefault="004D6369" w:rsidP="004D6369">
      <w:pPr>
        <w:spacing w:after="0" w:line="240" w:lineRule="auto"/>
        <w:ind w:left="283" w:right="283"/>
        <w:jc w:val="both"/>
        <w:rPr>
          <w:rStyle w:val="aa"/>
          <w:rFonts w:ascii="Times New Roman" w:hAnsi="Times New Roman" w:cs="Times New Roman"/>
          <w:b w:val="0"/>
          <w:bCs w:val="0"/>
          <w:kern w:val="0"/>
          <w:sz w:val="22"/>
          <w:szCs w:val="22"/>
          <w:lang w:val="el-GR"/>
        </w:rPr>
      </w:pPr>
      <w:r w:rsidRPr="004D6369">
        <w:rPr>
          <w:rStyle w:val="aa"/>
          <w:rFonts w:ascii="Times New Roman" w:hAnsi="Times New Roman" w:cs="Times New Roman"/>
          <w:b w:val="0"/>
          <w:bCs w:val="0"/>
          <w:kern w:val="0"/>
          <w:sz w:val="22"/>
          <w:szCs w:val="22"/>
          <w:lang w:val="el-GR"/>
        </w:rPr>
        <w:t xml:space="preserve">[…]Το ότι  η  «αποστασία του  </w:t>
      </w:r>
      <w:proofErr w:type="spellStart"/>
      <w:r w:rsidRPr="004D6369">
        <w:rPr>
          <w:rStyle w:val="aa"/>
          <w:rFonts w:ascii="Times New Roman" w:hAnsi="Times New Roman" w:cs="Times New Roman"/>
          <w:b w:val="0"/>
          <w:bCs w:val="0"/>
          <w:kern w:val="0"/>
          <w:sz w:val="22"/>
          <w:szCs w:val="22"/>
          <w:lang w:val="el-GR"/>
        </w:rPr>
        <w:t>Μπογιατζόγλου</w:t>
      </w:r>
      <w:proofErr w:type="spellEnd"/>
      <w:r w:rsidRPr="004D6369">
        <w:rPr>
          <w:rStyle w:val="aa"/>
          <w:rFonts w:ascii="Times New Roman" w:hAnsi="Times New Roman" w:cs="Times New Roman"/>
          <w:b w:val="0"/>
          <w:bCs w:val="0"/>
          <w:kern w:val="0"/>
          <w:sz w:val="22"/>
          <w:szCs w:val="22"/>
          <w:lang w:val="el-GR"/>
        </w:rPr>
        <w:t>» κράτησε δέκα  χρόνια  σημαίνει  πως,  και  καλά  οργανωμένη  ήταν, και  ισχυρές  στρατιωτικές  δυνάμεις  της Κύπρου  προσεταιρίσθηκε,  ανάμεσα στις  οποίες  και από  το σώμα  των  γενιτσάρων.</w:t>
      </w:r>
      <w:r w:rsidRPr="004D6369">
        <w:rPr>
          <w:rStyle w:val="ac"/>
          <w:rFonts w:ascii="Times New Roman" w:hAnsi="Times New Roman" w:cs="Times New Roman"/>
          <w:kern w:val="0"/>
          <w:sz w:val="22"/>
          <w:szCs w:val="22"/>
          <w:lang w:val="el-GR"/>
        </w:rPr>
        <w:footnoteReference w:id="4"/>
      </w:r>
    </w:p>
    <w:p w14:paraId="61AD0761" w14:textId="1761EF0C" w:rsidR="00CC10B4" w:rsidRPr="00CC10B4" w:rsidRDefault="00CC10B4" w:rsidP="00A154C2">
      <w:pPr>
        <w:spacing w:after="0" w:line="240" w:lineRule="auto"/>
        <w:jc w:val="both"/>
        <w:rPr>
          <w:rFonts w:ascii="Times New Roman" w:hAnsi="Times New Roman" w:cs="Times New Roman"/>
          <w:sz w:val="22"/>
          <w:szCs w:val="22"/>
          <w:shd w:val="clear" w:color="auto" w:fill="FFFFFF"/>
          <w:lang w:val="el-GR"/>
        </w:rPr>
      </w:pPr>
    </w:p>
    <w:p w14:paraId="5BBEFB3E" w14:textId="0A7C67F6" w:rsidR="00A154C2" w:rsidRDefault="00A154C2" w:rsidP="00A154C2">
      <w:pPr>
        <w:spacing w:after="0" w:line="240" w:lineRule="auto"/>
        <w:jc w:val="both"/>
        <w:rPr>
          <w:rFonts w:ascii="Times New Roman" w:hAnsi="Times New Roman" w:cs="Times New Roman"/>
          <w:b/>
          <w:bCs/>
          <w:sz w:val="22"/>
          <w:szCs w:val="22"/>
          <w:lang w:val="el-GR"/>
        </w:rPr>
      </w:pPr>
      <w:r w:rsidRPr="00A154C2">
        <w:rPr>
          <w:rFonts w:ascii="Times New Roman" w:hAnsi="Times New Roman" w:cs="Times New Roman"/>
          <w:b/>
          <w:bCs/>
          <w:sz w:val="22"/>
          <w:szCs w:val="22"/>
          <w:shd w:val="clear" w:color="auto" w:fill="FFFFFF"/>
          <w:lang w:val="el-GR"/>
        </w:rPr>
        <w:t xml:space="preserve">2.1764 : Σύστημα  διοίκησης  μέσω  </w:t>
      </w:r>
      <w:r w:rsidR="000B3E18">
        <w:rPr>
          <w:rFonts w:ascii="Times New Roman" w:hAnsi="Times New Roman" w:cs="Times New Roman"/>
          <w:b/>
          <w:bCs/>
          <w:sz w:val="22"/>
          <w:szCs w:val="22"/>
          <w:shd w:val="clear" w:color="auto" w:fill="FFFFFF"/>
          <w:lang w:val="el-GR"/>
        </w:rPr>
        <w:t xml:space="preserve">του </w:t>
      </w:r>
      <w:r w:rsidRPr="00A154C2">
        <w:rPr>
          <w:rFonts w:ascii="Times New Roman" w:hAnsi="Times New Roman" w:cs="Times New Roman"/>
          <w:b/>
          <w:bCs/>
          <w:sz w:val="22"/>
          <w:szCs w:val="22"/>
          <w:shd w:val="clear" w:color="auto" w:fill="FFFFFF"/>
          <w:lang w:val="el-GR"/>
        </w:rPr>
        <w:t>πληρεξο</w:t>
      </w:r>
      <w:r w:rsidR="000B3E18">
        <w:rPr>
          <w:rFonts w:ascii="Times New Roman" w:hAnsi="Times New Roman" w:cs="Times New Roman"/>
          <w:b/>
          <w:bCs/>
          <w:sz w:val="22"/>
          <w:szCs w:val="22"/>
          <w:shd w:val="clear" w:color="auto" w:fill="FFFFFF"/>
          <w:lang w:val="el-GR"/>
        </w:rPr>
        <w:t>υ</w:t>
      </w:r>
      <w:r w:rsidRPr="00A154C2">
        <w:rPr>
          <w:rFonts w:ascii="Times New Roman" w:hAnsi="Times New Roman" w:cs="Times New Roman"/>
          <w:b/>
          <w:bCs/>
          <w:sz w:val="22"/>
          <w:szCs w:val="22"/>
          <w:shd w:val="clear" w:color="auto" w:fill="FFFFFF"/>
          <w:lang w:val="el-GR"/>
        </w:rPr>
        <w:t>σ</w:t>
      </w:r>
      <w:r w:rsidR="000B3E18">
        <w:rPr>
          <w:rFonts w:ascii="Times New Roman" w:hAnsi="Times New Roman" w:cs="Times New Roman"/>
          <w:b/>
          <w:bCs/>
          <w:sz w:val="22"/>
          <w:szCs w:val="22"/>
          <w:shd w:val="clear" w:color="auto" w:fill="FFFFFF"/>
          <w:lang w:val="el-GR"/>
        </w:rPr>
        <w:t>ί</w:t>
      </w:r>
      <w:r w:rsidRPr="00A154C2">
        <w:rPr>
          <w:rFonts w:ascii="Times New Roman" w:hAnsi="Times New Roman" w:cs="Times New Roman"/>
          <w:b/>
          <w:bCs/>
          <w:sz w:val="22"/>
          <w:szCs w:val="22"/>
          <w:shd w:val="clear" w:color="auto" w:fill="FFFFFF"/>
          <w:lang w:val="el-GR"/>
        </w:rPr>
        <w:t xml:space="preserve">ου του Μεγάλου  Βεζίρη  : Η περίπτωση του </w:t>
      </w:r>
      <w:proofErr w:type="spellStart"/>
      <w:r w:rsidRPr="00A154C2">
        <w:rPr>
          <w:rFonts w:ascii="Times New Roman" w:hAnsi="Times New Roman" w:cs="Times New Roman"/>
          <w:b/>
          <w:bCs/>
          <w:sz w:val="22"/>
          <w:szCs w:val="22"/>
        </w:rPr>
        <w:t>Muhassıl</w:t>
      </w:r>
      <w:proofErr w:type="spellEnd"/>
      <w:r w:rsidRPr="00A154C2">
        <w:rPr>
          <w:rFonts w:ascii="Times New Roman" w:hAnsi="Times New Roman" w:cs="Times New Roman"/>
          <w:b/>
          <w:bCs/>
          <w:sz w:val="22"/>
          <w:szCs w:val="22"/>
        </w:rPr>
        <w:t xml:space="preserve"> </w:t>
      </w:r>
      <w:proofErr w:type="spellStart"/>
      <w:r w:rsidRPr="00A154C2">
        <w:rPr>
          <w:rFonts w:ascii="Times New Roman" w:hAnsi="Times New Roman" w:cs="Times New Roman"/>
          <w:b/>
          <w:bCs/>
          <w:sz w:val="22"/>
          <w:szCs w:val="22"/>
        </w:rPr>
        <w:t>Çil</w:t>
      </w:r>
      <w:proofErr w:type="spellEnd"/>
      <w:r w:rsidRPr="00A154C2">
        <w:rPr>
          <w:rFonts w:ascii="Times New Roman" w:hAnsi="Times New Roman" w:cs="Times New Roman"/>
          <w:b/>
          <w:bCs/>
          <w:sz w:val="22"/>
          <w:szCs w:val="22"/>
        </w:rPr>
        <w:t xml:space="preserve"> </w:t>
      </w:r>
      <w:proofErr w:type="spellStart"/>
      <w:r w:rsidRPr="00A154C2">
        <w:rPr>
          <w:rFonts w:ascii="Times New Roman" w:hAnsi="Times New Roman" w:cs="Times New Roman"/>
          <w:b/>
          <w:bCs/>
          <w:sz w:val="22"/>
          <w:szCs w:val="22"/>
        </w:rPr>
        <w:t>Osman</w:t>
      </w:r>
      <w:proofErr w:type="spellEnd"/>
    </w:p>
    <w:p w14:paraId="79DC01A2" w14:textId="77777777" w:rsidR="00DC2B62" w:rsidRDefault="00DC2B62" w:rsidP="00DC2B62">
      <w:pPr>
        <w:spacing w:after="0" w:line="240" w:lineRule="auto"/>
        <w:jc w:val="both"/>
        <w:rPr>
          <w:rFonts w:ascii="Times New Roman" w:hAnsi="Times New Roman" w:cs="Times New Roman"/>
          <w:sz w:val="22"/>
          <w:szCs w:val="22"/>
          <w:lang w:val="el-GR"/>
        </w:rPr>
      </w:pPr>
    </w:p>
    <w:p w14:paraId="0C3C7701" w14:textId="0259E2CA" w:rsidR="00DC2B62" w:rsidRDefault="00DC2B62" w:rsidP="00DC2B62">
      <w:pPr>
        <w:spacing w:after="0" w:line="240" w:lineRule="auto"/>
        <w:jc w:val="both"/>
        <w:rPr>
          <w:rFonts w:ascii="Times New Roman" w:hAnsi="Times New Roman" w:cs="Times New Roman"/>
          <w:sz w:val="22"/>
          <w:szCs w:val="22"/>
          <w:lang w:val="el-GR"/>
        </w:rPr>
      </w:pPr>
      <w:proofErr w:type="spellStart"/>
      <w:r w:rsidRPr="00DC2B62">
        <w:rPr>
          <w:rFonts w:ascii="Times New Roman" w:hAnsi="Times New Roman" w:cs="Times New Roman"/>
          <w:sz w:val="22"/>
          <w:szCs w:val="22"/>
        </w:rPr>
        <w:t>Muhassıl</w:t>
      </w:r>
      <w:proofErr w:type="spellEnd"/>
      <w:r w:rsidR="008A2596">
        <w:rPr>
          <w:rStyle w:val="ac"/>
          <w:rFonts w:ascii="Times New Roman" w:hAnsi="Times New Roman" w:cs="Times New Roman"/>
          <w:sz w:val="22"/>
          <w:szCs w:val="22"/>
        </w:rPr>
        <w:footnoteReference w:id="5"/>
      </w:r>
      <w:r w:rsidRPr="00DC2B62">
        <w:rPr>
          <w:rFonts w:ascii="Times New Roman" w:hAnsi="Times New Roman" w:cs="Times New Roman"/>
          <w:sz w:val="22"/>
          <w:szCs w:val="22"/>
        </w:rPr>
        <w:t xml:space="preserve"> </w:t>
      </w:r>
      <w:r w:rsidRPr="00DC2B62">
        <w:rPr>
          <w:rFonts w:ascii="Times New Roman" w:hAnsi="Times New Roman" w:cs="Times New Roman"/>
          <w:sz w:val="22"/>
          <w:szCs w:val="22"/>
          <w:lang w:val="el-GR"/>
        </w:rPr>
        <w:t xml:space="preserve"> : </w:t>
      </w:r>
      <w:proofErr w:type="spellStart"/>
      <w:r w:rsidRPr="00DC2B62">
        <w:rPr>
          <w:rFonts w:ascii="Times New Roman" w:hAnsi="Times New Roman" w:cs="Times New Roman"/>
          <w:sz w:val="22"/>
          <w:szCs w:val="22"/>
        </w:rPr>
        <w:t>Çil</w:t>
      </w:r>
      <w:proofErr w:type="spellEnd"/>
      <w:r w:rsidRPr="00DC2B62">
        <w:rPr>
          <w:rFonts w:ascii="Times New Roman" w:hAnsi="Times New Roman" w:cs="Times New Roman"/>
          <w:sz w:val="22"/>
          <w:szCs w:val="22"/>
        </w:rPr>
        <w:t xml:space="preserve"> </w:t>
      </w:r>
      <w:proofErr w:type="spellStart"/>
      <w:r w:rsidRPr="00DC2B62">
        <w:rPr>
          <w:rFonts w:ascii="Times New Roman" w:hAnsi="Times New Roman" w:cs="Times New Roman"/>
          <w:sz w:val="22"/>
          <w:szCs w:val="22"/>
        </w:rPr>
        <w:t>Osman</w:t>
      </w:r>
      <w:proofErr w:type="spellEnd"/>
    </w:p>
    <w:p w14:paraId="3518ABCF" w14:textId="77777777" w:rsidR="00DC2B62" w:rsidRDefault="00DC2B62" w:rsidP="00DC2B62">
      <w:pPr>
        <w:spacing w:after="0" w:line="240" w:lineRule="auto"/>
        <w:jc w:val="both"/>
        <w:rPr>
          <w:rFonts w:ascii="Times New Roman" w:hAnsi="Times New Roman" w:cs="Times New Roman"/>
          <w:sz w:val="22"/>
          <w:szCs w:val="22"/>
          <w:lang w:val="el-GR"/>
        </w:rPr>
      </w:pPr>
      <w:r w:rsidRPr="00B73F61">
        <w:rPr>
          <w:rFonts w:ascii="Times New Roman" w:hAnsi="Times New Roman" w:cs="Times New Roman"/>
          <w:sz w:val="22"/>
          <w:szCs w:val="22"/>
          <w:lang w:val="el-GR"/>
        </w:rPr>
        <w:t xml:space="preserve">Δραγομάνος  : </w:t>
      </w:r>
      <w:proofErr w:type="spellStart"/>
      <w:r w:rsidRPr="00B73F61">
        <w:rPr>
          <w:rFonts w:ascii="Times New Roman" w:hAnsi="Times New Roman" w:cs="Times New Roman"/>
          <w:sz w:val="22"/>
          <w:szCs w:val="22"/>
          <w:lang w:val="el-GR"/>
        </w:rPr>
        <w:t>Χατζηιωσήφ</w:t>
      </w:r>
      <w:proofErr w:type="spellEnd"/>
    </w:p>
    <w:p w14:paraId="59A8FE50" w14:textId="35C66DDE" w:rsidR="00DC2B62" w:rsidRDefault="00DC2B62" w:rsidP="00DC2B62">
      <w:pPr>
        <w:spacing w:after="0" w:line="240" w:lineRule="auto"/>
        <w:jc w:val="both"/>
        <w:rPr>
          <w:rFonts w:ascii="Times New Roman" w:hAnsi="Times New Roman" w:cs="Times New Roman"/>
          <w:sz w:val="22"/>
          <w:szCs w:val="22"/>
          <w:lang w:val="el-GR"/>
        </w:rPr>
      </w:pPr>
      <w:r w:rsidRPr="00B73F61">
        <w:rPr>
          <w:rFonts w:ascii="Times New Roman" w:hAnsi="Times New Roman" w:cs="Times New Roman"/>
          <w:sz w:val="22"/>
          <w:szCs w:val="22"/>
          <w:lang w:val="el-GR"/>
        </w:rPr>
        <w:t xml:space="preserve">Αρχιεπίσκοπος  : </w:t>
      </w:r>
      <w:proofErr w:type="spellStart"/>
      <w:r w:rsidRPr="00B73F61">
        <w:rPr>
          <w:rFonts w:ascii="Times New Roman" w:hAnsi="Times New Roman" w:cs="Times New Roman"/>
          <w:color w:val="000000" w:themeColor="text1"/>
          <w:sz w:val="22"/>
          <w:szCs w:val="22"/>
          <w:lang w:val="el-GR"/>
        </w:rPr>
        <w:t>Παΐσιος</w:t>
      </w:r>
      <w:proofErr w:type="spellEnd"/>
      <w:r w:rsidR="00B73F61" w:rsidRPr="00B73F61">
        <w:rPr>
          <w:rFonts w:ascii="Times New Roman" w:hAnsi="Times New Roman" w:cs="Times New Roman"/>
          <w:color w:val="000000" w:themeColor="text1"/>
          <w:sz w:val="22"/>
          <w:szCs w:val="22"/>
          <w:lang w:val="el-GR"/>
        </w:rPr>
        <w:t xml:space="preserve"> (1759-1767)</w:t>
      </w:r>
    </w:p>
    <w:p w14:paraId="5E1E3E84" w14:textId="77777777" w:rsidR="00C92EA6" w:rsidRPr="003E7112" w:rsidRDefault="00C92EA6" w:rsidP="003E7112">
      <w:pPr>
        <w:spacing w:after="0" w:line="240" w:lineRule="auto"/>
        <w:ind w:right="283"/>
        <w:jc w:val="both"/>
        <w:rPr>
          <w:rFonts w:ascii="Times New Roman" w:hAnsi="Times New Roman" w:cs="Times New Roman"/>
          <w:sz w:val="22"/>
          <w:szCs w:val="22"/>
          <w:lang w:val="el-GR"/>
        </w:rPr>
      </w:pPr>
    </w:p>
    <w:p w14:paraId="6E0A842D" w14:textId="77777777" w:rsidR="00CC10B4" w:rsidRPr="009500ED" w:rsidRDefault="00CC10B4" w:rsidP="00CC10B4">
      <w:pPr>
        <w:spacing w:after="0" w:line="240" w:lineRule="auto"/>
        <w:ind w:left="283" w:right="283"/>
        <w:jc w:val="both"/>
        <w:rPr>
          <w:rFonts w:ascii="Times New Roman" w:hAnsi="Times New Roman" w:cs="Times New Roman"/>
          <w:sz w:val="22"/>
          <w:szCs w:val="22"/>
        </w:rPr>
      </w:pPr>
      <w:r w:rsidRPr="00C978A3">
        <w:rPr>
          <w:rFonts w:ascii="Times New Roman" w:hAnsi="Times New Roman" w:cs="Times New Roman"/>
          <w:sz w:val="22"/>
          <w:szCs w:val="22"/>
        </w:rPr>
        <w:t xml:space="preserve">[...]Γενομένης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ῆ</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ε</w:t>
      </w:r>
      <w:r>
        <w:rPr>
          <w:rFonts w:ascii="Times New Roman" w:hAnsi="Times New Roman" w:cs="Times New Roman"/>
          <w:sz w:val="22"/>
          <w:szCs w:val="22"/>
        </w:rPr>
        <w:t>ἰ</w:t>
      </w:r>
      <w:r w:rsidRPr="00C978A3">
        <w:rPr>
          <w:rFonts w:ascii="Times New Roman" w:hAnsi="Times New Roman" w:cs="Times New Roman"/>
          <w:sz w:val="22"/>
          <w:szCs w:val="22"/>
        </w:rPr>
        <w:t>ρήνης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μετ</w:t>
      </w:r>
      <w:proofErr w:type="spellEnd"/>
      <w:r w:rsidRPr="00C978A3">
        <w:rPr>
          <w:rFonts w:ascii="Times New Roman" w:hAnsi="Times New Roman" w:cs="Times New Roman"/>
          <w:sz w:val="22"/>
          <w:szCs w:val="22"/>
        </w:rPr>
        <w:t>αξ</w:t>
      </w:r>
      <w:r>
        <w:rPr>
          <w:rFonts w:ascii="Times New Roman" w:hAnsi="Times New Roman" w:cs="Times New Roman"/>
          <w:sz w:val="22"/>
          <w:szCs w:val="22"/>
        </w:rPr>
        <w:t>ὺ</w:t>
      </w:r>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Ὀ</w:t>
      </w:r>
      <w:r w:rsidRPr="00C978A3">
        <w:rPr>
          <w:rFonts w:ascii="Times New Roman" w:hAnsi="Times New Roman" w:cs="Times New Roman"/>
          <w:sz w:val="22"/>
          <w:szCs w:val="22"/>
        </w:rPr>
        <w:t>θωμ</w:t>
      </w:r>
      <w:proofErr w:type="spellEnd"/>
      <w:r w:rsidRPr="00C978A3">
        <w:rPr>
          <w:rFonts w:ascii="Times New Roman" w:hAnsi="Times New Roman" w:cs="Times New Roman"/>
          <w:sz w:val="22"/>
          <w:szCs w:val="22"/>
        </w:rPr>
        <w:t>αν</w:t>
      </w:r>
      <w:r>
        <w:rPr>
          <w:rFonts w:ascii="Times New Roman" w:hAnsi="Times New Roman" w:cs="Times New Roman"/>
          <w:sz w:val="22"/>
          <w:szCs w:val="22"/>
        </w:rPr>
        <w:t>ῶ</w:t>
      </w:r>
      <w:r w:rsidRPr="00C978A3">
        <w:rPr>
          <w:rFonts w:ascii="Times New Roman" w:hAnsi="Times New Roman" w:cs="Times New Roman"/>
          <w:sz w:val="22"/>
          <w:szCs w:val="22"/>
        </w:rPr>
        <w:t>ν κα</w:t>
      </w:r>
      <w:r>
        <w:rPr>
          <w:rFonts w:ascii="Times New Roman" w:hAnsi="Times New Roman" w:cs="Times New Roman"/>
          <w:sz w:val="22"/>
          <w:szCs w:val="22"/>
        </w:rPr>
        <w:t>ὶ</w:t>
      </w:r>
      <w:r w:rsidRPr="00C978A3">
        <w:rPr>
          <w:rFonts w:ascii="Times New Roman" w:hAnsi="Times New Roman" w:cs="Times New Roman"/>
          <w:sz w:val="22"/>
          <w:szCs w:val="22"/>
        </w:rPr>
        <w:t xml:space="preserve"> Ρώσσων, </w:t>
      </w:r>
      <w:proofErr w:type="spellStart"/>
      <w:r w:rsidRPr="00C978A3">
        <w:rPr>
          <w:rFonts w:ascii="Times New Roman" w:hAnsi="Times New Roman" w:cs="Times New Roman"/>
          <w:sz w:val="22"/>
          <w:szCs w:val="22"/>
        </w:rPr>
        <w:t>ε</w:t>
      </w:r>
      <w:r>
        <w:rPr>
          <w:rFonts w:ascii="Times New Roman" w:hAnsi="Times New Roman" w:cs="Times New Roman"/>
          <w:sz w:val="22"/>
          <w:szCs w:val="22"/>
        </w:rPr>
        <w:t>ὐ</w:t>
      </w:r>
      <w:r w:rsidRPr="00C978A3">
        <w:rPr>
          <w:rFonts w:ascii="Times New Roman" w:hAnsi="Times New Roman" w:cs="Times New Roman"/>
          <w:sz w:val="22"/>
          <w:szCs w:val="22"/>
        </w:rPr>
        <w:t>θ</w:t>
      </w:r>
      <w:r>
        <w:rPr>
          <w:rFonts w:ascii="Times New Roman" w:hAnsi="Times New Roman" w:cs="Times New Roman"/>
          <w:sz w:val="22"/>
          <w:szCs w:val="22"/>
        </w:rPr>
        <w:t>ὺ</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μετ</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ὴ</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ὕ</w:t>
      </w:r>
      <w:r w:rsidRPr="00C978A3">
        <w:rPr>
          <w:rFonts w:ascii="Times New Roman" w:hAnsi="Times New Roman" w:cs="Times New Roman"/>
          <w:sz w:val="22"/>
          <w:szCs w:val="22"/>
        </w:rPr>
        <w:t>ψωσιν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ε</w:t>
      </w:r>
      <w:r>
        <w:rPr>
          <w:rFonts w:ascii="Times New Roman" w:hAnsi="Times New Roman" w:cs="Times New Roman"/>
          <w:sz w:val="22"/>
          <w:szCs w:val="22"/>
        </w:rPr>
        <w:t>ἰ</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ὸ</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θρόνον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το</w:t>
      </w:r>
      <w:r>
        <w:rPr>
          <w:rFonts w:ascii="Times New Roman" w:hAnsi="Times New Roman" w:cs="Times New Roman"/>
          <w:sz w:val="22"/>
          <w:szCs w:val="22"/>
        </w:rPr>
        <w:t>ῦ</w:t>
      </w:r>
      <w:proofErr w:type="spellEnd"/>
      <w:r w:rsidRPr="00C978A3">
        <w:rPr>
          <w:rFonts w:ascii="Times New Roman" w:hAnsi="Times New Roman" w:cs="Times New Roman"/>
          <w:sz w:val="22"/>
          <w:szCs w:val="22"/>
        </w:rPr>
        <w:t xml:space="preserve"> νέου </w:t>
      </w:r>
      <w:proofErr w:type="spellStart"/>
      <w:r w:rsidRPr="00C978A3">
        <w:rPr>
          <w:rFonts w:ascii="Times New Roman" w:hAnsi="Times New Roman" w:cs="Times New Roman"/>
          <w:sz w:val="22"/>
          <w:szCs w:val="22"/>
        </w:rPr>
        <w:t>Α</w:t>
      </w:r>
      <w:r>
        <w:rPr>
          <w:rFonts w:ascii="Times New Roman" w:hAnsi="Times New Roman" w:cs="Times New Roman"/>
          <w:sz w:val="22"/>
          <w:szCs w:val="22"/>
        </w:rPr>
        <w:t>ὐ</w:t>
      </w:r>
      <w:r w:rsidRPr="00C978A3">
        <w:rPr>
          <w:rFonts w:ascii="Times New Roman" w:hAnsi="Times New Roman" w:cs="Times New Roman"/>
          <w:sz w:val="22"/>
          <w:szCs w:val="22"/>
        </w:rPr>
        <w:t>τ</w:t>
      </w:r>
      <w:proofErr w:type="spellEnd"/>
      <w:r w:rsidRPr="00C978A3">
        <w:rPr>
          <w:rFonts w:ascii="Times New Roman" w:hAnsi="Times New Roman" w:cs="Times New Roman"/>
          <w:sz w:val="22"/>
          <w:szCs w:val="22"/>
        </w:rPr>
        <w:t>αρχο</w:t>
      </w:r>
      <w:r>
        <w:rPr>
          <w:rFonts w:ascii="Times New Roman" w:hAnsi="Times New Roman" w:cs="Times New Roman"/>
          <w:sz w:val="22"/>
          <w:szCs w:val="22"/>
        </w:rPr>
        <w:t>ῦ</w:t>
      </w:r>
      <w:r w:rsidRPr="00C978A3">
        <w:rPr>
          <w:rFonts w:ascii="Times New Roman" w:hAnsi="Times New Roman" w:cs="Times New Roman"/>
          <w:sz w:val="22"/>
          <w:szCs w:val="22"/>
        </w:rPr>
        <w:t xml:space="preserve">ντος </w:t>
      </w:r>
      <w:proofErr w:type="spellStart"/>
      <w:r w:rsidRPr="00C978A3">
        <w:rPr>
          <w:rFonts w:ascii="Times New Roman" w:hAnsi="Times New Roman" w:cs="Times New Roman"/>
          <w:sz w:val="22"/>
          <w:szCs w:val="22"/>
        </w:rPr>
        <w:t>Σουλτ</w:t>
      </w:r>
      <w:r>
        <w:rPr>
          <w:rFonts w:ascii="Times New Roman" w:hAnsi="Times New Roman" w:cs="Times New Roman"/>
          <w:sz w:val="22"/>
          <w:szCs w:val="22"/>
        </w:rPr>
        <w:t>ὰ</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r>
        <w:rPr>
          <w:rFonts w:ascii="Times New Roman" w:hAnsi="Times New Roman" w:cs="Times New Roman"/>
          <w:sz w:val="22"/>
          <w:szCs w:val="22"/>
        </w:rPr>
        <w:t>Ἀ</w:t>
      </w:r>
      <w:r w:rsidRPr="00C978A3">
        <w:rPr>
          <w:rFonts w:ascii="Times New Roman" w:hAnsi="Times New Roman" w:cs="Times New Roman"/>
          <w:sz w:val="22"/>
          <w:szCs w:val="22"/>
        </w:rPr>
        <w:t>π</w:t>
      </w:r>
      <w:proofErr w:type="spellStart"/>
      <w:r w:rsidRPr="00C978A3">
        <w:rPr>
          <w:rFonts w:ascii="Times New Roman" w:hAnsi="Times New Roman" w:cs="Times New Roman"/>
          <w:sz w:val="22"/>
          <w:szCs w:val="22"/>
        </w:rPr>
        <w:t>τ</w:t>
      </w:r>
      <w:r>
        <w:rPr>
          <w:rFonts w:ascii="Times New Roman" w:hAnsi="Times New Roman" w:cs="Times New Roman"/>
          <w:sz w:val="22"/>
          <w:szCs w:val="22"/>
        </w:rPr>
        <w:t>oὺ</w:t>
      </w:r>
      <w:r w:rsidRPr="00C978A3">
        <w:rPr>
          <w:rFonts w:ascii="Times New Roman" w:hAnsi="Times New Roman" w:cs="Times New Roman"/>
          <w:sz w:val="22"/>
          <w:szCs w:val="22"/>
        </w:rPr>
        <w:t>λ</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C978A3">
        <w:rPr>
          <w:rFonts w:ascii="Times New Roman" w:hAnsi="Times New Roman" w:cs="Times New Roman"/>
          <w:sz w:val="22"/>
          <w:szCs w:val="22"/>
        </w:rPr>
        <w:t>χ</w:t>
      </w:r>
      <w:proofErr w:type="spellEnd"/>
      <w:r w:rsidRPr="00C978A3">
        <w:rPr>
          <w:rFonts w:ascii="Times New Roman" w:hAnsi="Times New Roman" w:cs="Times New Roman"/>
          <w:sz w:val="22"/>
          <w:szCs w:val="22"/>
        </w:rPr>
        <w:t>αμ</w:t>
      </w:r>
      <w:r>
        <w:rPr>
          <w:rFonts w:ascii="Times New Roman" w:hAnsi="Times New Roman" w:cs="Times New Roman"/>
          <w:sz w:val="22"/>
          <w:szCs w:val="22"/>
        </w:rPr>
        <w:t>ὶ</w:t>
      </w:r>
      <w:r w:rsidRPr="00C978A3">
        <w:rPr>
          <w:rFonts w:ascii="Times New Roman" w:hAnsi="Times New Roman" w:cs="Times New Roman"/>
          <w:sz w:val="22"/>
          <w:szCs w:val="22"/>
        </w:rPr>
        <w:t xml:space="preserve">τ </w:t>
      </w:r>
      <w:proofErr w:type="spellStart"/>
      <w:r>
        <w:rPr>
          <w:rFonts w:ascii="Times New Roman" w:hAnsi="Times New Roman" w:cs="Times New Roman"/>
          <w:sz w:val="22"/>
          <w:szCs w:val="22"/>
        </w:rPr>
        <w:t>ἔ</w:t>
      </w:r>
      <w:r w:rsidRPr="00C978A3">
        <w:rPr>
          <w:rFonts w:ascii="Times New Roman" w:hAnsi="Times New Roman" w:cs="Times New Roman"/>
          <w:sz w:val="22"/>
          <w:szCs w:val="22"/>
        </w:rPr>
        <w:t>τει</w:t>
      </w:r>
      <w:proofErr w:type="spellEnd"/>
      <w:r w:rsidRPr="00C978A3">
        <w:rPr>
          <w:rFonts w:ascii="Times New Roman" w:hAnsi="Times New Roman" w:cs="Times New Roman"/>
          <w:sz w:val="22"/>
          <w:szCs w:val="22"/>
        </w:rPr>
        <w:t xml:space="preserve"> 1774. </w:t>
      </w:r>
      <w:proofErr w:type="spellStart"/>
      <w:r>
        <w:rPr>
          <w:rFonts w:ascii="Times New Roman" w:hAnsi="Times New Roman" w:cs="Times New Roman"/>
          <w:sz w:val="22"/>
          <w:szCs w:val="22"/>
        </w:rPr>
        <w:t>Ἰ</w:t>
      </w:r>
      <w:r w:rsidRPr="00C978A3">
        <w:rPr>
          <w:rFonts w:ascii="Times New Roman" w:hAnsi="Times New Roman" w:cs="Times New Roman"/>
          <w:sz w:val="22"/>
          <w:szCs w:val="22"/>
        </w:rPr>
        <w:t>οννου</w:t>
      </w:r>
      <w:proofErr w:type="spellEnd"/>
      <w:r w:rsidRPr="00C978A3">
        <w:rPr>
          <w:rFonts w:ascii="Times New Roman" w:hAnsi="Times New Roman" w:cs="Times New Roman"/>
          <w:sz w:val="22"/>
          <w:szCs w:val="22"/>
        </w:rPr>
        <w:t xml:space="preserve">αρίου 21. </w:t>
      </w:r>
      <w:proofErr w:type="spellStart"/>
      <w:r w:rsidRPr="00C978A3">
        <w:rPr>
          <w:rFonts w:ascii="Times New Roman" w:hAnsi="Times New Roman" w:cs="Times New Roman"/>
          <w:sz w:val="22"/>
          <w:szCs w:val="22"/>
        </w:rPr>
        <w:t>Περ</w:t>
      </w:r>
      <w:r>
        <w:rPr>
          <w:rFonts w:ascii="Times New Roman" w:hAnsi="Times New Roman" w:cs="Times New Roman"/>
          <w:sz w:val="22"/>
          <w:szCs w:val="22"/>
        </w:rPr>
        <w:t>ὶ</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ὸ</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Ἰ</w:t>
      </w:r>
      <w:r w:rsidRPr="00C978A3">
        <w:rPr>
          <w:rFonts w:ascii="Times New Roman" w:hAnsi="Times New Roman" w:cs="Times New Roman"/>
          <w:sz w:val="22"/>
          <w:szCs w:val="22"/>
        </w:rPr>
        <w:t>ούλιον</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ἄ</w:t>
      </w:r>
      <w:r w:rsidRPr="00C978A3">
        <w:rPr>
          <w:rFonts w:ascii="Times New Roman" w:hAnsi="Times New Roman" w:cs="Times New Roman"/>
          <w:sz w:val="22"/>
          <w:szCs w:val="22"/>
        </w:rPr>
        <w:t>ρχισε</w:t>
      </w:r>
      <w:proofErr w:type="spellEnd"/>
      <w:r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Pr="00C978A3">
        <w:rPr>
          <w:rFonts w:ascii="Times New Roman" w:hAnsi="Times New Roman" w:cs="Times New Roman"/>
          <w:sz w:val="22"/>
          <w:szCs w:val="22"/>
        </w:rPr>
        <w:t xml:space="preserve"> </w:t>
      </w:r>
      <w:r>
        <w:rPr>
          <w:rFonts w:ascii="Times New Roman" w:hAnsi="Times New Roman" w:cs="Times New Roman"/>
          <w:sz w:val="22"/>
          <w:szCs w:val="22"/>
        </w:rPr>
        <w:t xml:space="preserve">ὁ </w:t>
      </w:r>
      <w:proofErr w:type="spellStart"/>
      <w:r w:rsidRPr="00C978A3">
        <w:rPr>
          <w:rFonts w:ascii="Times New Roman" w:hAnsi="Times New Roman" w:cs="Times New Roman"/>
          <w:sz w:val="22"/>
          <w:szCs w:val="22"/>
        </w:rPr>
        <w:t>τό</w:t>
      </w:r>
      <w:proofErr w:type="spellEnd"/>
      <w:r w:rsidRPr="00C978A3">
        <w:rPr>
          <w:rFonts w:ascii="Times New Roman" w:hAnsi="Times New Roman" w:cs="Times New Roman"/>
          <w:sz w:val="22"/>
          <w:szCs w:val="22"/>
        </w:rPr>
        <w:t xml:space="preserve">πος μικρόν πως </w:t>
      </w:r>
      <w:proofErr w:type="spellStart"/>
      <w:r w:rsidRPr="00C978A3">
        <w:rPr>
          <w:rFonts w:ascii="Times New Roman" w:hAnsi="Times New Roman" w:cs="Times New Roman"/>
          <w:sz w:val="22"/>
          <w:szCs w:val="22"/>
        </w:rPr>
        <w:t>ν</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απνέ</w:t>
      </w:r>
      <w:r>
        <w:rPr>
          <w:rFonts w:ascii="Times New Roman" w:hAnsi="Times New Roman" w:cs="Times New Roman"/>
          <w:sz w:val="22"/>
          <w:szCs w:val="22"/>
        </w:rPr>
        <w:t>ῃ</w:t>
      </w:r>
      <w:r w:rsidRPr="00C978A3">
        <w:rPr>
          <w:rFonts w:ascii="Times New Roman" w:hAnsi="Times New Roman" w:cs="Times New Roman"/>
          <w:sz w:val="22"/>
          <w:szCs w:val="22"/>
        </w:rPr>
        <w:t>, κα</w:t>
      </w:r>
      <w:proofErr w:type="spellStart"/>
      <w:r w:rsidRPr="00C978A3">
        <w:rPr>
          <w:rFonts w:ascii="Times New Roman" w:hAnsi="Times New Roman" w:cs="Times New Roman"/>
          <w:sz w:val="22"/>
          <w:szCs w:val="22"/>
        </w:rPr>
        <w:t>ίτοι</w:t>
      </w:r>
      <w:proofErr w:type="spellEnd"/>
      <w:r w:rsidRPr="00C978A3">
        <w:rPr>
          <w:rFonts w:ascii="Times New Roman" w:hAnsi="Times New Roman" w:cs="Times New Roman"/>
          <w:sz w:val="22"/>
          <w:szCs w:val="22"/>
        </w:rPr>
        <w:t xml:space="preserve"> </w:t>
      </w:r>
      <w:r>
        <w:rPr>
          <w:rFonts w:ascii="Times New Roman" w:hAnsi="Times New Roman" w:cs="Times New Roman"/>
          <w:sz w:val="22"/>
          <w:szCs w:val="22"/>
        </w:rPr>
        <w:t>ἐ</w:t>
      </w:r>
      <w:r w:rsidRPr="00C978A3">
        <w:rPr>
          <w:rFonts w:ascii="Times New Roman" w:hAnsi="Times New Roman" w:cs="Times New Roman"/>
          <w:sz w:val="22"/>
          <w:szCs w:val="22"/>
        </w:rPr>
        <w:t xml:space="preserve">πάνω </w:t>
      </w:r>
      <w:proofErr w:type="spellStart"/>
      <w:r w:rsidRPr="00C978A3">
        <w:rPr>
          <w:rFonts w:ascii="Times New Roman" w:hAnsi="Times New Roman" w:cs="Times New Roman"/>
          <w:sz w:val="22"/>
          <w:szCs w:val="22"/>
        </w:rPr>
        <w:t>ε</w:t>
      </w:r>
      <w:r>
        <w:rPr>
          <w:rFonts w:ascii="Times New Roman" w:hAnsi="Times New Roman" w:cs="Times New Roman"/>
          <w:sz w:val="22"/>
          <w:szCs w:val="22"/>
        </w:rPr>
        <w:t>ἰ</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χρέη του </w:t>
      </w:r>
      <w:proofErr w:type="spellStart"/>
      <w:r w:rsidRPr="00C978A3">
        <w:rPr>
          <w:rFonts w:ascii="Times New Roman" w:hAnsi="Times New Roman" w:cs="Times New Roman"/>
          <w:sz w:val="22"/>
          <w:szCs w:val="22"/>
        </w:rPr>
        <w:t>ν</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το</w:t>
      </w:r>
      <w:r>
        <w:rPr>
          <w:rFonts w:ascii="Times New Roman" w:hAnsi="Times New Roman" w:cs="Times New Roman"/>
          <w:sz w:val="22"/>
          <w:szCs w:val="22"/>
        </w:rPr>
        <w:t>ῦ</w:t>
      </w:r>
      <w:proofErr w:type="spellEnd"/>
      <w:r w:rsidRPr="00C978A3">
        <w:rPr>
          <w:rFonts w:ascii="Times New Roman" w:hAnsi="Times New Roman" w:cs="Times New Roman"/>
          <w:sz w:val="22"/>
          <w:szCs w:val="22"/>
        </w:rPr>
        <w:t xml:space="preserve"> έπ</w:t>
      </w:r>
      <w:proofErr w:type="spellStart"/>
      <w:r w:rsidRPr="00C978A3">
        <w:rPr>
          <w:rFonts w:ascii="Times New Roman" w:hAnsi="Times New Roman" w:cs="Times New Roman"/>
          <w:sz w:val="22"/>
          <w:szCs w:val="22"/>
        </w:rPr>
        <w:t>ροσθέθησ</w:t>
      </w:r>
      <w:proofErr w:type="spellEnd"/>
      <w:r w:rsidRPr="00C978A3">
        <w:rPr>
          <w:rFonts w:ascii="Times New Roman" w:hAnsi="Times New Roman" w:cs="Times New Roman"/>
          <w:sz w:val="22"/>
          <w:szCs w:val="22"/>
        </w:rPr>
        <w:t xml:space="preserve">αν </w:t>
      </w:r>
      <w:proofErr w:type="spellStart"/>
      <w:r>
        <w:rPr>
          <w:rFonts w:ascii="Times New Roman" w:hAnsi="Times New Roman" w:cs="Times New Roman"/>
          <w:sz w:val="22"/>
          <w:szCs w:val="22"/>
        </w:rPr>
        <w:t>ἄ</w:t>
      </w:r>
      <w:r w:rsidRPr="00C978A3">
        <w:rPr>
          <w:rFonts w:ascii="Times New Roman" w:hAnsi="Times New Roman" w:cs="Times New Roman"/>
          <w:sz w:val="22"/>
          <w:szCs w:val="22"/>
        </w:rPr>
        <w:t>λλ</w:t>
      </w:r>
      <w:proofErr w:type="spellEnd"/>
      <w:r w:rsidRPr="00C978A3">
        <w:rPr>
          <w:rFonts w:ascii="Times New Roman" w:hAnsi="Times New Roman" w:cs="Times New Roman"/>
          <w:sz w:val="22"/>
          <w:szCs w:val="22"/>
        </w:rPr>
        <w:t xml:space="preserve">α </w:t>
      </w:r>
      <w:proofErr w:type="spellStart"/>
      <w:r w:rsidRPr="00C978A3">
        <w:rPr>
          <w:rFonts w:ascii="Times New Roman" w:hAnsi="Times New Roman" w:cs="Times New Roman"/>
          <w:sz w:val="22"/>
          <w:szCs w:val="22"/>
        </w:rPr>
        <w:t>τετρ</w:t>
      </w:r>
      <w:proofErr w:type="spellEnd"/>
      <w:r w:rsidRPr="00C978A3">
        <w:rPr>
          <w:rFonts w:ascii="Times New Roman" w:hAnsi="Times New Roman" w:cs="Times New Roman"/>
          <w:sz w:val="22"/>
          <w:szCs w:val="22"/>
        </w:rPr>
        <w:t>ακόσια χα</w:t>
      </w:r>
      <w:proofErr w:type="spellStart"/>
      <w:r w:rsidRPr="00C978A3">
        <w:rPr>
          <w:rFonts w:ascii="Times New Roman" w:hAnsi="Times New Roman" w:cs="Times New Roman"/>
          <w:sz w:val="22"/>
          <w:szCs w:val="22"/>
        </w:rPr>
        <w:t>ρτί</w:t>
      </w:r>
      <w:proofErr w:type="spellEnd"/>
      <w:r w:rsidRPr="00C978A3">
        <w:rPr>
          <w:rFonts w:ascii="Times New Roman" w:hAnsi="Times New Roman" w:cs="Times New Roman"/>
          <w:sz w:val="22"/>
          <w:szCs w:val="22"/>
        </w:rPr>
        <w:t>α χαρα</w:t>
      </w:r>
      <w:proofErr w:type="spellStart"/>
      <w:r w:rsidRPr="00C978A3">
        <w:rPr>
          <w:rFonts w:ascii="Times New Roman" w:hAnsi="Times New Roman" w:cs="Times New Roman"/>
          <w:sz w:val="22"/>
          <w:szCs w:val="22"/>
        </w:rPr>
        <w:t>τζίων</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Ἤ</w:t>
      </w:r>
      <w:r w:rsidRPr="00C978A3">
        <w:rPr>
          <w:rFonts w:ascii="Times New Roman" w:hAnsi="Times New Roman" w:cs="Times New Roman"/>
          <w:sz w:val="22"/>
          <w:szCs w:val="22"/>
        </w:rPr>
        <w:t>λ</w:t>
      </w:r>
      <w:proofErr w:type="spellEnd"/>
      <w:r w:rsidRPr="00C978A3">
        <w:rPr>
          <w:rFonts w:ascii="Times New Roman" w:hAnsi="Times New Roman" w:cs="Times New Roman"/>
          <w:sz w:val="22"/>
          <w:szCs w:val="22"/>
        </w:rPr>
        <w:t xml:space="preserve">πιζαν </w:t>
      </w:r>
      <w:proofErr w:type="spellStart"/>
      <w:r>
        <w:rPr>
          <w:rFonts w:ascii="Times New Roman" w:hAnsi="Times New Roman" w:cs="Times New Roman"/>
          <w:sz w:val="22"/>
          <w:szCs w:val="22"/>
        </w:rPr>
        <w:t>ὅ</w:t>
      </w:r>
      <w:r w:rsidRPr="00C978A3">
        <w:rPr>
          <w:rFonts w:ascii="Times New Roman" w:hAnsi="Times New Roman" w:cs="Times New Roman"/>
          <w:sz w:val="22"/>
          <w:szCs w:val="22"/>
        </w:rPr>
        <w:t>μως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μικρο</w:t>
      </w:r>
      <w:r>
        <w:rPr>
          <w:rFonts w:ascii="Times New Roman" w:hAnsi="Times New Roman" w:cs="Times New Roman"/>
          <w:sz w:val="22"/>
          <w:szCs w:val="22"/>
        </w:rPr>
        <w:t>ὶ</w:t>
      </w:r>
      <w:proofErr w:type="spellEnd"/>
      <w:r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Pr="00C978A3">
        <w:rPr>
          <w:rFonts w:ascii="Times New Roman" w:hAnsi="Times New Roman" w:cs="Times New Roman"/>
          <w:sz w:val="22"/>
          <w:szCs w:val="22"/>
        </w:rPr>
        <w:t xml:space="preserve"> μεγάλοι </w:t>
      </w:r>
      <w:proofErr w:type="spellStart"/>
      <w:r>
        <w:rPr>
          <w:rFonts w:ascii="Times New Roman" w:hAnsi="Times New Roman" w:cs="Times New Roman"/>
          <w:sz w:val="22"/>
          <w:szCs w:val="22"/>
        </w:rPr>
        <w:t>ἄ</w:t>
      </w:r>
      <w:r w:rsidRPr="00C978A3">
        <w:rPr>
          <w:rFonts w:ascii="Times New Roman" w:hAnsi="Times New Roman" w:cs="Times New Roman"/>
          <w:sz w:val="22"/>
          <w:szCs w:val="22"/>
        </w:rPr>
        <w:t>νεσιν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δειν</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r>
        <w:rPr>
          <w:rFonts w:ascii="Times New Roman" w:hAnsi="Times New Roman" w:cs="Times New Roman"/>
          <w:sz w:val="22"/>
          <w:szCs w:val="22"/>
          <w:lang w:val="el-GR"/>
        </w:rPr>
        <w:t>κ</w:t>
      </w:r>
      <w:r w:rsidRPr="00C978A3">
        <w:rPr>
          <w:rFonts w:ascii="Times New Roman" w:hAnsi="Times New Roman" w:cs="Times New Roman"/>
          <w:sz w:val="22"/>
          <w:szCs w:val="22"/>
        </w:rPr>
        <w:t>α</w:t>
      </w:r>
      <w:r>
        <w:rPr>
          <w:rFonts w:ascii="Times New Roman" w:hAnsi="Times New Roman" w:cs="Times New Roman"/>
          <w:sz w:val="22"/>
          <w:szCs w:val="22"/>
        </w:rPr>
        <w:t>ὶ</w:t>
      </w:r>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ἂ</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ὄ</w:t>
      </w:r>
      <w:r w:rsidRPr="00C978A3">
        <w:rPr>
          <w:rFonts w:ascii="Times New Roman" w:hAnsi="Times New Roman" w:cs="Times New Roman"/>
          <w:sz w:val="22"/>
          <w:szCs w:val="22"/>
        </w:rPr>
        <w:t>χι</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ἄ</w:t>
      </w:r>
      <w:r w:rsidRPr="00C978A3">
        <w:rPr>
          <w:rFonts w:ascii="Times New Roman" w:hAnsi="Times New Roman" w:cs="Times New Roman"/>
          <w:sz w:val="22"/>
          <w:szCs w:val="22"/>
        </w:rPr>
        <w:t>λλο</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κ</w:t>
      </w:r>
      <w:r>
        <w:rPr>
          <w:rFonts w:ascii="Times New Roman" w:hAnsi="Times New Roman" w:cs="Times New Roman"/>
          <w:sz w:val="22"/>
          <w:szCs w:val="22"/>
        </w:rPr>
        <w:t>ᾂ</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r>
        <w:rPr>
          <w:rFonts w:ascii="Times New Roman" w:hAnsi="Times New Roman" w:cs="Times New Roman"/>
          <w:sz w:val="22"/>
          <w:szCs w:val="22"/>
        </w:rPr>
        <w:t>ἀ</w:t>
      </w:r>
      <w:r w:rsidRPr="00C978A3">
        <w:rPr>
          <w:rFonts w:ascii="Times New Roman" w:hAnsi="Times New Roman" w:cs="Times New Roman"/>
          <w:sz w:val="22"/>
          <w:szCs w:val="22"/>
        </w:rPr>
        <w:t>πα</w:t>
      </w:r>
      <w:proofErr w:type="spellStart"/>
      <w:r w:rsidRPr="00C978A3">
        <w:rPr>
          <w:rFonts w:ascii="Times New Roman" w:hAnsi="Times New Roman" w:cs="Times New Roman"/>
          <w:sz w:val="22"/>
          <w:szCs w:val="22"/>
        </w:rPr>
        <w:t>λλ</w:t>
      </w:r>
      <w:proofErr w:type="spellEnd"/>
      <w:r w:rsidRPr="00C978A3">
        <w:rPr>
          <w:rFonts w:ascii="Times New Roman" w:hAnsi="Times New Roman" w:cs="Times New Roman"/>
          <w:sz w:val="22"/>
          <w:szCs w:val="22"/>
        </w:rPr>
        <w:t>αγ</w:t>
      </w:r>
      <w:r>
        <w:rPr>
          <w:rFonts w:ascii="Times New Roman" w:hAnsi="Times New Roman" w:cs="Times New Roman"/>
          <w:sz w:val="22"/>
          <w:szCs w:val="22"/>
        </w:rPr>
        <w:t>ὴ</w:t>
      </w:r>
      <w:r w:rsidRPr="00C978A3">
        <w:rPr>
          <w:rFonts w:ascii="Times New Roman" w:hAnsi="Times New Roman" w:cs="Times New Roman"/>
          <w:sz w:val="22"/>
          <w:szCs w:val="22"/>
        </w:rPr>
        <w:t xml:space="preserve">ν </w:t>
      </w:r>
      <w:r>
        <w:rPr>
          <w:rFonts w:ascii="Times New Roman" w:hAnsi="Times New Roman" w:cs="Times New Roman"/>
          <w:sz w:val="22"/>
          <w:szCs w:val="22"/>
        </w:rPr>
        <w:t>ἀ</w:t>
      </w:r>
      <w:r w:rsidRPr="00C978A3">
        <w:rPr>
          <w:rFonts w:ascii="Times New Roman" w:hAnsi="Times New Roman" w:cs="Times New Roman"/>
          <w:sz w:val="22"/>
          <w:szCs w:val="22"/>
        </w:rPr>
        <w:t>π</w:t>
      </w:r>
      <w:r>
        <w:rPr>
          <w:rFonts w:ascii="Times New Roman" w:hAnsi="Times New Roman" w:cs="Times New Roman"/>
          <w:sz w:val="22"/>
          <w:szCs w:val="22"/>
        </w:rPr>
        <w:t>ὸ</w:t>
      </w:r>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ἄ</w:t>
      </w:r>
      <w:r w:rsidRPr="00C978A3">
        <w:rPr>
          <w:rFonts w:ascii="Times New Roman" w:hAnsi="Times New Roman" w:cs="Times New Roman"/>
          <w:sz w:val="22"/>
          <w:szCs w:val="22"/>
        </w:rPr>
        <w:t>λλ</w:t>
      </w:r>
      <w:proofErr w:type="spellEnd"/>
      <w:r w:rsidRPr="00C978A3">
        <w:rPr>
          <w:rFonts w:ascii="Times New Roman" w:hAnsi="Times New Roman" w:cs="Times New Roman"/>
          <w:sz w:val="22"/>
          <w:szCs w:val="22"/>
        </w:rPr>
        <w:t xml:space="preserve">α </w:t>
      </w:r>
      <w:proofErr w:type="spellStart"/>
      <w:r>
        <w:rPr>
          <w:rFonts w:ascii="Times New Roman" w:hAnsi="Times New Roman" w:cs="Times New Roman"/>
          <w:sz w:val="22"/>
          <w:szCs w:val="22"/>
        </w:rPr>
        <w:t>ἔ</w:t>
      </w:r>
      <w:r w:rsidRPr="00C978A3">
        <w:rPr>
          <w:rFonts w:ascii="Times New Roman" w:hAnsi="Times New Roman" w:cs="Times New Roman"/>
          <w:sz w:val="22"/>
          <w:szCs w:val="22"/>
        </w:rPr>
        <w:t>ξοδ</w:t>
      </w:r>
      <w:proofErr w:type="spellEnd"/>
      <w:r w:rsidRPr="00C978A3">
        <w:rPr>
          <w:rFonts w:ascii="Times New Roman" w:hAnsi="Times New Roman" w:cs="Times New Roman"/>
          <w:sz w:val="22"/>
          <w:szCs w:val="22"/>
        </w:rPr>
        <w:t xml:space="preserve">α. </w:t>
      </w:r>
      <w:proofErr w:type="spellStart"/>
      <w:r>
        <w:rPr>
          <w:rFonts w:ascii="Times New Roman" w:hAnsi="Times New Roman" w:cs="Times New Roman"/>
          <w:sz w:val="22"/>
          <w:szCs w:val="22"/>
        </w:rPr>
        <w:t>Ἀ</w:t>
      </w:r>
      <w:r w:rsidRPr="00C978A3">
        <w:rPr>
          <w:rFonts w:ascii="Times New Roman" w:hAnsi="Times New Roman" w:cs="Times New Roman"/>
          <w:sz w:val="22"/>
          <w:szCs w:val="22"/>
        </w:rPr>
        <w:t>λλ</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w:t>
      </w:r>
      <w:r>
        <w:rPr>
          <w:rFonts w:ascii="Times New Roman" w:hAnsi="Times New Roman" w:cs="Times New Roman"/>
          <w:sz w:val="22"/>
          <w:szCs w:val="22"/>
          <w:lang w:val="el-GR"/>
        </w:rPr>
        <w:t>κ</w:t>
      </w:r>
      <w:r w:rsidRPr="00C978A3">
        <w:rPr>
          <w:rFonts w:ascii="Times New Roman" w:hAnsi="Times New Roman" w:cs="Times New Roman"/>
          <w:sz w:val="22"/>
          <w:szCs w:val="22"/>
        </w:rPr>
        <w:t>αθ</w:t>
      </w:r>
      <w:r w:rsidRPr="002C55EF">
        <w:rPr>
          <w:rFonts w:ascii="Times New Roman" w:hAnsi="Times New Roman" w:cs="Times New Roman"/>
          <w:sz w:val="22"/>
          <w:szCs w:val="22"/>
        </w:rPr>
        <w:t>’</w:t>
      </w:r>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ὃ</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κα</w:t>
      </w:r>
      <w:proofErr w:type="spellStart"/>
      <w:r w:rsidRPr="00C978A3">
        <w:rPr>
          <w:rFonts w:ascii="Times New Roman" w:hAnsi="Times New Roman" w:cs="Times New Roman"/>
          <w:sz w:val="22"/>
          <w:szCs w:val="22"/>
        </w:rPr>
        <w:t>ιρ</w:t>
      </w:r>
      <w:r>
        <w:rPr>
          <w:rFonts w:ascii="Times New Roman" w:hAnsi="Times New Roman" w:cs="Times New Roman"/>
          <w:sz w:val="22"/>
          <w:szCs w:val="22"/>
        </w:rPr>
        <w:t>ὸ</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r>
        <w:rPr>
          <w:rFonts w:ascii="Times New Roman" w:hAnsi="Times New Roman" w:cs="Times New Roman"/>
          <w:sz w:val="22"/>
          <w:szCs w:val="22"/>
        </w:rPr>
        <w:t>ὁ</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ξυλοφόρος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ῆ</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Κλ</w:t>
      </w:r>
      <w:proofErr w:type="spellEnd"/>
      <w:r w:rsidRPr="00C978A3">
        <w:rPr>
          <w:rFonts w:ascii="Times New Roman" w:hAnsi="Times New Roman" w:cs="Times New Roman"/>
          <w:sz w:val="22"/>
          <w:szCs w:val="22"/>
        </w:rPr>
        <w:t>αυδι</w:t>
      </w:r>
      <w:r>
        <w:rPr>
          <w:rFonts w:ascii="Times New Roman" w:hAnsi="Times New Roman" w:cs="Times New Roman"/>
          <w:sz w:val="22"/>
          <w:szCs w:val="22"/>
        </w:rPr>
        <w:t>ᾶ</w:t>
      </w:r>
      <w:r w:rsidRPr="00C978A3">
        <w:rPr>
          <w:rFonts w:ascii="Times New Roman" w:hAnsi="Times New Roman" w:cs="Times New Roman"/>
          <w:sz w:val="22"/>
          <w:szCs w:val="22"/>
        </w:rPr>
        <w:t xml:space="preserve">ς </w:t>
      </w:r>
      <w:proofErr w:type="spellStart"/>
      <w:r>
        <w:rPr>
          <w:rFonts w:ascii="Times New Roman" w:hAnsi="Times New Roman" w:cs="Times New Roman"/>
          <w:sz w:val="22"/>
          <w:szCs w:val="22"/>
        </w:rPr>
        <w:t>ἐ</w:t>
      </w:r>
      <w:r w:rsidRPr="00C978A3">
        <w:rPr>
          <w:rFonts w:ascii="Times New Roman" w:hAnsi="Times New Roman" w:cs="Times New Roman"/>
          <w:sz w:val="22"/>
          <w:szCs w:val="22"/>
        </w:rPr>
        <w:t>ρημοχωρίου</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C978A3">
        <w:rPr>
          <w:rFonts w:ascii="Times New Roman" w:hAnsi="Times New Roman" w:cs="Times New Roman"/>
          <w:sz w:val="22"/>
          <w:szCs w:val="22"/>
        </w:rPr>
        <w:t>φ</w:t>
      </w:r>
      <w:proofErr w:type="spellEnd"/>
      <w:r w:rsidRPr="002C55EF">
        <w:rPr>
          <w:rFonts w:ascii="Times New Roman" w:hAnsi="Times New Roman" w:cs="Times New Roman"/>
          <w:sz w:val="22"/>
          <w:szCs w:val="22"/>
        </w:rPr>
        <w:t>’</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ο</w:t>
      </w:r>
      <w:r>
        <w:rPr>
          <w:rFonts w:ascii="Times New Roman" w:hAnsi="Times New Roman" w:cs="Times New Roman"/>
          <w:sz w:val="22"/>
          <w:szCs w:val="22"/>
        </w:rPr>
        <w:t>ὗ</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μετ</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λε</w:t>
      </w:r>
      <w:proofErr w:type="spellEnd"/>
      <w:r w:rsidRPr="00C978A3">
        <w:rPr>
          <w:rFonts w:ascii="Times New Roman" w:hAnsi="Times New Roman" w:cs="Times New Roman"/>
          <w:sz w:val="22"/>
          <w:szCs w:val="22"/>
        </w:rPr>
        <w:t>β</w:t>
      </w:r>
      <w:r>
        <w:rPr>
          <w:rFonts w:ascii="Times New Roman" w:hAnsi="Times New Roman" w:cs="Times New Roman"/>
          <w:sz w:val="22"/>
          <w:szCs w:val="22"/>
          <w:lang w:val="el-GR"/>
        </w:rPr>
        <w:t>έ</w:t>
      </w:r>
      <w:proofErr w:type="spellStart"/>
      <w:r w:rsidRPr="00C978A3">
        <w:rPr>
          <w:rFonts w:ascii="Times New Roman" w:hAnsi="Times New Roman" w:cs="Times New Roman"/>
          <w:sz w:val="22"/>
          <w:szCs w:val="22"/>
        </w:rPr>
        <w:t>ντ</w:t>
      </w:r>
      <w:proofErr w:type="spellEnd"/>
      <w:r>
        <w:rPr>
          <w:rFonts w:ascii="Times New Roman" w:hAnsi="Times New Roman" w:cs="Times New Roman"/>
          <w:sz w:val="22"/>
          <w:szCs w:val="22"/>
          <w:lang w:val="el-GR"/>
        </w:rPr>
        <w:t>ω</w:t>
      </w:r>
      <w:r w:rsidRPr="00C978A3">
        <w:rPr>
          <w:rFonts w:ascii="Times New Roman" w:hAnsi="Times New Roman" w:cs="Times New Roman"/>
          <w:sz w:val="22"/>
          <w:szCs w:val="22"/>
        </w:rPr>
        <w:t xml:space="preserve">ν </w:t>
      </w:r>
      <w:r>
        <w:rPr>
          <w:rFonts w:ascii="Times New Roman" w:hAnsi="Times New Roman" w:cs="Times New Roman"/>
          <w:sz w:val="22"/>
          <w:szCs w:val="22"/>
        </w:rPr>
        <w:t>ἀ</w:t>
      </w:r>
      <w:r w:rsidRPr="00C978A3">
        <w:rPr>
          <w:rFonts w:ascii="Times New Roman" w:hAnsi="Times New Roman" w:cs="Times New Roman"/>
          <w:sz w:val="22"/>
          <w:szCs w:val="22"/>
        </w:rPr>
        <w:t>π</w:t>
      </w:r>
      <w:proofErr w:type="spellStart"/>
      <w:r w:rsidRPr="00C978A3">
        <w:rPr>
          <w:rFonts w:ascii="Times New Roman" w:hAnsi="Times New Roman" w:cs="Times New Roman"/>
          <w:sz w:val="22"/>
          <w:szCs w:val="22"/>
        </w:rPr>
        <w:t>ορρί</w:t>
      </w:r>
      <w:proofErr w:type="spellEnd"/>
      <w:r>
        <w:rPr>
          <w:rFonts w:ascii="Times New Roman" w:hAnsi="Times New Roman" w:cs="Times New Roman"/>
          <w:sz w:val="22"/>
          <w:szCs w:val="22"/>
          <w:lang w:val="el-GR"/>
        </w:rPr>
        <w:t>ψ</w:t>
      </w:r>
      <w:r w:rsidRPr="00C978A3">
        <w:rPr>
          <w:rFonts w:ascii="Times New Roman" w:hAnsi="Times New Roman" w:cs="Times New Roman"/>
          <w:sz w:val="22"/>
          <w:szCs w:val="22"/>
        </w:rPr>
        <w:t xml:space="preserve">ας </w:t>
      </w:r>
      <w:proofErr w:type="spellStart"/>
      <w:r w:rsidRPr="00C978A3">
        <w:rPr>
          <w:rFonts w:ascii="Times New Roman" w:hAnsi="Times New Roman" w:cs="Times New Roman"/>
          <w:sz w:val="22"/>
          <w:szCs w:val="22"/>
        </w:rPr>
        <w:t>τ</w:t>
      </w:r>
      <w:r>
        <w:rPr>
          <w:rFonts w:ascii="Times New Roman" w:hAnsi="Times New Roman" w:cs="Times New Roman"/>
          <w:sz w:val="22"/>
          <w:szCs w:val="22"/>
        </w:rPr>
        <w:t>ὸ</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ξυλοφορε</w:t>
      </w:r>
      <w:r>
        <w:rPr>
          <w:rFonts w:ascii="Times New Roman" w:hAnsi="Times New Roman" w:cs="Times New Roman"/>
          <w:sz w:val="22"/>
          <w:szCs w:val="22"/>
        </w:rPr>
        <w:t>ῖ</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συνεμίχθη</w:t>
      </w:r>
      <w:proofErr w:type="spellEnd"/>
      <w:r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Pr="00C978A3">
        <w:rPr>
          <w:rFonts w:ascii="Times New Roman" w:hAnsi="Times New Roman" w:cs="Times New Roman"/>
          <w:sz w:val="22"/>
          <w:szCs w:val="22"/>
        </w:rPr>
        <w:t xml:space="preserve"> π</w:t>
      </w:r>
      <w:proofErr w:type="spellStart"/>
      <w:r w:rsidRPr="00C978A3">
        <w:rPr>
          <w:rFonts w:ascii="Times New Roman" w:hAnsi="Times New Roman" w:cs="Times New Roman"/>
          <w:sz w:val="22"/>
          <w:szCs w:val="22"/>
        </w:rPr>
        <w:t>ολλά</w:t>
      </w:r>
      <w:proofErr w:type="spellEnd"/>
      <w:r w:rsidRPr="00C978A3">
        <w:rPr>
          <w:rFonts w:ascii="Times New Roman" w:hAnsi="Times New Roman" w:cs="Times New Roman"/>
          <w:sz w:val="22"/>
          <w:szCs w:val="22"/>
        </w:rPr>
        <w:t xml:space="preserve"> κα</w:t>
      </w:r>
      <w:proofErr w:type="spellStart"/>
      <w:r w:rsidRPr="00C978A3">
        <w:rPr>
          <w:rFonts w:ascii="Times New Roman" w:hAnsi="Times New Roman" w:cs="Times New Roman"/>
          <w:sz w:val="22"/>
          <w:szCs w:val="22"/>
        </w:rPr>
        <w:t>κ</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C978A3">
        <w:rPr>
          <w:rFonts w:ascii="Times New Roman" w:hAnsi="Times New Roman" w:cs="Times New Roman"/>
          <w:sz w:val="22"/>
          <w:szCs w:val="22"/>
        </w:rPr>
        <w:t>νεδείξ</w:t>
      </w:r>
      <w:proofErr w:type="spellEnd"/>
      <w:r w:rsidRPr="00C978A3">
        <w:rPr>
          <w:rFonts w:ascii="Times New Roman" w:hAnsi="Times New Roman" w:cs="Times New Roman"/>
          <w:sz w:val="22"/>
          <w:szCs w:val="22"/>
        </w:rPr>
        <w:t xml:space="preserve">ατο, </w:t>
      </w:r>
      <w:r>
        <w:rPr>
          <w:rFonts w:ascii="Times New Roman" w:hAnsi="Times New Roman" w:cs="Times New Roman"/>
          <w:sz w:val="22"/>
          <w:szCs w:val="22"/>
        </w:rPr>
        <w:t>ὁ</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τυφλ</w:t>
      </w:r>
      <w:r>
        <w:rPr>
          <w:rFonts w:ascii="Times New Roman" w:hAnsi="Times New Roman" w:cs="Times New Roman"/>
          <w:sz w:val="22"/>
          <w:szCs w:val="22"/>
        </w:rPr>
        <w:t>ὸ</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μονόφθ</w:t>
      </w:r>
      <w:proofErr w:type="spellEnd"/>
      <w:r w:rsidRPr="00C978A3">
        <w:rPr>
          <w:rFonts w:ascii="Times New Roman" w:hAnsi="Times New Roman" w:cs="Times New Roman"/>
          <w:sz w:val="22"/>
          <w:szCs w:val="22"/>
        </w:rPr>
        <w:t>αλμος μπα</w:t>
      </w:r>
      <w:proofErr w:type="spellStart"/>
      <w:r w:rsidRPr="00C978A3">
        <w:rPr>
          <w:rFonts w:ascii="Times New Roman" w:hAnsi="Times New Roman" w:cs="Times New Roman"/>
          <w:sz w:val="22"/>
          <w:szCs w:val="22"/>
        </w:rPr>
        <w:t>κκ</w:t>
      </w:r>
      <w:r>
        <w:rPr>
          <w:rFonts w:ascii="Times New Roman" w:hAnsi="Times New Roman" w:cs="Times New Roman"/>
          <w:sz w:val="22"/>
          <w:szCs w:val="22"/>
        </w:rPr>
        <w:t>ὴ</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τιμίων κα</w:t>
      </w:r>
      <w:r>
        <w:rPr>
          <w:rFonts w:ascii="Times New Roman" w:hAnsi="Times New Roman" w:cs="Times New Roman"/>
          <w:sz w:val="22"/>
          <w:szCs w:val="22"/>
        </w:rPr>
        <w:t>ὶ</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χωρι</w:t>
      </w:r>
      <w:proofErr w:type="spellEnd"/>
      <w:r w:rsidRPr="00C978A3">
        <w:rPr>
          <w:rFonts w:ascii="Times New Roman" w:hAnsi="Times New Roman" w:cs="Times New Roman"/>
          <w:sz w:val="22"/>
          <w:szCs w:val="22"/>
        </w:rPr>
        <w:t>ατ</w:t>
      </w:r>
      <w:r>
        <w:rPr>
          <w:rFonts w:ascii="Times New Roman" w:hAnsi="Times New Roman" w:cs="Times New Roman"/>
          <w:sz w:val="22"/>
          <w:szCs w:val="22"/>
        </w:rPr>
        <w:t>ῶ</w:t>
      </w:r>
      <w:r w:rsidRPr="00C978A3">
        <w:rPr>
          <w:rFonts w:ascii="Times New Roman" w:hAnsi="Times New Roman" w:cs="Times New Roman"/>
          <w:sz w:val="22"/>
          <w:szCs w:val="22"/>
        </w:rPr>
        <w:t xml:space="preserve">ν </w:t>
      </w:r>
      <w:proofErr w:type="spellStart"/>
      <w:r>
        <w:rPr>
          <w:rFonts w:ascii="Times New Roman" w:hAnsi="Times New Roman" w:cs="Times New Roman"/>
          <w:sz w:val="22"/>
          <w:szCs w:val="22"/>
        </w:rPr>
        <w:t>ὡ</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λε</w:t>
      </w:r>
      <w:proofErr w:type="spellEnd"/>
      <w:r w:rsidRPr="00C978A3">
        <w:rPr>
          <w:rFonts w:ascii="Times New Roman" w:hAnsi="Times New Roman" w:cs="Times New Roman"/>
          <w:sz w:val="22"/>
          <w:szCs w:val="22"/>
        </w:rPr>
        <w:t xml:space="preserve">βέντης, </w:t>
      </w:r>
      <w:proofErr w:type="spellStart"/>
      <w:r>
        <w:rPr>
          <w:rFonts w:ascii="Times New Roman" w:hAnsi="Times New Roman" w:cs="Times New Roman"/>
          <w:sz w:val="22"/>
          <w:szCs w:val="22"/>
        </w:rPr>
        <w:t>ἀ</w:t>
      </w:r>
      <w:r w:rsidRPr="00C978A3">
        <w:rPr>
          <w:rFonts w:ascii="Times New Roman" w:hAnsi="Times New Roman" w:cs="Times New Roman"/>
          <w:sz w:val="22"/>
          <w:szCs w:val="22"/>
        </w:rPr>
        <w:t>φ</w:t>
      </w:r>
      <w:proofErr w:type="spellEnd"/>
      <w:r w:rsidRPr="00C978A3">
        <w:rPr>
          <w:rFonts w:ascii="Times New Roman" w:hAnsi="Times New Roman" w:cs="Times New Roman"/>
          <w:sz w:val="22"/>
          <w:szCs w:val="22"/>
        </w:rPr>
        <w:t>'</w:t>
      </w:r>
      <w:r w:rsidRPr="00F57678">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ο</w:t>
      </w:r>
      <w:r>
        <w:rPr>
          <w:rFonts w:ascii="Times New Roman" w:hAnsi="Times New Roman" w:cs="Times New Roman"/>
          <w:sz w:val="22"/>
          <w:szCs w:val="22"/>
        </w:rPr>
        <w:t>ὗ</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ε</w:t>
      </w:r>
      <w:r>
        <w:rPr>
          <w:rFonts w:ascii="Times New Roman" w:hAnsi="Times New Roman" w:cs="Times New Roman"/>
          <w:sz w:val="22"/>
          <w:szCs w:val="22"/>
        </w:rPr>
        <w:t>ἰ</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π</w:t>
      </w:r>
      <w:proofErr w:type="spellStart"/>
      <w:r w:rsidRPr="00C978A3">
        <w:rPr>
          <w:rFonts w:ascii="Times New Roman" w:hAnsi="Times New Roman" w:cs="Times New Roman"/>
          <w:sz w:val="22"/>
          <w:szCs w:val="22"/>
        </w:rPr>
        <w:t>όλιν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συνδεθε</w:t>
      </w:r>
      <w:r>
        <w:rPr>
          <w:rFonts w:ascii="Times New Roman" w:hAnsi="Times New Roman" w:cs="Times New Roman"/>
          <w:sz w:val="22"/>
          <w:szCs w:val="22"/>
        </w:rPr>
        <w:t>ὶ</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lastRenderedPageBreak/>
        <w:t>μ</w:t>
      </w:r>
      <w:r>
        <w:rPr>
          <w:rFonts w:ascii="Times New Roman" w:hAnsi="Times New Roman" w:cs="Times New Roman"/>
          <w:sz w:val="22"/>
          <w:szCs w:val="22"/>
        </w:rPr>
        <w:t>ὲ</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μί</w:t>
      </w:r>
      <w:proofErr w:type="spellEnd"/>
      <w:r w:rsidRPr="00C978A3">
        <w:rPr>
          <w:rFonts w:ascii="Times New Roman" w:hAnsi="Times New Roman" w:cs="Times New Roman"/>
          <w:sz w:val="22"/>
          <w:szCs w:val="22"/>
        </w:rPr>
        <w:t xml:space="preserve">αν </w:t>
      </w:r>
      <w:proofErr w:type="spellStart"/>
      <w:r>
        <w:rPr>
          <w:rFonts w:ascii="Times New Roman" w:hAnsi="Times New Roman" w:cs="Times New Roman"/>
          <w:sz w:val="22"/>
          <w:szCs w:val="22"/>
        </w:rPr>
        <w:t>ὀ</w:t>
      </w:r>
      <w:r w:rsidRPr="00C978A3">
        <w:rPr>
          <w:rFonts w:ascii="Times New Roman" w:hAnsi="Times New Roman" w:cs="Times New Roman"/>
          <w:sz w:val="22"/>
          <w:szCs w:val="22"/>
        </w:rPr>
        <w:t>τ</w:t>
      </w:r>
      <w:proofErr w:type="spellEnd"/>
      <w:r w:rsidRPr="00C978A3">
        <w:rPr>
          <w:rFonts w:ascii="Times New Roman" w:hAnsi="Times New Roman" w:cs="Times New Roman"/>
          <w:sz w:val="22"/>
          <w:szCs w:val="22"/>
        </w:rPr>
        <w:t xml:space="preserve">αλίκκησαν </w:t>
      </w:r>
      <w:proofErr w:type="spellStart"/>
      <w:r>
        <w:rPr>
          <w:rFonts w:ascii="Times New Roman" w:hAnsi="Times New Roman" w:cs="Times New Roman"/>
          <w:sz w:val="22"/>
          <w:szCs w:val="22"/>
        </w:rPr>
        <w:t>ἐ</w:t>
      </w:r>
      <w:r w:rsidRPr="00C978A3">
        <w:rPr>
          <w:rFonts w:ascii="Times New Roman" w:hAnsi="Times New Roman" w:cs="Times New Roman"/>
          <w:sz w:val="22"/>
          <w:szCs w:val="22"/>
        </w:rPr>
        <w:t>ρωμένην</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ἑ</w:t>
      </w:r>
      <w:r w:rsidRPr="00C978A3">
        <w:rPr>
          <w:rFonts w:ascii="Times New Roman" w:hAnsi="Times New Roman" w:cs="Times New Roman"/>
          <w:sz w:val="22"/>
          <w:szCs w:val="22"/>
        </w:rPr>
        <w:t>ν</w:t>
      </w:r>
      <w:r>
        <w:rPr>
          <w:rFonts w:ascii="Times New Roman" w:hAnsi="Times New Roman" w:cs="Times New Roman"/>
          <w:sz w:val="22"/>
          <w:szCs w:val="22"/>
        </w:rPr>
        <w:t>ὸ</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μεγάλων, </w:t>
      </w:r>
      <w:proofErr w:type="spellStart"/>
      <w:r>
        <w:rPr>
          <w:rFonts w:ascii="Times New Roman" w:hAnsi="Times New Roman" w:cs="Times New Roman"/>
          <w:sz w:val="22"/>
          <w:szCs w:val="22"/>
        </w:rPr>
        <w:t>ἔ</w:t>
      </w:r>
      <w:r w:rsidRPr="00C978A3">
        <w:rPr>
          <w:rFonts w:ascii="Times New Roman" w:hAnsi="Times New Roman" w:cs="Times New Roman"/>
          <w:sz w:val="22"/>
          <w:szCs w:val="22"/>
        </w:rPr>
        <w:t>γινε</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Μουσελλίμης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ε</w:t>
      </w:r>
      <w:r>
        <w:rPr>
          <w:rFonts w:ascii="Times New Roman" w:hAnsi="Times New Roman" w:cs="Times New Roman"/>
          <w:sz w:val="22"/>
          <w:szCs w:val="22"/>
        </w:rPr>
        <w:t>ἰ</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C978A3">
        <w:rPr>
          <w:rFonts w:ascii="Times New Roman" w:hAnsi="Times New Roman" w:cs="Times New Roman"/>
          <w:sz w:val="22"/>
          <w:szCs w:val="22"/>
        </w:rPr>
        <w:t>ττ</w:t>
      </w:r>
      <w:proofErr w:type="spellEnd"/>
      <w:r w:rsidRPr="00C978A3">
        <w:rPr>
          <w:rFonts w:ascii="Times New Roman" w:hAnsi="Times New Roman" w:cs="Times New Roman"/>
          <w:sz w:val="22"/>
          <w:szCs w:val="22"/>
        </w:rPr>
        <w:t xml:space="preserve">αλίαν. </w:t>
      </w:r>
      <w:proofErr w:type="spellStart"/>
      <w:r>
        <w:rPr>
          <w:rFonts w:ascii="Times New Roman" w:hAnsi="Times New Roman" w:cs="Times New Roman"/>
          <w:sz w:val="22"/>
          <w:szCs w:val="22"/>
        </w:rPr>
        <w:t>ἐ</w:t>
      </w:r>
      <w:r w:rsidRPr="00C978A3">
        <w:rPr>
          <w:rFonts w:ascii="Times New Roman" w:hAnsi="Times New Roman" w:cs="Times New Roman"/>
          <w:sz w:val="22"/>
          <w:szCs w:val="22"/>
        </w:rPr>
        <w:t>διώχθη</w:t>
      </w:r>
      <w:proofErr w:type="spellEnd"/>
      <w:r w:rsidRPr="00C978A3">
        <w:rPr>
          <w:rFonts w:ascii="Times New Roman" w:hAnsi="Times New Roman" w:cs="Times New Roman"/>
          <w:sz w:val="22"/>
          <w:szCs w:val="22"/>
        </w:rPr>
        <w:t xml:space="preserve"> </w:t>
      </w:r>
      <w:r>
        <w:rPr>
          <w:rFonts w:ascii="Times New Roman" w:hAnsi="Times New Roman" w:cs="Times New Roman"/>
          <w:sz w:val="22"/>
          <w:szCs w:val="22"/>
        </w:rPr>
        <w:t>ἐ</w:t>
      </w:r>
      <w:r>
        <w:rPr>
          <w:rFonts w:ascii="Times New Roman" w:hAnsi="Times New Roman" w:cs="Times New Roman"/>
          <w:sz w:val="22"/>
          <w:szCs w:val="22"/>
          <w:lang w:val="el-GR"/>
        </w:rPr>
        <w:t>κ</w:t>
      </w:r>
      <w:proofErr w:type="spellStart"/>
      <w:r w:rsidRPr="00C978A3">
        <w:rPr>
          <w:rFonts w:ascii="Times New Roman" w:hAnsi="Times New Roman" w:cs="Times New Roman"/>
          <w:sz w:val="22"/>
          <w:szCs w:val="22"/>
        </w:rPr>
        <w:t>ε</w:t>
      </w:r>
      <w:r>
        <w:rPr>
          <w:rFonts w:ascii="Times New Roman" w:hAnsi="Times New Roman" w:cs="Times New Roman"/>
          <w:sz w:val="22"/>
          <w:szCs w:val="22"/>
        </w:rPr>
        <w:t>ῖ</w:t>
      </w:r>
      <w:r w:rsidRPr="00C978A3">
        <w:rPr>
          <w:rFonts w:ascii="Times New Roman" w:hAnsi="Times New Roman" w:cs="Times New Roman"/>
          <w:sz w:val="22"/>
          <w:szCs w:val="22"/>
        </w:rPr>
        <w:t>θεν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δι</w:t>
      </w:r>
      <w:r>
        <w:rPr>
          <w:rFonts w:ascii="Times New Roman" w:hAnsi="Times New Roman" w:cs="Times New Roman"/>
          <w:sz w:val="22"/>
          <w:szCs w:val="22"/>
        </w:rPr>
        <w:t>ὰ</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ὰ</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κα</w:t>
      </w:r>
      <w:proofErr w:type="spellStart"/>
      <w:r w:rsidRPr="00C978A3">
        <w:rPr>
          <w:rFonts w:ascii="Times New Roman" w:hAnsi="Times New Roman" w:cs="Times New Roman"/>
          <w:sz w:val="22"/>
          <w:szCs w:val="22"/>
        </w:rPr>
        <w:t>κί</w:t>
      </w:r>
      <w:proofErr w:type="spellEnd"/>
      <w:r w:rsidRPr="00C978A3">
        <w:rPr>
          <w:rFonts w:ascii="Times New Roman" w:hAnsi="Times New Roman" w:cs="Times New Roman"/>
          <w:sz w:val="22"/>
          <w:szCs w:val="22"/>
        </w:rPr>
        <w:t xml:space="preserve">ας του, </w:t>
      </w:r>
      <w:proofErr w:type="spellStart"/>
      <w:r>
        <w:rPr>
          <w:rFonts w:ascii="Times New Roman" w:hAnsi="Times New Roman" w:cs="Times New Roman"/>
          <w:sz w:val="22"/>
          <w:szCs w:val="22"/>
        </w:rPr>
        <w:t>ἦ</w:t>
      </w:r>
      <w:r w:rsidRPr="00C978A3">
        <w:rPr>
          <w:rFonts w:ascii="Times New Roman" w:hAnsi="Times New Roman" w:cs="Times New Roman"/>
          <w:sz w:val="22"/>
          <w:szCs w:val="22"/>
        </w:rPr>
        <w:t>λθεν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ε</w:t>
      </w:r>
      <w:r>
        <w:rPr>
          <w:rFonts w:ascii="Times New Roman" w:hAnsi="Times New Roman" w:cs="Times New Roman"/>
          <w:sz w:val="22"/>
          <w:szCs w:val="22"/>
        </w:rPr>
        <w:t>ἰ</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Κύ</w:t>
      </w:r>
      <w:proofErr w:type="spellEnd"/>
      <w:r w:rsidRPr="00C978A3">
        <w:rPr>
          <w:rFonts w:ascii="Times New Roman" w:hAnsi="Times New Roman" w:cs="Times New Roman"/>
          <w:sz w:val="22"/>
          <w:szCs w:val="22"/>
        </w:rPr>
        <w:t xml:space="preserve">προν </w:t>
      </w:r>
      <w:proofErr w:type="spellStart"/>
      <w:r>
        <w:rPr>
          <w:rFonts w:ascii="Times New Roman" w:hAnsi="Times New Roman" w:cs="Times New Roman"/>
          <w:sz w:val="22"/>
          <w:szCs w:val="22"/>
        </w:rPr>
        <w:t>ἐ</w:t>
      </w:r>
      <w:r w:rsidRPr="00C978A3">
        <w:rPr>
          <w:rFonts w:ascii="Times New Roman" w:hAnsi="Times New Roman" w:cs="Times New Roman"/>
          <w:sz w:val="22"/>
          <w:szCs w:val="22"/>
        </w:rPr>
        <w:t>κ</w:t>
      </w:r>
      <w:proofErr w:type="spellEnd"/>
      <w:r w:rsidRPr="00C978A3">
        <w:rPr>
          <w:rFonts w:ascii="Times New Roman" w:hAnsi="Times New Roman" w:cs="Times New Roman"/>
          <w:sz w:val="22"/>
          <w:szCs w:val="22"/>
        </w:rPr>
        <w:t xml:space="preserve">ατατυράννει </w:t>
      </w:r>
      <w:proofErr w:type="spellStart"/>
      <w:r w:rsidRPr="00C978A3">
        <w:rPr>
          <w:rFonts w:ascii="Times New Roman" w:hAnsi="Times New Roman" w:cs="Times New Roman"/>
          <w:sz w:val="22"/>
          <w:szCs w:val="22"/>
        </w:rPr>
        <w:t>το</w:t>
      </w:r>
      <w:r>
        <w:rPr>
          <w:rFonts w:ascii="Times New Roman" w:hAnsi="Times New Roman" w:cs="Times New Roman"/>
          <w:sz w:val="22"/>
          <w:szCs w:val="22"/>
        </w:rPr>
        <w:t>ὺ</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τιμίους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Λα</w:t>
      </w:r>
      <w:proofErr w:type="spellStart"/>
      <w:r w:rsidRPr="00C978A3">
        <w:rPr>
          <w:rFonts w:ascii="Times New Roman" w:hAnsi="Times New Roman" w:cs="Times New Roman"/>
          <w:sz w:val="22"/>
          <w:szCs w:val="22"/>
        </w:rPr>
        <w:t>ρν</w:t>
      </w:r>
      <w:proofErr w:type="spellEnd"/>
      <w:r w:rsidRPr="00C978A3">
        <w:rPr>
          <w:rFonts w:ascii="Times New Roman" w:hAnsi="Times New Roman" w:cs="Times New Roman"/>
          <w:sz w:val="22"/>
          <w:szCs w:val="22"/>
        </w:rPr>
        <w:t>ακιωτ</w:t>
      </w:r>
      <w:r>
        <w:rPr>
          <w:rFonts w:ascii="Times New Roman" w:hAnsi="Times New Roman" w:cs="Times New Roman"/>
          <w:sz w:val="22"/>
          <w:szCs w:val="22"/>
        </w:rPr>
        <w:t>ῶ</w:t>
      </w:r>
      <w:r w:rsidRPr="00C978A3">
        <w:rPr>
          <w:rFonts w:ascii="Times New Roman" w:hAnsi="Times New Roman" w:cs="Times New Roman"/>
          <w:sz w:val="22"/>
          <w:szCs w:val="22"/>
        </w:rPr>
        <w:t>ν κα</w:t>
      </w:r>
      <w:r>
        <w:rPr>
          <w:rFonts w:ascii="Times New Roman" w:hAnsi="Times New Roman" w:cs="Times New Roman"/>
          <w:sz w:val="22"/>
          <w:szCs w:val="22"/>
        </w:rPr>
        <w:t>ὶ</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ζητ</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ἁ</w:t>
      </w:r>
      <w:r w:rsidRPr="00C978A3">
        <w:rPr>
          <w:rFonts w:ascii="Times New Roman" w:hAnsi="Times New Roman" w:cs="Times New Roman"/>
          <w:sz w:val="22"/>
          <w:szCs w:val="22"/>
        </w:rPr>
        <w:t>ρ</w:t>
      </w:r>
      <w:proofErr w:type="spellEnd"/>
      <w:r w:rsidRPr="00C978A3">
        <w:rPr>
          <w:rFonts w:ascii="Times New Roman" w:hAnsi="Times New Roman" w:cs="Times New Roman"/>
          <w:sz w:val="22"/>
          <w:szCs w:val="22"/>
        </w:rPr>
        <w:t xml:space="preserve">πάζων, </w:t>
      </w:r>
      <w:proofErr w:type="spellStart"/>
      <w:r>
        <w:rPr>
          <w:rFonts w:ascii="Times New Roman" w:hAnsi="Times New Roman" w:cs="Times New Roman"/>
          <w:sz w:val="22"/>
          <w:szCs w:val="22"/>
        </w:rPr>
        <w:t>ἔ</w:t>
      </w:r>
      <w:r w:rsidRPr="00C978A3">
        <w:rPr>
          <w:rFonts w:ascii="Times New Roman" w:hAnsi="Times New Roman" w:cs="Times New Roman"/>
          <w:sz w:val="22"/>
          <w:szCs w:val="22"/>
        </w:rPr>
        <w:t>γινε</w:t>
      </w:r>
      <w:proofErr w:type="spellEnd"/>
      <w:r w:rsidRPr="00C978A3">
        <w:rPr>
          <w:rFonts w:ascii="Times New Roman" w:hAnsi="Times New Roman" w:cs="Times New Roman"/>
          <w:sz w:val="22"/>
          <w:szCs w:val="22"/>
        </w:rPr>
        <w:t xml:space="preserve"> ζαπ</w:t>
      </w:r>
      <w:proofErr w:type="spellStart"/>
      <w:r w:rsidRPr="00C978A3">
        <w:rPr>
          <w:rFonts w:ascii="Times New Roman" w:hAnsi="Times New Roman" w:cs="Times New Roman"/>
          <w:sz w:val="22"/>
          <w:szCs w:val="22"/>
        </w:rPr>
        <w:t>ίτης</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το</w:t>
      </w:r>
      <w:r>
        <w:rPr>
          <w:rFonts w:ascii="Times New Roman" w:hAnsi="Times New Roman" w:cs="Times New Roman"/>
          <w:sz w:val="22"/>
          <w:szCs w:val="22"/>
        </w:rPr>
        <w:t>ῦ</w:t>
      </w:r>
      <w:proofErr w:type="spellEnd"/>
      <w:r w:rsidRPr="00C978A3">
        <w:rPr>
          <w:rFonts w:ascii="Times New Roman" w:hAnsi="Times New Roman" w:cs="Times New Roman"/>
          <w:sz w:val="22"/>
          <w:szCs w:val="22"/>
        </w:rPr>
        <w:t xml:space="preserve"> Λα</w:t>
      </w:r>
      <w:proofErr w:type="spellStart"/>
      <w:r w:rsidRPr="00C978A3">
        <w:rPr>
          <w:rFonts w:ascii="Times New Roman" w:hAnsi="Times New Roman" w:cs="Times New Roman"/>
          <w:sz w:val="22"/>
          <w:szCs w:val="22"/>
        </w:rPr>
        <w:t>ρνάκου</w:t>
      </w:r>
      <w:proofErr w:type="spellEnd"/>
      <w:r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C978A3">
        <w:rPr>
          <w:rFonts w:ascii="Times New Roman" w:hAnsi="Times New Roman" w:cs="Times New Roman"/>
          <w:sz w:val="22"/>
          <w:szCs w:val="22"/>
        </w:rPr>
        <w:t>κ</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ῶ</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τυρ</w:t>
      </w:r>
      <w:proofErr w:type="spellEnd"/>
      <w:r w:rsidRPr="00C978A3">
        <w:rPr>
          <w:rFonts w:ascii="Times New Roman" w:hAnsi="Times New Roman" w:cs="Times New Roman"/>
          <w:sz w:val="22"/>
          <w:szCs w:val="22"/>
        </w:rPr>
        <w:t>αννι</w:t>
      </w:r>
      <w:r>
        <w:rPr>
          <w:rFonts w:ascii="Times New Roman" w:hAnsi="Times New Roman" w:cs="Times New Roman"/>
          <w:sz w:val="22"/>
          <w:szCs w:val="22"/>
        </w:rPr>
        <w:t>ῶ</w:t>
      </w:r>
      <w:r w:rsidRPr="00C978A3">
        <w:rPr>
          <w:rFonts w:ascii="Times New Roman" w:hAnsi="Times New Roman" w:cs="Times New Roman"/>
          <w:sz w:val="22"/>
          <w:szCs w:val="22"/>
        </w:rPr>
        <w:t xml:space="preserve">ν του </w:t>
      </w:r>
      <w:proofErr w:type="spellStart"/>
      <w:r>
        <w:rPr>
          <w:rFonts w:ascii="Times New Roman" w:hAnsi="Times New Roman" w:cs="Times New Roman"/>
          <w:sz w:val="22"/>
          <w:szCs w:val="22"/>
        </w:rPr>
        <w:t>ἐ</w:t>
      </w:r>
      <w:r w:rsidRPr="00C978A3">
        <w:rPr>
          <w:rFonts w:ascii="Times New Roman" w:hAnsi="Times New Roman" w:cs="Times New Roman"/>
          <w:sz w:val="22"/>
          <w:szCs w:val="22"/>
        </w:rPr>
        <w:t>κ</w:t>
      </w:r>
      <w:proofErr w:type="spellEnd"/>
      <w:r w:rsidRPr="00C978A3">
        <w:rPr>
          <w:rFonts w:ascii="Times New Roman" w:hAnsi="Times New Roman" w:cs="Times New Roman"/>
          <w:sz w:val="22"/>
          <w:szCs w:val="22"/>
        </w:rPr>
        <w:t>βληθε</w:t>
      </w:r>
      <w:r>
        <w:rPr>
          <w:rFonts w:ascii="Times New Roman" w:hAnsi="Times New Roman" w:cs="Times New Roman"/>
          <w:sz w:val="22"/>
          <w:szCs w:val="22"/>
        </w:rPr>
        <w:t>ὶ</w:t>
      </w:r>
      <w:r w:rsidRPr="00C978A3">
        <w:rPr>
          <w:rFonts w:ascii="Times New Roman" w:hAnsi="Times New Roman" w:cs="Times New Roman"/>
          <w:sz w:val="22"/>
          <w:szCs w:val="22"/>
        </w:rPr>
        <w:t xml:space="preserve">ς </w:t>
      </w:r>
      <w:r>
        <w:rPr>
          <w:rFonts w:ascii="Times New Roman" w:hAnsi="Times New Roman" w:cs="Times New Roman"/>
          <w:sz w:val="22"/>
          <w:szCs w:val="22"/>
        </w:rPr>
        <w:t>ὑ</w:t>
      </w:r>
      <w:r w:rsidRPr="00C978A3">
        <w:rPr>
          <w:rFonts w:ascii="Times New Roman" w:hAnsi="Times New Roman" w:cs="Times New Roman"/>
          <w:sz w:val="22"/>
          <w:szCs w:val="22"/>
        </w:rPr>
        <w:t>π</w:t>
      </w:r>
      <w:r>
        <w:rPr>
          <w:rFonts w:ascii="Times New Roman" w:hAnsi="Times New Roman" w:cs="Times New Roman"/>
          <w:sz w:val="22"/>
          <w:szCs w:val="22"/>
        </w:rPr>
        <w:t>ὸ</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το</w:t>
      </w:r>
      <w:r>
        <w:rPr>
          <w:rFonts w:ascii="Times New Roman" w:hAnsi="Times New Roman" w:cs="Times New Roman"/>
          <w:sz w:val="22"/>
          <w:szCs w:val="22"/>
        </w:rPr>
        <w:t>ῦ</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Χριστοφάκι</w:t>
      </w:r>
      <w:proofErr w:type="spellEnd"/>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Δρ</w:t>
      </w:r>
      <w:proofErr w:type="spellEnd"/>
      <w:r w:rsidRPr="00C978A3">
        <w:rPr>
          <w:rFonts w:ascii="Times New Roman" w:hAnsi="Times New Roman" w:cs="Times New Roman"/>
          <w:sz w:val="22"/>
          <w:szCs w:val="22"/>
        </w:rPr>
        <w:t xml:space="preserve">αγομάνου </w:t>
      </w:r>
      <w:r>
        <w:rPr>
          <w:rFonts w:ascii="Times New Roman" w:hAnsi="Times New Roman" w:cs="Times New Roman"/>
          <w:sz w:val="22"/>
          <w:szCs w:val="22"/>
        </w:rPr>
        <w:t>ὁ</w:t>
      </w:r>
      <w:r w:rsidRPr="00C978A3">
        <w:rPr>
          <w:rFonts w:ascii="Times New Roman" w:hAnsi="Times New Roman" w:cs="Times New Roman"/>
          <w:sz w:val="22"/>
          <w:szCs w:val="22"/>
        </w:rPr>
        <w:t xml:space="preserve"> α</w:t>
      </w:r>
      <w:proofErr w:type="spellStart"/>
      <w:r>
        <w:rPr>
          <w:rFonts w:ascii="Times New Roman" w:hAnsi="Times New Roman" w:cs="Times New Roman"/>
          <w:sz w:val="22"/>
          <w:szCs w:val="22"/>
        </w:rPr>
        <w:t>ἱ</w:t>
      </w:r>
      <w:r w:rsidRPr="00C978A3">
        <w:rPr>
          <w:rFonts w:ascii="Times New Roman" w:hAnsi="Times New Roman" w:cs="Times New Roman"/>
          <w:sz w:val="22"/>
          <w:szCs w:val="22"/>
        </w:rPr>
        <w:t>μο</w:t>
      </w:r>
      <w:proofErr w:type="spellEnd"/>
      <w:r w:rsidRPr="00C978A3">
        <w:rPr>
          <w:rFonts w:ascii="Times New Roman" w:hAnsi="Times New Roman" w:cs="Times New Roman"/>
          <w:sz w:val="22"/>
          <w:szCs w:val="22"/>
        </w:rPr>
        <w:t>β</w:t>
      </w:r>
      <w:r>
        <w:rPr>
          <w:rFonts w:ascii="Times New Roman" w:hAnsi="Times New Roman" w:cs="Times New Roman"/>
          <w:sz w:val="22"/>
          <w:szCs w:val="22"/>
        </w:rPr>
        <w:t>ῶ</w:t>
      </w:r>
      <w:r w:rsidRPr="00C978A3">
        <w:rPr>
          <w:rFonts w:ascii="Times New Roman" w:hAnsi="Times New Roman" w:cs="Times New Roman"/>
          <w:sz w:val="22"/>
          <w:szCs w:val="22"/>
        </w:rPr>
        <w:t xml:space="preserve">ρος, </w:t>
      </w:r>
      <w:r>
        <w:rPr>
          <w:rFonts w:ascii="Times New Roman" w:hAnsi="Times New Roman" w:cs="Times New Roman"/>
          <w:sz w:val="22"/>
          <w:szCs w:val="22"/>
        </w:rPr>
        <w:t>ἔ</w:t>
      </w:r>
      <w:r w:rsidRPr="00C978A3">
        <w:rPr>
          <w:rFonts w:ascii="Times New Roman" w:hAnsi="Times New Roman" w:cs="Times New Roman"/>
          <w:sz w:val="22"/>
          <w:szCs w:val="22"/>
        </w:rPr>
        <w:t>βα</w:t>
      </w:r>
      <w:proofErr w:type="spellStart"/>
      <w:r w:rsidRPr="00C978A3">
        <w:rPr>
          <w:rFonts w:ascii="Times New Roman" w:hAnsi="Times New Roman" w:cs="Times New Roman"/>
          <w:sz w:val="22"/>
          <w:szCs w:val="22"/>
        </w:rPr>
        <w:t>λε</w:t>
      </w:r>
      <w:proofErr w:type="spellEnd"/>
      <w:r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Pr="00C978A3">
        <w:rPr>
          <w:rFonts w:ascii="Times New Roman" w:hAnsi="Times New Roman" w:cs="Times New Roman"/>
          <w:sz w:val="22"/>
          <w:szCs w:val="22"/>
        </w:rPr>
        <w:t xml:space="preserve"> </w:t>
      </w:r>
      <w:proofErr w:type="spellStart"/>
      <w:r w:rsidRPr="00C978A3">
        <w:rPr>
          <w:rFonts w:ascii="Times New Roman" w:hAnsi="Times New Roman" w:cs="Times New Roman"/>
          <w:sz w:val="22"/>
          <w:szCs w:val="22"/>
        </w:rPr>
        <w:t>τ</w:t>
      </w:r>
      <w:r>
        <w:rPr>
          <w:rFonts w:ascii="Times New Roman" w:hAnsi="Times New Roman" w:cs="Times New Roman"/>
          <w:sz w:val="22"/>
          <w:szCs w:val="22"/>
        </w:rPr>
        <w:t>ὸ</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C978A3">
        <w:rPr>
          <w:rFonts w:ascii="Times New Roman" w:hAnsi="Times New Roman" w:cs="Times New Roman"/>
          <w:sz w:val="22"/>
          <w:szCs w:val="22"/>
        </w:rPr>
        <w:t>φόνευσ</w:t>
      </w:r>
      <w:proofErr w:type="spellEnd"/>
      <w:r>
        <w:rPr>
          <w:rFonts w:ascii="Times New Roman" w:hAnsi="Times New Roman" w:cs="Times New Roman"/>
          <w:sz w:val="22"/>
          <w:szCs w:val="22"/>
          <w:lang w:val="el-GR"/>
        </w:rPr>
        <w:t>α</w:t>
      </w:r>
      <w:r w:rsidRPr="00C978A3">
        <w:rPr>
          <w:rFonts w:ascii="Times New Roman" w:hAnsi="Times New Roman" w:cs="Times New Roman"/>
          <w:sz w:val="22"/>
          <w:szCs w:val="22"/>
        </w:rPr>
        <w:t xml:space="preserve">ν </w:t>
      </w:r>
      <w:proofErr w:type="spellStart"/>
      <w:r>
        <w:rPr>
          <w:rFonts w:ascii="Times New Roman" w:hAnsi="Times New Roman" w:cs="Times New Roman"/>
          <w:sz w:val="22"/>
          <w:szCs w:val="22"/>
        </w:rPr>
        <w:t>ἡ</w:t>
      </w:r>
      <w:r w:rsidRPr="00C978A3">
        <w:rPr>
          <w:rFonts w:ascii="Times New Roman" w:hAnsi="Times New Roman" w:cs="Times New Roman"/>
          <w:sz w:val="22"/>
          <w:szCs w:val="22"/>
        </w:rPr>
        <w:t>μέρ</w:t>
      </w:r>
      <w:proofErr w:type="spellEnd"/>
      <w:r w:rsidRPr="00C978A3">
        <w:rPr>
          <w:rFonts w:ascii="Times New Roman" w:hAnsi="Times New Roman" w:cs="Times New Roman"/>
          <w:sz w:val="22"/>
          <w:szCs w:val="22"/>
        </w:rPr>
        <w:t xml:space="preserve">αν </w:t>
      </w:r>
      <w:proofErr w:type="spellStart"/>
      <w:r w:rsidRPr="00C978A3">
        <w:rPr>
          <w:rFonts w:ascii="Times New Roman" w:hAnsi="Times New Roman" w:cs="Times New Roman"/>
          <w:sz w:val="22"/>
          <w:szCs w:val="22"/>
        </w:rPr>
        <w:t>τ</w:t>
      </w:r>
      <w:r>
        <w:rPr>
          <w:rFonts w:ascii="Times New Roman" w:hAnsi="Times New Roman" w:cs="Times New Roman"/>
          <w:sz w:val="22"/>
          <w:szCs w:val="22"/>
        </w:rPr>
        <w:t>ῆ</w:t>
      </w:r>
      <w:r w:rsidRPr="00C978A3">
        <w:rPr>
          <w:rFonts w:ascii="Times New Roman" w:hAnsi="Times New Roman" w:cs="Times New Roman"/>
          <w:sz w:val="22"/>
          <w:szCs w:val="22"/>
        </w:rPr>
        <w:t>ς</w:t>
      </w:r>
      <w:proofErr w:type="spellEnd"/>
      <w:r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αστάσεως α</w:t>
      </w:r>
      <w:proofErr w:type="spellStart"/>
      <w:r>
        <w:rPr>
          <w:rFonts w:ascii="Times New Roman" w:hAnsi="Times New Roman" w:cs="Times New Roman"/>
          <w:sz w:val="22"/>
          <w:szCs w:val="22"/>
        </w:rPr>
        <w:t>ὐ</w:t>
      </w:r>
      <w:r w:rsidRPr="00C978A3">
        <w:rPr>
          <w:rFonts w:ascii="Times New Roman" w:hAnsi="Times New Roman" w:cs="Times New Roman"/>
          <w:sz w:val="22"/>
          <w:szCs w:val="22"/>
        </w:rPr>
        <w:t>γ</w:t>
      </w:r>
      <w:r>
        <w:rPr>
          <w:rFonts w:ascii="Times New Roman" w:hAnsi="Times New Roman" w:cs="Times New Roman"/>
          <w:sz w:val="22"/>
          <w:szCs w:val="22"/>
        </w:rPr>
        <w:t>ὴ</w:t>
      </w:r>
      <w:r w:rsidRPr="00C978A3">
        <w:rPr>
          <w:rFonts w:ascii="Times New Roman" w:hAnsi="Times New Roman" w:cs="Times New Roman"/>
          <w:sz w:val="22"/>
          <w:szCs w:val="22"/>
        </w:rPr>
        <w:t>ν</w:t>
      </w:r>
      <w:proofErr w:type="spellEnd"/>
      <w:r w:rsidRPr="00C978A3">
        <w:rPr>
          <w:rFonts w:ascii="Times New Roman" w:hAnsi="Times New Roman" w:cs="Times New Roman"/>
          <w:sz w:val="22"/>
          <w:szCs w:val="22"/>
        </w:rPr>
        <w:t xml:space="preserve"> 1750.</w:t>
      </w:r>
      <w:r>
        <w:rPr>
          <w:rStyle w:val="ac"/>
          <w:rFonts w:ascii="Times New Roman" w:hAnsi="Times New Roman" w:cs="Times New Roman"/>
          <w:sz w:val="22"/>
          <w:szCs w:val="22"/>
        </w:rPr>
        <w:footnoteReference w:id="6"/>
      </w:r>
    </w:p>
    <w:p w14:paraId="02D63060" w14:textId="77777777" w:rsidR="00CC10B4" w:rsidRPr="00CC10B4" w:rsidRDefault="00CC10B4" w:rsidP="00DC2B62">
      <w:pPr>
        <w:spacing w:after="0" w:line="240" w:lineRule="auto"/>
        <w:ind w:left="283" w:right="283"/>
        <w:jc w:val="both"/>
        <w:rPr>
          <w:rFonts w:ascii="Times New Roman" w:eastAsia="Times New Roman" w:hAnsi="Times New Roman" w:cs="Times New Roman"/>
          <w:kern w:val="0"/>
          <w:sz w:val="22"/>
          <w:szCs w:val="22"/>
          <w:lang w:eastAsia="el-CY"/>
          <w14:ligatures w14:val="none"/>
        </w:rPr>
      </w:pPr>
    </w:p>
    <w:p w14:paraId="6F7A6BE9" w14:textId="460682D6" w:rsidR="00FB0DB7" w:rsidRPr="00BC618E" w:rsidRDefault="00FB0DB7" w:rsidP="00DC2B62">
      <w:pPr>
        <w:spacing w:after="0" w:line="240" w:lineRule="auto"/>
        <w:ind w:left="283" w:right="283"/>
        <w:jc w:val="both"/>
        <w:rPr>
          <w:rFonts w:ascii="Times New Roman" w:eastAsia="Times New Roman" w:hAnsi="Times New Roman" w:cs="Times New Roman"/>
          <w:kern w:val="0"/>
          <w:sz w:val="22"/>
          <w:szCs w:val="22"/>
          <w:lang w:eastAsia="el-CY"/>
          <w14:ligatures w14:val="none"/>
        </w:rPr>
      </w:pPr>
      <w:r>
        <w:rPr>
          <w:rFonts w:ascii="Times New Roman" w:eastAsia="Times New Roman" w:hAnsi="Times New Roman" w:cs="Times New Roman"/>
          <w:kern w:val="0"/>
          <w:sz w:val="22"/>
          <w:szCs w:val="22"/>
          <w:lang w:eastAsia="el-CY"/>
          <w14:ligatures w14:val="none"/>
        </w:rPr>
        <w:t>[...]</w:t>
      </w:r>
      <w:proofErr w:type="spellStart"/>
      <w:r>
        <w:rPr>
          <w:rFonts w:ascii="Times New Roman" w:eastAsia="Times New Roman" w:hAnsi="Times New Roman" w:cs="Times New Roman"/>
          <w:kern w:val="0"/>
          <w:sz w:val="22"/>
          <w:szCs w:val="22"/>
          <w:lang w:eastAsia="el-CY"/>
          <w14:ligatures w14:val="none"/>
        </w:rPr>
        <w:t>Ἔρχετ</w:t>
      </w:r>
      <w:proofErr w:type="spellEnd"/>
      <w:r>
        <w:rPr>
          <w:rFonts w:ascii="Times New Roman" w:eastAsia="Times New Roman" w:hAnsi="Times New Roman" w:cs="Times New Roman"/>
          <w:kern w:val="0"/>
          <w:sz w:val="22"/>
          <w:szCs w:val="22"/>
          <w:lang w:eastAsia="el-CY"/>
          <w14:ligatures w14:val="none"/>
        </w:rPr>
        <w:t xml:space="preserve">αι </w:t>
      </w:r>
      <w:proofErr w:type="spellStart"/>
      <w:r>
        <w:rPr>
          <w:rFonts w:ascii="Times New Roman" w:eastAsia="Times New Roman" w:hAnsi="Times New Roman" w:cs="Times New Roman"/>
          <w:kern w:val="0"/>
          <w:sz w:val="22"/>
          <w:szCs w:val="22"/>
          <w:lang w:eastAsia="el-CY"/>
          <w14:ligatures w14:val="none"/>
        </w:rPr>
        <w:t>λοι</w:t>
      </w:r>
      <w:proofErr w:type="spellEnd"/>
      <w:r>
        <w:rPr>
          <w:rFonts w:ascii="Times New Roman" w:eastAsia="Times New Roman" w:hAnsi="Times New Roman" w:cs="Times New Roman"/>
          <w:kern w:val="0"/>
          <w:sz w:val="22"/>
          <w:szCs w:val="22"/>
          <w:lang w:eastAsia="el-CY"/>
          <w14:ligatures w14:val="none"/>
        </w:rPr>
        <w:t xml:space="preserve">πὸν ἡ </w:t>
      </w:r>
      <w:proofErr w:type="spellStart"/>
      <w:r>
        <w:rPr>
          <w:rFonts w:ascii="Times New Roman" w:eastAsia="Times New Roman" w:hAnsi="Times New Roman" w:cs="Times New Roman"/>
          <w:kern w:val="0"/>
          <w:sz w:val="22"/>
          <w:szCs w:val="22"/>
          <w:lang w:eastAsia="el-CY"/>
          <w14:ligatures w14:val="none"/>
        </w:rPr>
        <w:t>Πέτρ</w:t>
      </w:r>
      <w:proofErr w:type="spellEnd"/>
      <w:r>
        <w:rPr>
          <w:rFonts w:ascii="Times New Roman" w:eastAsia="Times New Roman" w:hAnsi="Times New Roman" w:cs="Times New Roman"/>
          <w:kern w:val="0"/>
          <w:sz w:val="22"/>
          <w:szCs w:val="22"/>
          <w:lang w:eastAsia="el-CY"/>
          <w14:ligatures w14:val="none"/>
        </w:rPr>
        <w:t xml:space="preserve">α </w:t>
      </w:r>
      <w:proofErr w:type="spellStart"/>
      <w:r>
        <w:rPr>
          <w:rFonts w:ascii="Times New Roman" w:eastAsia="Times New Roman" w:hAnsi="Times New Roman" w:cs="Times New Roman"/>
          <w:kern w:val="0"/>
          <w:sz w:val="22"/>
          <w:szCs w:val="22"/>
          <w:lang w:eastAsia="el-CY"/>
          <w14:ligatures w14:val="none"/>
        </w:rPr>
        <w:t>τοῦ</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σκ</w:t>
      </w:r>
      <w:proofErr w:type="spellEnd"/>
      <w:r>
        <w:rPr>
          <w:rFonts w:ascii="Times New Roman" w:eastAsia="Times New Roman" w:hAnsi="Times New Roman" w:cs="Times New Roman"/>
          <w:kern w:val="0"/>
          <w:sz w:val="22"/>
          <w:szCs w:val="22"/>
          <w:lang w:eastAsia="el-CY"/>
          <w14:ligatures w14:val="none"/>
        </w:rPr>
        <w:t xml:space="preserve">ανδάλου  </w:t>
      </w:r>
      <w:proofErr w:type="spellStart"/>
      <w:r>
        <w:rPr>
          <w:rFonts w:ascii="Times New Roman" w:eastAsia="Times New Roman" w:hAnsi="Times New Roman" w:cs="Times New Roman"/>
          <w:kern w:val="0"/>
          <w:sz w:val="22"/>
          <w:szCs w:val="22"/>
          <w:lang w:eastAsia="el-CY"/>
          <w14:ligatures w14:val="none"/>
        </w:rPr>
        <w:t>τὸ</w:t>
      </w:r>
      <w:proofErr w:type="spellEnd"/>
      <w:r>
        <w:rPr>
          <w:rFonts w:ascii="Times New Roman" w:eastAsia="Times New Roman" w:hAnsi="Times New Roman" w:cs="Times New Roman"/>
          <w:kern w:val="0"/>
          <w:sz w:val="22"/>
          <w:szCs w:val="22"/>
          <w:lang w:eastAsia="el-CY"/>
          <w14:ligatures w14:val="none"/>
        </w:rPr>
        <w:t xml:space="preserve"> α</w:t>
      </w:r>
      <w:proofErr w:type="spellStart"/>
      <w:r>
        <w:rPr>
          <w:rFonts w:ascii="Times New Roman" w:eastAsia="Times New Roman" w:hAnsi="Times New Roman" w:cs="Times New Roman"/>
          <w:kern w:val="0"/>
          <w:sz w:val="22"/>
          <w:szCs w:val="22"/>
          <w:lang w:eastAsia="el-CY"/>
          <w14:ligatures w14:val="none"/>
        </w:rPr>
        <w:t>ἴτιον</w:t>
      </w:r>
      <w:proofErr w:type="spellEnd"/>
      <w:r>
        <w:rPr>
          <w:rFonts w:ascii="Times New Roman" w:eastAsia="Times New Roman" w:hAnsi="Times New Roman" w:cs="Times New Roman"/>
          <w:kern w:val="0"/>
          <w:sz w:val="22"/>
          <w:szCs w:val="22"/>
          <w:lang w:eastAsia="el-CY"/>
          <w14:ligatures w14:val="none"/>
        </w:rPr>
        <w:t xml:space="preserve"> π</w:t>
      </w:r>
      <w:proofErr w:type="spellStart"/>
      <w:r>
        <w:rPr>
          <w:rFonts w:ascii="Times New Roman" w:eastAsia="Times New Roman" w:hAnsi="Times New Roman" w:cs="Times New Roman"/>
          <w:kern w:val="0"/>
          <w:sz w:val="22"/>
          <w:szCs w:val="22"/>
          <w:lang w:eastAsia="el-CY"/>
          <w14:ligatures w14:val="none"/>
        </w:rPr>
        <w:t>άντων</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τῶν</w:t>
      </w:r>
      <w:proofErr w:type="spellEnd"/>
      <w:r>
        <w:rPr>
          <w:rFonts w:ascii="Times New Roman" w:eastAsia="Times New Roman" w:hAnsi="Times New Roman" w:cs="Times New Roman"/>
          <w:kern w:val="0"/>
          <w:sz w:val="22"/>
          <w:szCs w:val="22"/>
          <w:lang w:eastAsia="el-CY"/>
          <w14:ligatures w14:val="none"/>
        </w:rPr>
        <w:t xml:space="preserve">  συμφορών </w:t>
      </w:r>
      <w:proofErr w:type="spellStart"/>
      <w:r>
        <w:rPr>
          <w:rFonts w:ascii="Times New Roman" w:eastAsia="Times New Roman" w:hAnsi="Times New Roman" w:cs="Times New Roman"/>
          <w:kern w:val="0"/>
          <w:sz w:val="22"/>
          <w:szCs w:val="22"/>
          <w:lang w:eastAsia="el-CY"/>
          <w14:ligatures w14:val="none"/>
        </w:rPr>
        <w:t>τῆς</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Κύ</w:t>
      </w:r>
      <w:proofErr w:type="spellEnd"/>
      <w:r>
        <w:rPr>
          <w:rFonts w:ascii="Times New Roman" w:eastAsia="Times New Roman" w:hAnsi="Times New Roman" w:cs="Times New Roman"/>
          <w:kern w:val="0"/>
          <w:sz w:val="22"/>
          <w:szCs w:val="22"/>
          <w:lang w:eastAsia="el-CY"/>
          <w14:ligatures w14:val="none"/>
        </w:rPr>
        <w:t xml:space="preserve">πρου  </w:t>
      </w:r>
      <w:proofErr w:type="spellStart"/>
      <w:r>
        <w:rPr>
          <w:rFonts w:ascii="Times New Roman" w:eastAsia="Times New Roman" w:hAnsi="Times New Roman" w:cs="Times New Roman"/>
          <w:kern w:val="0"/>
          <w:sz w:val="22"/>
          <w:szCs w:val="22"/>
          <w:lang w:eastAsia="el-CY"/>
          <w14:ligatures w14:val="none"/>
        </w:rPr>
        <w:t>Μουχ</w:t>
      </w:r>
      <w:proofErr w:type="spellEnd"/>
      <w:r>
        <w:rPr>
          <w:rFonts w:ascii="Times New Roman" w:eastAsia="Times New Roman" w:hAnsi="Times New Roman" w:cs="Times New Roman"/>
          <w:kern w:val="0"/>
          <w:sz w:val="22"/>
          <w:szCs w:val="22"/>
          <w:lang w:eastAsia="el-CY"/>
          <w14:ligatures w14:val="none"/>
        </w:rPr>
        <w:t xml:space="preserve">ασίλης  ὁ </w:t>
      </w:r>
      <w:proofErr w:type="spellStart"/>
      <w:r>
        <w:rPr>
          <w:rFonts w:ascii="Times New Roman" w:eastAsia="Times New Roman" w:hAnsi="Times New Roman" w:cs="Times New Roman"/>
          <w:kern w:val="0"/>
          <w:sz w:val="22"/>
          <w:szCs w:val="22"/>
          <w:lang w:eastAsia="el-CY"/>
          <w14:ligatures w14:val="none"/>
        </w:rPr>
        <w:t>Τζὴλ</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Ὀσμάν</w:t>
      </w:r>
      <w:proofErr w:type="spellEnd"/>
      <w:r>
        <w:rPr>
          <w:rFonts w:ascii="Times New Roman" w:eastAsia="Times New Roman" w:hAnsi="Times New Roman" w:cs="Times New Roman"/>
          <w:kern w:val="0"/>
          <w:sz w:val="22"/>
          <w:szCs w:val="22"/>
          <w:lang w:eastAsia="el-CY"/>
          <w14:ligatures w14:val="none"/>
        </w:rPr>
        <w:t xml:space="preserve">αγας </w:t>
      </w:r>
      <w:proofErr w:type="spellStart"/>
      <w:r>
        <w:rPr>
          <w:rFonts w:ascii="Times New Roman" w:eastAsia="Times New Roman" w:hAnsi="Times New Roman" w:cs="Times New Roman"/>
          <w:kern w:val="0"/>
          <w:sz w:val="22"/>
          <w:szCs w:val="22"/>
          <w:lang w:eastAsia="el-CY"/>
          <w14:ligatures w14:val="none"/>
        </w:rPr>
        <w:t>ἔτει</w:t>
      </w:r>
      <w:proofErr w:type="spellEnd"/>
      <w:r>
        <w:rPr>
          <w:rFonts w:ascii="Times New Roman" w:eastAsia="Times New Roman" w:hAnsi="Times New Roman" w:cs="Times New Roman"/>
          <w:kern w:val="0"/>
          <w:sz w:val="22"/>
          <w:szCs w:val="22"/>
          <w:lang w:eastAsia="el-CY"/>
          <w14:ligatures w14:val="none"/>
        </w:rPr>
        <w:t xml:space="preserve">  1764, ἐπ</w:t>
      </w:r>
      <w:proofErr w:type="spellStart"/>
      <w:r>
        <w:rPr>
          <w:rFonts w:ascii="Times New Roman" w:eastAsia="Times New Roman" w:hAnsi="Times New Roman" w:cs="Times New Roman"/>
          <w:kern w:val="0"/>
          <w:sz w:val="22"/>
          <w:szCs w:val="22"/>
          <w:lang w:eastAsia="el-CY"/>
          <w14:ligatures w14:val="none"/>
        </w:rPr>
        <w:t>ιφορτισμένος</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ἕως</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τὴν</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κορυφὴν</w:t>
      </w:r>
      <w:proofErr w:type="spellEnd"/>
      <w:r>
        <w:rPr>
          <w:rFonts w:ascii="Times New Roman" w:eastAsia="Times New Roman" w:hAnsi="Times New Roman" w:cs="Times New Roman"/>
          <w:kern w:val="0"/>
          <w:sz w:val="22"/>
          <w:szCs w:val="22"/>
          <w:lang w:eastAsia="el-CY"/>
          <w14:ligatures w14:val="none"/>
        </w:rPr>
        <w:t xml:space="preserve"> ἀπὸ  χρέη  </w:t>
      </w:r>
      <w:proofErr w:type="spellStart"/>
      <w:r>
        <w:rPr>
          <w:rFonts w:ascii="Times New Roman" w:eastAsia="Times New Roman" w:hAnsi="Times New Roman" w:cs="Times New Roman"/>
          <w:kern w:val="0"/>
          <w:sz w:val="22"/>
          <w:szCs w:val="22"/>
          <w:lang w:eastAsia="el-CY"/>
          <w14:ligatures w14:val="none"/>
        </w:rPr>
        <w:t>διὰ</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τὰς</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ἁδρὰς</w:t>
      </w:r>
      <w:proofErr w:type="spellEnd"/>
      <w:r>
        <w:rPr>
          <w:rFonts w:ascii="Times New Roman" w:eastAsia="Times New Roman" w:hAnsi="Times New Roman" w:cs="Times New Roman"/>
          <w:kern w:val="0"/>
          <w:sz w:val="22"/>
          <w:szCs w:val="22"/>
          <w:lang w:eastAsia="el-CY"/>
          <w14:ligatures w14:val="none"/>
        </w:rPr>
        <w:t xml:space="preserve"> π</w:t>
      </w:r>
      <w:proofErr w:type="spellStart"/>
      <w:r>
        <w:rPr>
          <w:rFonts w:ascii="Times New Roman" w:eastAsia="Times New Roman" w:hAnsi="Times New Roman" w:cs="Times New Roman"/>
          <w:kern w:val="0"/>
          <w:sz w:val="22"/>
          <w:szCs w:val="22"/>
          <w:lang w:eastAsia="el-CY"/>
          <w14:ligatures w14:val="none"/>
        </w:rPr>
        <w:t>οσότητ</w:t>
      </w:r>
      <w:proofErr w:type="spellEnd"/>
      <w:r>
        <w:rPr>
          <w:rFonts w:ascii="Times New Roman" w:eastAsia="Times New Roman" w:hAnsi="Times New Roman" w:cs="Times New Roman"/>
          <w:kern w:val="0"/>
          <w:sz w:val="22"/>
          <w:szCs w:val="22"/>
          <w:lang w:eastAsia="el-CY"/>
          <w14:ligatures w14:val="none"/>
        </w:rPr>
        <w:t>ας, ἢ ὁπ</w:t>
      </w:r>
      <w:proofErr w:type="spellStart"/>
      <w:r>
        <w:rPr>
          <w:rFonts w:ascii="Times New Roman" w:eastAsia="Times New Roman" w:hAnsi="Times New Roman" w:cs="Times New Roman"/>
          <w:kern w:val="0"/>
          <w:sz w:val="22"/>
          <w:szCs w:val="22"/>
          <w:lang w:eastAsia="el-CY"/>
          <w14:ligatures w14:val="none"/>
        </w:rPr>
        <w:t>οῦ</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τοῦ</w:t>
      </w:r>
      <w:proofErr w:type="spellEnd"/>
      <w:r>
        <w:rPr>
          <w:rFonts w:ascii="Times New Roman" w:eastAsia="Times New Roman" w:hAnsi="Times New Roman" w:cs="Times New Roman"/>
          <w:kern w:val="0"/>
          <w:sz w:val="22"/>
          <w:szCs w:val="22"/>
          <w:lang w:eastAsia="el-CY"/>
          <w14:ligatures w14:val="none"/>
        </w:rPr>
        <w:t xml:space="preserve"> ἐπ</w:t>
      </w:r>
      <w:proofErr w:type="spellStart"/>
      <w:r>
        <w:rPr>
          <w:rFonts w:ascii="Times New Roman" w:eastAsia="Times New Roman" w:hAnsi="Times New Roman" w:cs="Times New Roman"/>
          <w:kern w:val="0"/>
          <w:sz w:val="22"/>
          <w:szCs w:val="22"/>
          <w:lang w:eastAsia="el-CY"/>
          <w14:ligatures w14:val="none"/>
        </w:rPr>
        <w:t>ῆρ</w:t>
      </w:r>
      <w:proofErr w:type="spellEnd"/>
      <w:r>
        <w:rPr>
          <w:rFonts w:ascii="Times New Roman" w:eastAsia="Times New Roman" w:hAnsi="Times New Roman" w:cs="Times New Roman"/>
          <w:kern w:val="0"/>
          <w:sz w:val="22"/>
          <w:szCs w:val="22"/>
          <w:lang w:eastAsia="el-CY"/>
          <w14:ligatures w14:val="none"/>
        </w:rPr>
        <w:t>αν,  ἢ ὁπ</w:t>
      </w:r>
      <w:proofErr w:type="spellStart"/>
      <w:r>
        <w:rPr>
          <w:rFonts w:ascii="Times New Roman" w:eastAsia="Times New Roman" w:hAnsi="Times New Roman" w:cs="Times New Roman"/>
          <w:kern w:val="0"/>
          <w:sz w:val="22"/>
          <w:szCs w:val="22"/>
          <w:lang w:eastAsia="el-CY"/>
          <w14:ligatures w14:val="none"/>
        </w:rPr>
        <w:t>οῦ</w:t>
      </w:r>
      <w:proofErr w:type="spellEnd"/>
      <w:r>
        <w:rPr>
          <w:rFonts w:ascii="Times New Roman" w:eastAsia="Times New Roman" w:hAnsi="Times New Roman" w:cs="Times New Roman"/>
          <w:kern w:val="0"/>
          <w:sz w:val="22"/>
          <w:szCs w:val="22"/>
          <w:lang w:eastAsia="el-CY"/>
          <w14:ligatures w14:val="none"/>
        </w:rPr>
        <w:t xml:space="preserve"> ἐπ</w:t>
      </w:r>
      <w:proofErr w:type="spellStart"/>
      <w:r>
        <w:rPr>
          <w:rFonts w:ascii="Times New Roman" w:eastAsia="Times New Roman" w:hAnsi="Times New Roman" w:cs="Times New Roman"/>
          <w:kern w:val="0"/>
          <w:sz w:val="22"/>
          <w:szCs w:val="22"/>
          <w:lang w:eastAsia="el-CY"/>
          <w14:ligatures w14:val="none"/>
        </w:rPr>
        <w:t>ρόσφερεν</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εἰς</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τὴν</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Πόρτ</w:t>
      </w:r>
      <w:proofErr w:type="spellEnd"/>
      <w:r>
        <w:rPr>
          <w:rFonts w:ascii="Times New Roman" w:eastAsia="Times New Roman" w:hAnsi="Times New Roman" w:cs="Times New Roman"/>
          <w:kern w:val="0"/>
          <w:sz w:val="22"/>
          <w:szCs w:val="22"/>
          <w:lang w:eastAsia="el-CY"/>
          <w14:ligatures w14:val="none"/>
        </w:rPr>
        <w:t xml:space="preserve">αν  </w:t>
      </w:r>
      <w:proofErr w:type="spellStart"/>
      <w:r>
        <w:rPr>
          <w:rFonts w:ascii="Times New Roman" w:eastAsia="Times New Roman" w:hAnsi="Times New Roman" w:cs="Times New Roman"/>
          <w:kern w:val="0"/>
          <w:sz w:val="22"/>
          <w:szCs w:val="22"/>
          <w:lang w:eastAsia="el-CY"/>
          <w14:ligatures w14:val="none"/>
        </w:rPr>
        <w:t>διὰ</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νὰ</w:t>
      </w:r>
      <w:proofErr w:type="spellEnd"/>
      <w:r>
        <w:rPr>
          <w:rFonts w:ascii="Times New Roman" w:eastAsia="Times New Roman" w:hAnsi="Times New Roman" w:cs="Times New Roman"/>
          <w:kern w:val="0"/>
          <w:sz w:val="22"/>
          <w:szCs w:val="22"/>
          <w:lang w:eastAsia="el-CY"/>
          <w14:ligatures w14:val="none"/>
        </w:rPr>
        <w:t xml:space="preserve"> ἀπ</w:t>
      </w:r>
      <w:proofErr w:type="spellStart"/>
      <w:r>
        <w:rPr>
          <w:rFonts w:ascii="Times New Roman" w:eastAsia="Times New Roman" w:hAnsi="Times New Roman" w:cs="Times New Roman"/>
          <w:kern w:val="0"/>
          <w:sz w:val="22"/>
          <w:szCs w:val="22"/>
          <w:lang w:eastAsia="el-CY"/>
          <w14:ligatures w14:val="none"/>
        </w:rPr>
        <w:t>οκτήσῃ</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τῆς</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Κύ</w:t>
      </w:r>
      <w:proofErr w:type="spellEnd"/>
      <w:r>
        <w:rPr>
          <w:rFonts w:ascii="Times New Roman" w:eastAsia="Times New Roman" w:hAnsi="Times New Roman" w:cs="Times New Roman"/>
          <w:kern w:val="0"/>
          <w:sz w:val="22"/>
          <w:szCs w:val="22"/>
          <w:lang w:eastAsia="el-CY"/>
          <w14:ligatures w14:val="none"/>
        </w:rPr>
        <w:t xml:space="preserve">πρου  </w:t>
      </w:r>
      <w:proofErr w:type="spellStart"/>
      <w:r>
        <w:rPr>
          <w:rFonts w:ascii="Times New Roman" w:eastAsia="Times New Roman" w:hAnsi="Times New Roman" w:cs="Times New Roman"/>
          <w:kern w:val="0"/>
          <w:sz w:val="22"/>
          <w:szCs w:val="22"/>
          <w:lang w:eastAsia="el-CY"/>
          <w14:ligatures w14:val="none"/>
        </w:rPr>
        <w:t>τὸ</w:t>
      </w:r>
      <w:proofErr w:type="spellEnd"/>
      <w:r>
        <w:rPr>
          <w:rFonts w:ascii="Times New Roman" w:eastAsia="Times New Roman" w:hAnsi="Times New Roman" w:cs="Times New Roman"/>
          <w:kern w:val="0"/>
          <w:sz w:val="22"/>
          <w:szCs w:val="22"/>
          <w:lang w:eastAsia="el-CY"/>
          <w14:ligatures w14:val="none"/>
        </w:rPr>
        <w:t xml:space="preserve"> Μα</w:t>
      </w:r>
      <w:proofErr w:type="spellStart"/>
      <w:r>
        <w:rPr>
          <w:rFonts w:ascii="Times New Roman" w:eastAsia="Times New Roman" w:hAnsi="Times New Roman" w:cs="Times New Roman"/>
          <w:kern w:val="0"/>
          <w:sz w:val="22"/>
          <w:szCs w:val="22"/>
          <w:lang w:eastAsia="el-CY"/>
          <w14:ligatures w14:val="none"/>
        </w:rPr>
        <w:t>νσού</w:t>
      </w:r>
      <w:proofErr w:type="spellEnd"/>
      <w:r>
        <w:rPr>
          <w:rFonts w:ascii="Times New Roman" w:eastAsia="Times New Roman" w:hAnsi="Times New Roman" w:cs="Times New Roman"/>
          <w:kern w:val="0"/>
          <w:sz w:val="22"/>
          <w:szCs w:val="22"/>
          <w:lang w:eastAsia="el-CY"/>
          <w14:ligatures w14:val="none"/>
        </w:rPr>
        <w:t xml:space="preserve">πιον. </w:t>
      </w:r>
      <w:proofErr w:type="spellStart"/>
      <w:r>
        <w:rPr>
          <w:rFonts w:ascii="Times New Roman" w:eastAsia="Times New Roman" w:hAnsi="Times New Roman" w:cs="Times New Roman"/>
          <w:kern w:val="0"/>
          <w:sz w:val="22"/>
          <w:szCs w:val="22"/>
          <w:lang w:eastAsia="el-CY"/>
          <w14:ligatures w14:val="none"/>
        </w:rPr>
        <w:t>Ἤλ</w:t>
      </w:r>
      <w:proofErr w:type="spellEnd"/>
      <w:r>
        <w:rPr>
          <w:rFonts w:ascii="Times New Roman" w:eastAsia="Times New Roman" w:hAnsi="Times New Roman" w:cs="Times New Roman"/>
          <w:kern w:val="0"/>
          <w:sz w:val="22"/>
          <w:szCs w:val="22"/>
          <w:lang w:eastAsia="el-CY"/>
          <w14:ligatures w14:val="none"/>
        </w:rPr>
        <w:t xml:space="preserve">πιζεν ὁ </w:t>
      </w:r>
      <w:proofErr w:type="spellStart"/>
      <w:r>
        <w:rPr>
          <w:rFonts w:ascii="Times New Roman" w:eastAsia="Times New Roman" w:hAnsi="Times New Roman" w:cs="Times New Roman"/>
          <w:kern w:val="0"/>
          <w:sz w:val="22"/>
          <w:szCs w:val="22"/>
          <w:lang w:eastAsia="el-CY"/>
          <w14:ligatures w14:val="none"/>
        </w:rPr>
        <w:t>ἄθλιος</w:t>
      </w:r>
      <w:proofErr w:type="spellEnd"/>
      <w:r>
        <w:rPr>
          <w:rFonts w:ascii="Times New Roman" w:eastAsia="Times New Roman" w:hAnsi="Times New Roman" w:cs="Times New Roman"/>
          <w:kern w:val="0"/>
          <w:sz w:val="22"/>
          <w:szCs w:val="22"/>
          <w:lang w:eastAsia="el-CY"/>
          <w14:ligatures w14:val="none"/>
        </w:rPr>
        <w:t xml:space="preserve">  καὶ  </w:t>
      </w:r>
      <w:proofErr w:type="spellStart"/>
      <w:r>
        <w:rPr>
          <w:rFonts w:ascii="Times New Roman" w:eastAsia="Times New Roman" w:hAnsi="Times New Roman" w:cs="Times New Roman"/>
          <w:kern w:val="0"/>
          <w:sz w:val="22"/>
          <w:szCs w:val="22"/>
          <w:lang w:eastAsia="el-CY"/>
          <w14:ligatures w14:val="none"/>
        </w:rPr>
        <w:t>νὰ</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εὐγάλῃ</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ὅσ</w:t>
      </w:r>
      <w:proofErr w:type="spellEnd"/>
      <w:r>
        <w:rPr>
          <w:rFonts w:ascii="Times New Roman" w:eastAsia="Times New Roman" w:hAnsi="Times New Roman" w:cs="Times New Roman"/>
          <w:kern w:val="0"/>
          <w:sz w:val="22"/>
          <w:szCs w:val="22"/>
          <w:lang w:eastAsia="el-CY"/>
          <w14:ligatures w14:val="none"/>
        </w:rPr>
        <w:t xml:space="preserve">α </w:t>
      </w:r>
      <w:proofErr w:type="spellStart"/>
      <w:r>
        <w:rPr>
          <w:rFonts w:ascii="Times New Roman" w:eastAsia="Times New Roman" w:hAnsi="Times New Roman" w:cs="Times New Roman"/>
          <w:kern w:val="0"/>
          <w:sz w:val="22"/>
          <w:szCs w:val="22"/>
          <w:lang w:eastAsia="el-CY"/>
          <w14:ligatures w14:val="none"/>
        </w:rPr>
        <w:t>ἐκ</w:t>
      </w:r>
      <w:proofErr w:type="spellEnd"/>
      <w:r>
        <w:rPr>
          <w:rFonts w:ascii="Times New Roman" w:eastAsia="Times New Roman" w:hAnsi="Times New Roman" w:cs="Times New Roman"/>
          <w:kern w:val="0"/>
          <w:sz w:val="22"/>
          <w:szCs w:val="22"/>
          <w:lang w:eastAsia="el-CY"/>
          <w14:ligatures w14:val="none"/>
        </w:rPr>
        <w:t xml:space="preserve">ατάβαλε, καὶ  </w:t>
      </w:r>
      <w:proofErr w:type="spellStart"/>
      <w:r>
        <w:rPr>
          <w:rFonts w:ascii="Times New Roman" w:eastAsia="Times New Roman" w:hAnsi="Times New Roman" w:cs="Times New Roman"/>
          <w:kern w:val="0"/>
          <w:sz w:val="22"/>
          <w:szCs w:val="22"/>
          <w:lang w:eastAsia="el-CY"/>
          <w14:ligatures w14:val="none"/>
        </w:rPr>
        <w:t>νὰ</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κερδίσῃ</w:t>
      </w:r>
      <w:proofErr w:type="spellEnd"/>
      <w:r>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eastAsia="el-CY"/>
          <w14:ligatures w14:val="none"/>
        </w:rPr>
        <w:t>ὅσ</w:t>
      </w:r>
      <w:proofErr w:type="spellEnd"/>
      <w:r>
        <w:rPr>
          <w:rFonts w:ascii="Times New Roman" w:eastAsia="Times New Roman" w:hAnsi="Times New Roman" w:cs="Times New Roman"/>
          <w:kern w:val="0"/>
          <w:sz w:val="22"/>
          <w:szCs w:val="22"/>
          <w:lang w:eastAsia="el-CY"/>
          <w14:ligatures w14:val="none"/>
        </w:rPr>
        <w:t xml:space="preserve">α </w:t>
      </w:r>
      <w:proofErr w:type="spellStart"/>
      <w:r>
        <w:rPr>
          <w:rFonts w:ascii="Times New Roman" w:eastAsia="Times New Roman" w:hAnsi="Times New Roman" w:cs="Times New Roman"/>
          <w:kern w:val="0"/>
          <w:sz w:val="22"/>
          <w:szCs w:val="22"/>
          <w:lang w:eastAsia="el-CY"/>
          <w14:ligatures w14:val="none"/>
        </w:rPr>
        <w:t>ἐφ</w:t>
      </w:r>
      <w:proofErr w:type="spellEnd"/>
      <w:r>
        <w:rPr>
          <w:rFonts w:ascii="Times New Roman" w:eastAsia="Times New Roman" w:hAnsi="Times New Roman" w:cs="Times New Roman"/>
          <w:kern w:val="0"/>
          <w:sz w:val="22"/>
          <w:szCs w:val="22"/>
          <w:lang w:eastAsia="el-CY"/>
          <w14:ligatures w14:val="none"/>
        </w:rPr>
        <w:t>αντάζετο.</w:t>
      </w:r>
      <w:r>
        <w:rPr>
          <w:rStyle w:val="ac"/>
          <w:rFonts w:ascii="Times New Roman" w:eastAsia="Times New Roman" w:hAnsi="Times New Roman" w:cs="Times New Roman"/>
          <w:kern w:val="0"/>
          <w:sz w:val="22"/>
          <w:szCs w:val="22"/>
          <w:lang w:eastAsia="el-CY"/>
          <w14:ligatures w14:val="none"/>
        </w:rPr>
        <w:footnoteReference w:id="7"/>
      </w:r>
    </w:p>
    <w:p w14:paraId="6C68FDE8" w14:textId="77777777" w:rsidR="00BC618E" w:rsidRPr="00BC618E" w:rsidRDefault="00BC618E" w:rsidP="00DC2B62">
      <w:pPr>
        <w:spacing w:after="0" w:line="240" w:lineRule="auto"/>
        <w:ind w:left="283" w:right="283"/>
        <w:jc w:val="both"/>
        <w:rPr>
          <w:rFonts w:ascii="Times New Roman" w:eastAsia="Times New Roman" w:hAnsi="Times New Roman" w:cs="Times New Roman"/>
          <w:kern w:val="0"/>
          <w:sz w:val="22"/>
          <w:szCs w:val="22"/>
          <w:lang w:eastAsia="el-CY"/>
          <w14:ligatures w14:val="none"/>
        </w:rPr>
      </w:pPr>
    </w:p>
    <w:p w14:paraId="16F14877" w14:textId="42AF412E" w:rsidR="00C801B8" w:rsidRPr="00FB0DB7" w:rsidRDefault="00C92EA6" w:rsidP="00C92EA6">
      <w:pPr>
        <w:spacing w:after="0" w:line="240" w:lineRule="auto"/>
        <w:ind w:left="283" w:right="283"/>
        <w:jc w:val="both"/>
        <w:rPr>
          <w:rFonts w:ascii="Times New Roman" w:hAnsi="Times New Roman" w:cs="Times New Roman"/>
          <w:color w:val="000000" w:themeColor="text1"/>
          <w:sz w:val="22"/>
          <w:szCs w:val="22"/>
        </w:rPr>
      </w:pPr>
      <w:r w:rsidRPr="00E16D9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lang w:val="el-GR"/>
        </w:rPr>
        <w:t>ὁ</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Παΐσιος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ἐκλήθη</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νὰ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ἀντιμετωπίσῃ</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κρίσιν</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διάφορον</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χαρακτῆρα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προκληθεῖσαν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ἐκ</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τῆς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ἀποστολῆς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Κύπρον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τῷ</w:t>
      </w:r>
      <w:proofErr w:type="spellEnd"/>
      <w:r w:rsidRPr="00E16D98">
        <w:rPr>
          <w:rFonts w:ascii="Times New Roman" w:hAnsi="Times New Roman" w:cs="Times New Roman"/>
          <w:color w:val="000000" w:themeColor="text1"/>
          <w:sz w:val="22"/>
          <w:szCs w:val="22"/>
        </w:rPr>
        <w:t xml:space="preserve"> 1764 </w:t>
      </w:r>
      <w:proofErr w:type="spellStart"/>
      <w:r>
        <w:rPr>
          <w:rFonts w:ascii="Times New Roman" w:hAnsi="Times New Roman" w:cs="Times New Roman"/>
          <w:color w:val="000000" w:themeColor="text1"/>
          <w:sz w:val="22"/>
          <w:szCs w:val="22"/>
          <w:lang w:val="el-GR"/>
        </w:rPr>
        <w:t>ὡς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μουχασίλη</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Τζὴλ</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Ὀσμὰν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ἀγᾶ</w:t>
      </w:r>
      <w:proofErr w:type="spellEnd"/>
      <w:r w:rsidRPr="00E16D98">
        <w:rPr>
          <w:rFonts w:ascii="Times New Roman" w:hAnsi="Times New Roman" w:cs="Times New Roman"/>
          <w:color w:val="000000" w:themeColor="text1"/>
          <w:sz w:val="22"/>
          <w:szCs w:val="22"/>
        </w:rPr>
        <w:t>.</w:t>
      </w:r>
      <w:r w:rsidR="00560E91" w:rsidRPr="00560E91">
        <w:rPr>
          <w:rFonts w:ascii="Times New Roman" w:hAnsi="Times New Roman" w:cs="Times New Roman"/>
          <w:color w:val="000000" w:themeColor="text1"/>
          <w:sz w:val="22"/>
          <w:szCs w:val="22"/>
        </w:rPr>
        <w:t xml:space="preserve"> </w:t>
      </w:r>
      <w:r w:rsidR="00C14CDE">
        <w:rPr>
          <w:rFonts w:ascii="Times New Roman" w:hAnsi="Times New Roman" w:cs="Times New Roman"/>
          <w:color w:val="000000" w:themeColor="text1"/>
          <w:sz w:val="22"/>
          <w:szCs w:val="22"/>
        </w:rPr>
        <w:t>Ὁ</w:t>
      </w:r>
      <w:r w:rsidR="00C14CDE" w:rsidRPr="00DA5727">
        <w:rPr>
          <w:rFonts w:ascii="Times New Roman" w:hAnsi="Times New Roman" w:cs="Times New Roman"/>
          <w:color w:val="000000" w:themeColor="text1"/>
          <w:sz w:val="22"/>
          <w:szCs w:val="22"/>
        </w:rPr>
        <w:t xml:space="preserve"> </w:t>
      </w:r>
      <w:proofErr w:type="spellStart"/>
      <w:r w:rsidR="00C14CDE">
        <w:rPr>
          <w:rFonts w:ascii="Times New Roman" w:hAnsi="Times New Roman" w:cs="Times New Roman"/>
          <w:color w:val="000000" w:themeColor="text1"/>
          <w:sz w:val="22"/>
          <w:szCs w:val="22"/>
          <w:lang w:val="el-GR"/>
        </w:rPr>
        <w:t>ἄνθρωπος</w:t>
      </w:r>
      <w:proofErr w:type="spellEnd"/>
      <w:r w:rsidR="00C14CDE" w:rsidRPr="00DA5727">
        <w:rPr>
          <w:rFonts w:ascii="Times New Roman" w:hAnsi="Times New Roman" w:cs="Times New Roman"/>
          <w:color w:val="000000" w:themeColor="text1"/>
          <w:sz w:val="22"/>
          <w:szCs w:val="22"/>
        </w:rPr>
        <w:t xml:space="preserve">  </w:t>
      </w:r>
      <w:proofErr w:type="spellStart"/>
      <w:r w:rsidR="00C14CDE">
        <w:rPr>
          <w:rFonts w:ascii="Times New Roman" w:hAnsi="Times New Roman" w:cs="Times New Roman"/>
          <w:color w:val="000000" w:themeColor="text1"/>
          <w:sz w:val="22"/>
          <w:szCs w:val="22"/>
          <w:lang w:val="el-GR"/>
        </w:rPr>
        <w:t>οὗτος</w:t>
      </w:r>
      <w:proofErr w:type="spellEnd"/>
      <w:r w:rsidR="00C14CDE"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ὅστ</w:t>
      </w:r>
      <w:r w:rsidR="009A5BC4">
        <w:rPr>
          <w:rFonts w:ascii="Times New Roman" w:hAnsi="Times New Roman" w:cs="Times New Roman"/>
          <w:color w:val="000000" w:themeColor="text1"/>
          <w:sz w:val="22"/>
          <w:szCs w:val="22"/>
          <w:lang w:val="el-GR"/>
        </w:rPr>
        <w:t>ι</w:t>
      </w:r>
      <w:r w:rsidR="002825ED">
        <w:rPr>
          <w:rFonts w:ascii="Times New Roman" w:hAnsi="Times New Roman" w:cs="Times New Roman"/>
          <w:color w:val="000000" w:themeColor="text1"/>
          <w:sz w:val="22"/>
          <w:szCs w:val="22"/>
          <w:lang w:val="el-GR"/>
        </w:rPr>
        <w:t>ς</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ὤφειλε</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τὸν</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διορισμὸν</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αὑτοῦ</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ἐξ</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ὁλοκλήρου</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εἰς</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τὴν</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δωροδοκίαν</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εὐθὺς</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ὡς</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ἀφίκετο</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εἰς</w:t>
      </w:r>
      <w:proofErr w:type="spellEnd"/>
      <w:r w:rsidR="002825ED"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τὴν</w:t>
      </w:r>
      <w:proofErr w:type="spellEnd"/>
      <w:r w:rsidR="009A5BC4"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Νῆσον</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ἀπεφάσισε</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διὰ</w:t>
      </w:r>
      <w:proofErr w:type="spellEnd"/>
      <w:r w:rsidR="002825ED" w:rsidRPr="00DA5727">
        <w:rPr>
          <w:rFonts w:ascii="Times New Roman" w:hAnsi="Times New Roman" w:cs="Times New Roman"/>
          <w:color w:val="000000" w:themeColor="text1"/>
          <w:sz w:val="22"/>
          <w:szCs w:val="22"/>
        </w:rPr>
        <w:t xml:space="preserve"> </w:t>
      </w:r>
      <w:r w:rsidR="002825ED">
        <w:rPr>
          <w:rFonts w:ascii="Times New Roman" w:hAnsi="Times New Roman" w:cs="Times New Roman"/>
          <w:color w:val="000000" w:themeColor="text1"/>
          <w:sz w:val="22"/>
          <w:szCs w:val="22"/>
          <w:lang w:val="el-GR"/>
        </w:rPr>
        <w:t>φορολογίας</w:t>
      </w:r>
      <w:r w:rsidR="002825ED" w:rsidRPr="00DA5727">
        <w:rPr>
          <w:rFonts w:ascii="Times New Roman" w:hAnsi="Times New Roman" w:cs="Times New Roman"/>
          <w:color w:val="000000" w:themeColor="text1"/>
          <w:sz w:val="22"/>
          <w:szCs w:val="22"/>
        </w:rPr>
        <w:t xml:space="preserve"> </w:t>
      </w:r>
      <w:r w:rsidR="002825ED">
        <w:rPr>
          <w:rFonts w:ascii="Times New Roman" w:hAnsi="Times New Roman" w:cs="Times New Roman"/>
          <w:color w:val="000000" w:themeColor="text1"/>
          <w:sz w:val="22"/>
          <w:szCs w:val="22"/>
          <w:lang w:val="el-GR"/>
        </w:rPr>
        <w:t>προσθέτου</w:t>
      </w:r>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νὰ</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ἀποζημιωθῇ</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διὰ</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τὰς</w:t>
      </w:r>
      <w:proofErr w:type="spellEnd"/>
      <w:r w:rsidR="002825ED" w:rsidRPr="00DA5727">
        <w:rPr>
          <w:rFonts w:ascii="Times New Roman" w:hAnsi="Times New Roman" w:cs="Times New Roman"/>
          <w:color w:val="000000" w:themeColor="text1"/>
          <w:sz w:val="22"/>
          <w:szCs w:val="22"/>
        </w:rPr>
        <w:t xml:space="preserve"> </w:t>
      </w:r>
      <w:r w:rsidR="002825ED">
        <w:rPr>
          <w:rFonts w:ascii="Times New Roman" w:hAnsi="Times New Roman" w:cs="Times New Roman"/>
          <w:color w:val="000000" w:themeColor="text1"/>
          <w:sz w:val="22"/>
          <w:szCs w:val="22"/>
          <w:lang w:val="el-GR"/>
        </w:rPr>
        <w:t>βαρείας</w:t>
      </w:r>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δαπάνας</w:t>
      </w:r>
      <w:proofErr w:type="spellEnd"/>
      <w:r w:rsidR="002825ED" w:rsidRPr="00DA5727">
        <w:rPr>
          <w:rFonts w:ascii="Times New Roman" w:hAnsi="Times New Roman" w:cs="Times New Roman"/>
          <w:color w:val="000000" w:themeColor="text1"/>
          <w:sz w:val="22"/>
          <w:szCs w:val="22"/>
        </w:rPr>
        <w:t xml:space="preserve"> </w:t>
      </w:r>
      <w:proofErr w:type="spellStart"/>
      <w:r w:rsidR="002825ED">
        <w:rPr>
          <w:rFonts w:ascii="Times New Roman" w:hAnsi="Times New Roman" w:cs="Times New Roman"/>
          <w:color w:val="000000" w:themeColor="text1"/>
          <w:sz w:val="22"/>
          <w:szCs w:val="22"/>
          <w:lang w:val="el-GR"/>
        </w:rPr>
        <w:t>εἰς</w:t>
      </w:r>
      <w:proofErr w:type="spellEnd"/>
      <w:r w:rsidR="002825ED"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ἃς</w:t>
      </w:r>
      <w:proofErr w:type="spellEnd"/>
      <w:r w:rsidR="009A5BC4"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εἶχεν</w:t>
      </w:r>
      <w:proofErr w:type="spellEnd"/>
      <w:r w:rsidR="009A5BC4"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ὑποβληθῇ</w:t>
      </w:r>
      <w:proofErr w:type="spellEnd"/>
      <w:r w:rsidR="009A5BC4"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πρὸς</w:t>
      </w:r>
      <w:proofErr w:type="spellEnd"/>
      <w:r w:rsidR="009A5BC4"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ἐξαγορὰν</w:t>
      </w:r>
      <w:proofErr w:type="spellEnd"/>
      <w:r w:rsidR="009A5BC4"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τῆς</w:t>
      </w:r>
      <w:proofErr w:type="spellEnd"/>
      <w:r w:rsidR="009A5BC4" w:rsidRPr="00DA5727">
        <w:rPr>
          <w:rFonts w:ascii="Times New Roman" w:hAnsi="Times New Roman" w:cs="Times New Roman"/>
          <w:color w:val="000000" w:themeColor="text1"/>
          <w:sz w:val="22"/>
          <w:szCs w:val="22"/>
        </w:rPr>
        <w:t xml:space="preserve"> </w:t>
      </w:r>
      <w:proofErr w:type="spellStart"/>
      <w:r w:rsidR="009A5BC4">
        <w:rPr>
          <w:rFonts w:ascii="Times New Roman" w:hAnsi="Times New Roman" w:cs="Times New Roman"/>
          <w:color w:val="000000" w:themeColor="text1"/>
          <w:sz w:val="22"/>
          <w:szCs w:val="22"/>
          <w:lang w:val="el-GR"/>
        </w:rPr>
        <w:t>θέσεώς</w:t>
      </w:r>
      <w:proofErr w:type="spellEnd"/>
      <w:r w:rsidR="009A5BC4" w:rsidRPr="00DA5727">
        <w:rPr>
          <w:rFonts w:ascii="Times New Roman" w:hAnsi="Times New Roman" w:cs="Times New Roman"/>
          <w:color w:val="000000" w:themeColor="text1"/>
          <w:sz w:val="22"/>
          <w:szCs w:val="22"/>
        </w:rPr>
        <w:t xml:space="preserve"> </w:t>
      </w:r>
      <w:r w:rsidR="009A5BC4">
        <w:rPr>
          <w:rFonts w:ascii="Times New Roman" w:hAnsi="Times New Roman" w:cs="Times New Roman"/>
          <w:color w:val="000000" w:themeColor="text1"/>
          <w:sz w:val="22"/>
          <w:szCs w:val="22"/>
          <w:lang w:val="el-GR"/>
        </w:rPr>
        <w:t>του</w:t>
      </w:r>
      <w:r w:rsidR="009A5BC4" w:rsidRPr="00DA5727">
        <w:rPr>
          <w:rFonts w:ascii="Times New Roman" w:hAnsi="Times New Roman" w:cs="Times New Roman"/>
          <w:color w:val="000000" w:themeColor="text1"/>
          <w:sz w:val="22"/>
          <w:szCs w:val="22"/>
        </w:rPr>
        <w:t>.[…]</w:t>
      </w:r>
      <w:r w:rsidR="002825ED" w:rsidRPr="00DA5727">
        <w:rPr>
          <w:rFonts w:ascii="Times New Roman" w:hAnsi="Times New Roman" w:cs="Times New Roman"/>
          <w:color w:val="000000" w:themeColor="text1"/>
          <w:sz w:val="22"/>
          <w:szCs w:val="22"/>
        </w:rPr>
        <w:t xml:space="preserve">  </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Οἱ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Ἐπίσκοποι</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βλέποντες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ἀνωφελὲς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διαμαρτυριῶν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αὑτῶν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ἀπεφάσισαν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νὰ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ἀποστείλωσι</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πρεσβείαν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Κπ</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ὅπως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διαμαρτυρηθῇ</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πρὸ</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τῆς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κεντρικῆς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Κυβερνήσεως</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Μετά</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τινα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ἀναβολὴν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οἱ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ἀπεσταλμένοι</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ἐπέτυχον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τέλος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Σιλιχτὰρ</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ἀγᾶ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ἀκρόασιν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παρὰ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τῷ</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Βεζίρῃ</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παρ</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οὗ</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ἐπέτυχον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φιρμάνιον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παραγγέλλον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Τζὴλ</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Ὀσμὰν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ἐπὶ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ἀπειλῇ</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τιμωρίας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νὰ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ἀποστῇ</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σκοποῦ</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του</w:t>
      </w:r>
      <w:r w:rsidRPr="00E16D98">
        <w:rPr>
          <w:rFonts w:ascii="Times New Roman" w:hAnsi="Times New Roman" w:cs="Times New Roman"/>
          <w:color w:val="000000" w:themeColor="text1"/>
          <w:sz w:val="22"/>
          <w:szCs w:val="22"/>
        </w:rPr>
        <w:t>.[…]</w:t>
      </w:r>
      <w:r w:rsidR="00EA051F">
        <w:rPr>
          <w:rStyle w:val="ac"/>
          <w:rFonts w:ascii="Times New Roman" w:hAnsi="Times New Roman" w:cs="Times New Roman"/>
          <w:color w:val="000000" w:themeColor="text1"/>
          <w:sz w:val="22"/>
          <w:szCs w:val="22"/>
          <w:lang w:val="el-GR"/>
        </w:rPr>
        <w:footnoteReference w:id="8"/>
      </w:r>
    </w:p>
    <w:p w14:paraId="264F64F4" w14:textId="04D2F362" w:rsidR="00DC2B62" w:rsidRPr="00F446D4" w:rsidRDefault="00DC2B62" w:rsidP="00DC2B62">
      <w:pPr>
        <w:spacing w:after="0" w:line="240" w:lineRule="auto"/>
        <w:ind w:right="283"/>
        <w:jc w:val="both"/>
        <w:rPr>
          <w:rFonts w:ascii="Times New Roman" w:hAnsi="Times New Roman" w:cs="Times New Roman"/>
          <w:sz w:val="22"/>
          <w:szCs w:val="22"/>
        </w:rPr>
      </w:pPr>
    </w:p>
    <w:p w14:paraId="2D089418" w14:textId="72F6ADA9" w:rsidR="00C801B8" w:rsidRDefault="00C801B8" w:rsidP="00C801B8">
      <w:pPr>
        <w:spacing w:after="0" w:line="240" w:lineRule="auto"/>
        <w:ind w:left="283" w:right="283"/>
        <w:jc w:val="both"/>
        <w:rPr>
          <w:rFonts w:ascii="Times New Roman" w:hAnsi="Times New Roman" w:cs="Times New Roman"/>
          <w:sz w:val="22"/>
          <w:szCs w:val="22"/>
        </w:rPr>
      </w:pPr>
      <w:r w:rsidRPr="00FB5CB6">
        <w:rPr>
          <w:rFonts w:ascii="Times New Roman" w:hAnsi="Times New Roman" w:cs="Times New Roman"/>
          <w:sz w:val="22"/>
          <w:szCs w:val="22"/>
        </w:rPr>
        <w:t>[…]</w:t>
      </w:r>
      <w:proofErr w:type="spellStart"/>
      <w:r w:rsidRPr="00FB5CB6">
        <w:rPr>
          <w:rFonts w:ascii="Times New Roman" w:hAnsi="Times New Roman" w:cs="Times New Roman"/>
          <w:sz w:val="22"/>
          <w:szCs w:val="22"/>
        </w:rPr>
        <w:t>Osman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w:t>
      </w:r>
      <w:r>
        <w:rPr>
          <w:rFonts w:ascii="Times New Roman" w:hAnsi="Times New Roman" w:cs="Times New Roman"/>
          <w:sz w:val="22"/>
          <w:szCs w:val="22"/>
        </w:rPr>
        <w:t>ğ</w:t>
      </w:r>
      <w:r w:rsidRPr="00FB5CB6">
        <w:rPr>
          <w:rFonts w:ascii="Times New Roman" w:hAnsi="Times New Roman" w:cs="Times New Roman"/>
          <w:sz w:val="22"/>
          <w:szCs w:val="22"/>
        </w:rPr>
        <w:t>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Bah</w:t>
      </w:r>
      <w:r>
        <w:rPr>
          <w:rFonts w:ascii="Times New Roman" w:hAnsi="Times New Roman" w:cs="Times New Roman"/>
          <w:sz w:val="22"/>
          <w:szCs w:val="22"/>
        </w:rPr>
        <w:t>i</w:t>
      </w:r>
      <w:r w:rsidRPr="00FB5CB6">
        <w:rPr>
          <w:rFonts w:ascii="Times New Roman" w:hAnsi="Times New Roman" w:cs="Times New Roman"/>
          <w:sz w:val="22"/>
          <w:szCs w:val="22"/>
        </w:rPr>
        <w:t>r</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Mustafa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Pa</w:t>
      </w:r>
      <w:r>
        <w:rPr>
          <w:rFonts w:ascii="Times New Roman" w:hAnsi="Times New Roman" w:cs="Times New Roman"/>
          <w:sz w:val="22"/>
          <w:szCs w:val="22"/>
        </w:rPr>
        <w:t>ş</w:t>
      </w:r>
      <w:r w:rsidRPr="00FB5CB6">
        <w:rPr>
          <w:rFonts w:ascii="Times New Roman" w:hAnsi="Times New Roman" w:cs="Times New Roman"/>
          <w:sz w:val="22"/>
          <w:szCs w:val="22"/>
        </w:rPr>
        <w:t>a'n</w:t>
      </w:r>
      <w:r>
        <w:rPr>
          <w:rFonts w:ascii="Times New Roman" w:hAnsi="Times New Roman" w:cs="Times New Roman"/>
          <w:sz w:val="22"/>
          <w:szCs w:val="22"/>
        </w:rPr>
        <w:t>ı</w:t>
      </w:r>
      <w:r w:rsidRPr="00FB5CB6">
        <w:rPr>
          <w:rFonts w:ascii="Times New Roman" w:hAnsi="Times New Roman" w:cs="Times New Roman"/>
          <w:sz w:val="22"/>
          <w:szCs w:val="22"/>
        </w:rPr>
        <w:t>n</w:t>
      </w:r>
      <w:proofErr w:type="spellEnd"/>
      <w:r w:rsidRPr="00FB5CB6">
        <w:rPr>
          <w:rFonts w:ascii="Times New Roman" w:hAnsi="Times New Roman" w:cs="Times New Roman"/>
          <w:sz w:val="22"/>
          <w:szCs w:val="22"/>
        </w:rPr>
        <w:t xml:space="preserve"> </w:t>
      </w:r>
      <w:proofErr w:type="spellStart"/>
      <w:r>
        <w:rPr>
          <w:rFonts w:ascii="Times New Roman" w:hAnsi="Times New Roman" w:cs="Times New Roman"/>
          <w:sz w:val="22"/>
          <w:szCs w:val="22"/>
        </w:rPr>
        <w:t>üçüncü</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sad</w:t>
      </w:r>
      <w:r>
        <w:rPr>
          <w:rFonts w:ascii="Times New Roman" w:hAnsi="Times New Roman" w:cs="Times New Roman"/>
          <w:sz w:val="22"/>
          <w:szCs w:val="22"/>
        </w:rPr>
        <w:t>a</w:t>
      </w:r>
      <w:r w:rsidRPr="00FB5CB6">
        <w:rPr>
          <w:rFonts w:ascii="Times New Roman" w:hAnsi="Times New Roman" w:cs="Times New Roman"/>
          <w:sz w:val="22"/>
          <w:szCs w:val="22"/>
        </w:rPr>
        <w:t>ret</w:t>
      </w:r>
      <w:r>
        <w:rPr>
          <w:rFonts w:ascii="Times New Roman" w:hAnsi="Times New Roman" w:cs="Times New Roman"/>
          <w:sz w:val="22"/>
          <w:szCs w:val="22"/>
        </w:rPr>
        <w:t>i</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d</w:t>
      </w:r>
      <w:r>
        <w:rPr>
          <w:rFonts w:ascii="Times New Roman" w:hAnsi="Times New Roman" w:cs="Times New Roman"/>
          <w:sz w:val="22"/>
          <w:szCs w:val="22"/>
        </w:rPr>
        <w:t>ö</w:t>
      </w:r>
      <w:r w:rsidRPr="00FB5CB6">
        <w:rPr>
          <w:rFonts w:ascii="Times New Roman" w:hAnsi="Times New Roman" w:cs="Times New Roman"/>
          <w:sz w:val="22"/>
          <w:szCs w:val="22"/>
        </w:rPr>
        <w:t>neminde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K</w:t>
      </w:r>
      <w:r>
        <w:rPr>
          <w:rFonts w:ascii="Times New Roman" w:hAnsi="Times New Roman" w:cs="Times New Roman"/>
          <w:sz w:val="22"/>
          <w:szCs w:val="22"/>
        </w:rPr>
        <w:t>ı</w:t>
      </w:r>
      <w:r w:rsidRPr="00FB5CB6">
        <w:rPr>
          <w:rFonts w:ascii="Times New Roman" w:hAnsi="Times New Roman" w:cs="Times New Roman"/>
          <w:sz w:val="22"/>
          <w:szCs w:val="22"/>
        </w:rPr>
        <w:t>b</w:t>
      </w:r>
      <w:r>
        <w:rPr>
          <w:rFonts w:ascii="Times New Roman" w:hAnsi="Times New Roman" w:cs="Times New Roman"/>
          <w:sz w:val="22"/>
          <w:szCs w:val="22"/>
        </w:rPr>
        <w:t>ı</w:t>
      </w:r>
      <w:r w:rsidRPr="00FB5CB6">
        <w:rPr>
          <w:rFonts w:ascii="Times New Roman" w:hAnsi="Times New Roman" w:cs="Times New Roman"/>
          <w:sz w:val="22"/>
          <w:szCs w:val="22"/>
        </w:rPr>
        <w:t>s</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muhass</w:t>
      </w:r>
      <w:r>
        <w:rPr>
          <w:rFonts w:ascii="Times New Roman" w:hAnsi="Times New Roman" w:cs="Times New Roman"/>
          <w:sz w:val="22"/>
          <w:szCs w:val="22"/>
        </w:rPr>
        <w:t>ıllığını</w:t>
      </w:r>
      <w:proofErr w:type="spellEnd"/>
      <w:r>
        <w:rPr>
          <w:rFonts w:ascii="Times New Roman" w:hAnsi="Times New Roman" w:cs="Times New Roman"/>
          <w:sz w:val="22"/>
          <w:szCs w:val="22"/>
        </w:rPr>
        <w:t xml:space="preserve"> </w:t>
      </w:r>
      <w:r w:rsidRPr="00495160">
        <w:rPr>
          <w:rFonts w:ascii="Times New Roman" w:hAnsi="Times New Roman" w:cs="Times New Roman"/>
          <w:sz w:val="22"/>
          <w:szCs w:val="22"/>
        </w:rPr>
        <w:t xml:space="preserve">[…]1 </w:t>
      </w:r>
      <w:proofErr w:type="spellStart"/>
      <w:r w:rsidRPr="00495160">
        <w:rPr>
          <w:rFonts w:ascii="Times New Roman" w:hAnsi="Times New Roman" w:cs="Times New Roman"/>
          <w:sz w:val="22"/>
          <w:szCs w:val="22"/>
        </w:rPr>
        <w:t>Temmuz</w:t>
      </w:r>
      <w:proofErr w:type="spellEnd"/>
      <w:r w:rsidRPr="00495160">
        <w:rPr>
          <w:rFonts w:ascii="Times New Roman" w:hAnsi="Times New Roman" w:cs="Times New Roman"/>
          <w:sz w:val="22"/>
          <w:szCs w:val="22"/>
        </w:rPr>
        <w:t xml:space="preserve"> 1764'ten 19 </w:t>
      </w:r>
      <w:proofErr w:type="spellStart"/>
      <w:r w:rsidRPr="00495160">
        <w:rPr>
          <w:rFonts w:ascii="Times New Roman" w:hAnsi="Times New Roman" w:cs="Times New Roman"/>
          <w:sz w:val="22"/>
          <w:szCs w:val="22"/>
        </w:rPr>
        <w:t>Haziran</w:t>
      </w:r>
      <w:proofErr w:type="spellEnd"/>
      <w:r w:rsidRPr="00495160">
        <w:rPr>
          <w:rFonts w:ascii="Times New Roman" w:hAnsi="Times New Roman" w:cs="Times New Roman"/>
          <w:sz w:val="22"/>
          <w:szCs w:val="22"/>
        </w:rPr>
        <w:t xml:space="preserve"> 1765'e </w:t>
      </w:r>
      <w:proofErr w:type="spellStart"/>
      <w:r w:rsidRPr="00495160">
        <w:rPr>
          <w:rFonts w:ascii="Times New Roman" w:hAnsi="Times New Roman" w:cs="Times New Roman"/>
          <w:sz w:val="22"/>
          <w:szCs w:val="22"/>
        </w:rPr>
        <w:t>kadar</w:t>
      </w:r>
      <w:proofErr w:type="spellEnd"/>
      <w:r w:rsidRPr="00495160">
        <w:rPr>
          <w:rFonts w:ascii="Times New Roman" w:hAnsi="Times New Roman" w:cs="Times New Roman"/>
          <w:sz w:val="22"/>
          <w:szCs w:val="22"/>
        </w:rPr>
        <w:t xml:space="preserve"> "</w:t>
      </w:r>
      <w:proofErr w:type="spellStart"/>
      <w:r w:rsidRPr="00495160">
        <w:rPr>
          <w:rFonts w:ascii="Times New Roman" w:hAnsi="Times New Roman" w:cs="Times New Roman"/>
          <w:sz w:val="22"/>
          <w:szCs w:val="22"/>
        </w:rPr>
        <w:t>ba</w:t>
      </w:r>
      <w:proofErr w:type="spellEnd"/>
      <w:r w:rsidRPr="00495160">
        <w:rPr>
          <w:rFonts w:ascii="Times New Roman" w:hAnsi="Times New Roman" w:cs="Times New Roman"/>
          <w:sz w:val="22"/>
          <w:szCs w:val="22"/>
        </w:rPr>
        <w:t>-</w:t>
      </w:r>
      <w:proofErr w:type="spellStart"/>
      <w:r w:rsidRPr="00495160">
        <w:rPr>
          <w:rFonts w:ascii="Times New Roman" w:hAnsi="Times New Roman" w:cs="Times New Roman"/>
          <w:sz w:val="22"/>
          <w:szCs w:val="22"/>
        </w:rPr>
        <w:t>temessük</w:t>
      </w:r>
      <w:proofErr w:type="spellEnd"/>
      <w:r w:rsidRPr="00495160">
        <w:rPr>
          <w:rFonts w:ascii="Times New Roman" w:hAnsi="Times New Roman" w:cs="Times New Roman"/>
          <w:sz w:val="22"/>
          <w:szCs w:val="22"/>
        </w:rPr>
        <w:t xml:space="preserve">-i </w:t>
      </w:r>
      <w:proofErr w:type="spellStart"/>
      <w:r w:rsidRPr="00495160">
        <w:rPr>
          <w:rFonts w:ascii="Times New Roman" w:hAnsi="Times New Roman" w:cs="Times New Roman"/>
          <w:sz w:val="22"/>
          <w:szCs w:val="22"/>
        </w:rPr>
        <w:t>iltizam</w:t>
      </w:r>
      <w:proofErr w:type="spellEnd"/>
      <w:r w:rsidRPr="00495160">
        <w:rPr>
          <w:rFonts w:ascii="Times New Roman" w:hAnsi="Times New Roman" w:cs="Times New Roman"/>
          <w:sz w:val="22"/>
          <w:szCs w:val="22"/>
        </w:rPr>
        <w:t xml:space="preserve">" </w:t>
      </w:r>
      <w:r w:rsidR="000C6199" w:rsidRPr="00495160">
        <w:rPr>
          <w:rFonts w:ascii="Times New Roman" w:hAnsi="Times New Roman" w:cs="Times New Roman"/>
          <w:sz w:val="22"/>
          <w:szCs w:val="22"/>
          <w:lang w:val="tr-TR"/>
        </w:rPr>
        <w:t>ile</w:t>
      </w:r>
      <w:r w:rsidRPr="00495160">
        <w:rPr>
          <w:rFonts w:ascii="Times New Roman" w:hAnsi="Times New Roman" w:cs="Times New Roman"/>
          <w:sz w:val="22"/>
          <w:szCs w:val="22"/>
        </w:rPr>
        <w:t xml:space="preserve"> </w:t>
      </w:r>
      <w:proofErr w:type="spellStart"/>
      <w:r w:rsidRPr="00495160">
        <w:rPr>
          <w:rFonts w:ascii="Times New Roman" w:hAnsi="Times New Roman" w:cs="Times New Roman"/>
          <w:sz w:val="22"/>
          <w:szCs w:val="22"/>
        </w:rPr>
        <w:t>üzerine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alm</w:t>
      </w:r>
      <w:r>
        <w:rPr>
          <w:rFonts w:ascii="Times New Roman" w:hAnsi="Times New Roman" w:cs="Times New Roman"/>
          <w:sz w:val="22"/>
          <w:szCs w:val="22"/>
        </w:rPr>
        <w:t>ış</w:t>
      </w:r>
      <w:r w:rsidRPr="00FB5CB6">
        <w:rPr>
          <w:rFonts w:ascii="Times New Roman" w:hAnsi="Times New Roman" w:cs="Times New Roman"/>
          <w:sz w:val="22"/>
          <w:szCs w:val="22"/>
        </w:rPr>
        <w:t>t</w:t>
      </w:r>
      <w:r>
        <w:rPr>
          <w:rFonts w:ascii="Times New Roman" w:hAnsi="Times New Roman" w:cs="Times New Roman"/>
          <w:sz w:val="22"/>
          <w:szCs w:val="22"/>
        </w:rPr>
        <w:t>ı</w:t>
      </w:r>
      <w:r w:rsidRPr="00FB5CB6">
        <w:rPr>
          <w:rFonts w:ascii="Times New Roman" w:hAnsi="Times New Roman" w:cs="Times New Roman"/>
          <w:sz w:val="22"/>
          <w:szCs w:val="22"/>
        </w:rPr>
        <w:t>r</w:t>
      </w:r>
      <w:proofErr w:type="spellEnd"/>
      <w:r w:rsidRPr="00FB5CB6">
        <w:rPr>
          <w:rFonts w:ascii="Times New Roman" w:hAnsi="Times New Roman" w:cs="Times New Roman"/>
          <w:sz w:val="22"/>
          <w:szCs w:val="22"/>
        </w:rPr>
        <w:t>''. [</w:t>
      </w:r>
      <w:r w:rsidRPr="00B63DE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Mariti</w:t>
      </w:r>
      <w:proofErr w:type="spellEnd"/>
      <w:r w:rsidRPr="00FB5CB6">
        <w:rPr>
          <w:rFonts w:ascii="Times New Roman" w:hAnsi="Times New Roman" w:cs="Times New Roman"/>
          <w:sz w:val="22"/>
          <w:szCs w:val="22"/>
        </w:rPr>
        <w:t xml:space="preserve">, </w:t>
      </w:r>
      <w:r>
        <w:rPr>
          <w:rFonts w:ascii="Times New Roman" w:hAnsi="Times New Roman" w:cs="Times New Roman"/>
          <w:sz w:val="22"/>
          <w:szCs w:val="22"/>
          <w:lang w:val="tr-TR"/>
        </w:rPr>
        <w:t>Ç</w:t>
      </w:r>
      <w:proofErr w:type="spellStart"/>
      <w:r w:rsidRPr="00FB5CB6">
        <w:rPr>
          <w:rFonts w:ascii="Times New Roman" w:hAnsi="Times New Roman" w:cs="Times New Roman"/>
          <w:sz w:val="22"/>
          <w:szCs w:val="22"/>
        </w:rPr>
        <w:t>ukadar</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Hac</w:t>
      </w:r>
      <w:r>
        <w:rPr>
          <w:rFonts w:ascii="Times New Roman" w:hAnsi="Times New Roman" w:cs="Times New Roman"/>
          <w:sz w:val="22"/>
          <w:szCs w:val="22"/>
        </w:rPr>
        <w:t>ı</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Mehmed</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Aga</w:t>
      </w:r>
      <w:proofErr w:type="spellEnd"/>
      <w:r w:rsidRPr="00FB5CB6">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nın</w:t>
      </w:r>
      <w:proofErr w:type="spellEnd"/>
      <w:r w:rsidRPr="00FB5CB6">
        <w:rPr>
          <w:rFonts w:ascii="Times New Roman" w:hAnsi="Times New Roman" w:cs="Times New Roman"/>
          <w:sz w:val="22"/>
          <w:szCs w:val="22"/>
        </w:rPr>
        <w:t xml:space="preserve"> </w:t>
      </w:r>
      <w:proofErr w:type="spellStart"/>
      <w:r>
        <w:rPr>
          <w:rFonts w:ascii="Times New Roman" w:hAnsi="Times New Roman" w:cs="Times New Roman"/>
          <w:sz w:val="22"/>
          <w:szCs w:val="22"/>
        </w:rPr>
        <w:t>Ç</w:t>
      </w:r>
      <w:r w:rsidRPr="00FB5CB6">
        <w:rPr>
          <w:rFonts w:ascii="Times New Roman" w:hAnsi="Times New Roman" w:cs="Times New Roman"/>
          <w:sz w:val="22"/>
          <w:szCs w:val="22"/>
        </w:rPr>
        <w:t>il</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Osman'a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sadrazam</w:t>
      </w:r>
      <w:r>
        <w:rPr>
          <w:rFonts w:ascii="Times New Roman" w:hAnsi="Times New Roman" w:cs="Times New Roman"/>
          <w:sz w:val="22"/>
          <w:szCs w:val="22"/>
        </w:rPr>
        <w:t>ın</w:t>
      </w:r>
      <w:proofErr w:type="spellEnd"/>
      <w:r w:rsidRPr="00FB5CB6">
        <w:rPr>
          <w:rFonts w:ascii="Times New Roman" w:hAnsi="Times New Roman" w:cs="Times New Roman"/>
          <w:sz w:val="22"/>
          <w:szCs w:val="22"/>
        </w:rPr>
        <w:t xml:space="preserve"> </w:t>
      </w:r>
      <w:proofErr w:type="spellStart"/>
      <w:r>
        <w:rPr>
          <w:rFonts w:ascii="Times New Roman" w:hAnsi="Times New Roman" w:cs="Times New Roman"/>
          <w:sz w:val="22"/>
          <w:szCs w:val="22"/>
        </w:rPr>
        <w:t>üç</w:t>
      </w:r>
      <w:proofErr w:type="spellEnd"/>
      <w:r>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emrini</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i</w:t>
      </w:r>
      <w:r>
        <w:rPr>
          <w:rFonts w:ascii="Times New Roman" w:hAnsi="Times New Roman" w:cs="Times New Roman"/>
          <w:sz w:val="22"/>
          <w:szCs w:val="22"/>
        </w:rPr>
        <w:t>ç</w:t>
      </w:r>
      <w:r w:rsidRPr="00FB5CB6">
        <w:rPr>
          <w:rFonts w:ascii="Times New Roman" w:hAnsi="Times New Roman" w:cs="Times New Roman"/>
          <w:sz w:val="22"/>
          <w:szCs w:val="22"/>
        </w:rPr>
        <w:t>eren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bir</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ferman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getirdi</w:t>
      </w:r>
      <w:r>
        <w:rPr>
          <w:rFonts w:ascii="Times New Roman" w:hAnsi="Times New Roman" w:cs="Times New Roman"/>
          <w:sz w:val="22"/>
          <w:szCs w:val="22"/>
        </w:rPr>
        <w:t>ğ</w:t>
      </w:r>
      <w:r w:rsidRPr="00FB5CB6">
        <w:rPr>
          <w:rFonts w:ascii="Times New Roman" w:hAnsi="Times New Roman" w:cs="Times New Roman"/>
          <w:sz w:val="22"/>
          <w:szCs w:val="22"/>
        </w:rPr>
        <w:t>ini</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yazmaktad</w:t>
      </w:r>
      <w:r>
        <w:rPr>
          <w:rFonts w:ascii="Times New Roman" w:hAnsi="Times New Roman" w:cs="Times New Roman"/>
          <w:sz w:val="22"/>
          <w:szCs w:val="22"/>
        </w:rPr>
        <w:t>ı</w:t>
      </w:r>
      <w:r w:rsidRPr="00FB5CB6">
        <w:rPr>
          <w:rFonts w:ascii="Times New Roman" w:hAnsi="Times New Roman" w:cs="Times New Roman"/>
          <w:sz w:val="22"/>
          <w:szCs w:val="22"/>
        </w:rPr>
        <w:t>r</w:t>
      </w:r>
      <w:proofErr w:type="spellEnd"/>
      <w:r>
        <w:rPr>
          <w:rFonts w:ascii="Times New Roman" w:hAnsi="Times New Roman" w:cs="Times New Roman"/>
          <w:sz w:val="22"/>
          <w:szCs w:val="22"/>
        </w:rPr>
        <w:t>.</w:t>
      </w:r>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Bu</w:t>
      </w:r>
      <w:proofErr w:type="spellEnd"/>
      <w:r w:rsidRPr="00FB5CB6">
        <w:rPr>
          <w:rFonts w:ascii="Times New Roman" w:hAnsi="Times New Roman" w:cs="Times New Roman"/>
          <w:sz w:val="22"/>
          <w:szCs w:val="22"/>
        </w:rPr>
        <w:t xml:space="preserve"> </w:t>
      </w:r>
      <w:proofErr w:type="spellStart"/>
      <w:r>
        <w:rPr>
          <w:rFonts w:ascii="Times New Roman" w:hAnsi="Times New Roman" w:cs="Times New Roman"/>
          <w:sz w:val="22"/>
          <w:szCs w:val="22"/>
        </w:rPr>
        <w:t>üç</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emre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g</w:t>
      </w:r>
      <w:r>
        <w:rPr>
          <w:rFonts w:ascii="Times New Roman" w:hAnsi="Times New Roman" w:cs="Times New Roman"/>
          <w:sz w:val="22"/>
          <w:szCs w:val="22"/>
        </w:rPr>
        <w:t>ö</w:t>
      </w:r>
      <w:r w:rsidRPr="00FB5CB6">
        <w:rPr>
          <w:rFonts w:ascii="Times New Roman" w:hAnsi="Times New Roman" w:cs="Times New Roman"/>
          <w:sz w:val="22"/>
          <w:szCs w:val="22"/>
        </w:rPr>
        <w:t>re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bundan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w:t>
      </w:r>
      <w:r>
        <w:rPr>
          <w:rFonts w:ascii="Times New Roman" w:hAnsi="Times New Roman" w:cs="Times New Roman"/>
          <w:sz w:val="22"/>
          <w:szCs w:val="22"/>
        </w:rPr>
        <w:t>ö</w:t>
      </w:r>
      <w:r w:rsidRPr="00FB5CB6">
        <w:rPr>
          <w:rFonts w:ascii="Times New Roman" w:hAnsi="Times New Roman" w:cs="Times New Roman"/>
          <w:sz w:val="22"/>
          <w:szCs w:val="22"/>
        </w:rPr>
        <w:t>yle</w:t>
      </w:r>
      <w:proofErr w:type="spellEnd"/>
      <w:r>
        <w:rPr>
          <w:rFonts w:ascii="Times New Roman" w:hAnsi="Times New Roman" w:cs="Times New Roman"/>
          <w:sz w:val="22"/>
          <w:szCs w:val="22"/>
        </w:rPr>
        <w:t xml:space="preserve"> </w:t>
      </w:r>
      <w:r w:rsidRPr="00A2105E">
        <w:rPr>
          <w:rFonts w:ascii="Times New Roman" w:hAnsi="Times New Roman" w:cs="Times New Roman"/>
          <w:sz w:val="22"/>
          <w:szCs w:val="22"/>
        </w:rPr>
        <w:t>:</w:t>
      </w:r>
      <w:r w:rsidRPr="00FB5CB6">
        <w:rPr>
          <w:rFonts w:ascii="Times New Roman" w:hAnsi="Times New Roman" w:cs="Times New Roman"/>
          <w:sz w:val="22"/>
          <w:szCs w:val="22"/>
        </w:rPr>
        <w:t xml:space="preserve"> </w:t>
      </w:r>
    </w:p>
    <w:p w14:paraId="3D261D62" w14:textId="77777777" w:rsidR="00C801B8" w:rsidRDefault="00C801B8" w:rsidP="00C801B8">
      <w:pPr>
        <w:spacing w:after="0" w:line="240" w:lineRule="auto"/>
        <w:ind w:left="283" w:right="283"/>
        <w:jc w:val="both"/>
        <w:rPr>
          <w:rFonts w:ascii="Times New Roman" w:hAnsi="Times New Roman" w:cs="Times New Roman"/>
          <w:sz w:val="22"/>
          <w:szCs w:val="22"/>
        </w:rPr>
      </w:pPr>
      <w:r w:rsidRPr="00FB5CB6">
        <w:rPr>
          <w:rFonts w:ascii="Times New Roman" w:hAnsi="Times New Roman" w:cs="Times New Roman"/>
          <w:sz w:val="22"/>
          <w:szCs w:val="22"/>
        </w:rPr>
        <w:t xml:space="preserve">a) </w:t>
      </w:r>
      <w:proofErr w:type="spellStart"/>
      <w:r w:rsidRPr="00FB5CB6">
        <w:rPr>
          <w:rFonts w:ascii="Times New Roman" w:hAnsi="Times New Roman" w:cs="Times New Roman"/>
          <w:sz w:val="22"/>
          <w:szCs w:val="22"/>
        </w:rPr>
        <w:t>Hiristiyanlardan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eskiden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oldu</w:t>
      </w:r>
      <w:r>
        <w:rPr>
          <w:rFonts w:ascii="Times New Roman" w:hAnsi="Times New Roman" w:cs="Times New Roman"/>
          <w:sz w:val="22"/>
          <w:szCs w:val="22"/>
        </w:rPr>
        <w:t>ğ</w:t>
      </w:r>
      <w:r w:rsidRPr="00FB5CB6">
        <w:rPr>
          <w:rFonts w:ascii="Times New Roman" w:hAnsi="Times New Roman" w:cs="Times New Roman"/>
          <w:sz w:val="22"/>
          <w:szCs w:val="22"/>
        </w:rPr>
        <w:t>u</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gibi</w:t>
      </w:r>
      <w:proofErr w:type="spellEnd"/>
      <w:r w:rsidRPr="00FB5CB6">
        <w:rPr>
          <w:rFonts w:ascii="Times New Roman" w:hAnsi="Times New Roman" w:cs="Times New Roman"/>
          <w:sz w:val="22"/>
          <w:szCs w:val="22"/>
        </w:rPr>
        <w:t xml:space="preserve"> 20,5 </w:t>
      </w:r>
      <w:proofErr w:type="spellStart"/>
      <w:r w:rsidRPr="00FB5CB6">
        <w:rPr>
          <w:rFonts w:ascii="Times New Roman" w:hAnsi="Times New Roman" w:cs="Times New Roman"/>
          <w:sz w:val="22"/>
          <w:szCs w:val="22"/>
        </w:rPr>
        <w:t>kuru</w:t>
      </w:r>
      <w:r>
        <w:rPr>
          <w:rFonts w:ascii="Times New Roman" w:hAnsi="Times New Roman" w:cs="Times New Roman"/>
          <w:sz w:val="22"/>
          <w:szCs w:val="22"/>
        </w:rPr>
        <w:t>ş</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M</w:t>
      </w:r>
      <w:r>
        <w:rPr>
          <w:rFonts w:ascii="Times New Roman" w:hAnsi="Times New Roman" w:cs="Times New Roman"/>
          <w:sz w:val="22"/>
          <w:szCs w:val="22"/>
        </w:rPr>
        <w:t>ü</w:t>
      </w:r>
      <w:r w:rsidRPr="00FB5CB6">
        <w:rPr>
          <w:rFonts w:ascii="Times New Roman" w:hAnsi="Times New Roman" w:cs="Times New Roman"/>
          <w:sz w:val="22"/>
          <w:szCs w:val="22"/>
        </w:rPr>
        <w:t>sl</w:t>
      </w:r>
      <w:r>
        <w:rPr>
          <w:rFonts w:ascii="Times New Roman" w:hAnsi="Times New Roman" w:cs="Times New Roman"/>
          <w:sz w:val="22"/>
          <w:szCs w:val="22"/>
        </w:rPr>
        <w:t>ü</w:t>
      </w:r>
      <w:r w:rsidRPr="00FB5CB6">
        <w:rPr>
          <w:rFonts w:ascii="Times New Roman" w:hAnsi="Times New Roman" w:cs="Times New Roman"/>
          <w:sz w:val="22"/>
          <w:szCs w:val="22"/>
        </w:rPr>
        <w:t>manlardan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da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bunun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yans</w:t>
      </w:r>
      <w:r>
        <w:rPr>
          <w:rFonts w:ascii="Times New Roman" w:hAnsi="Times New Roman" w:cs="Times New Roman"/>
          <w:sz w:val="22"/>
          <w:szCs w:val="22"/>
        </w:rPr>
        <w:t>ı</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kadar</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verg</w:t>
      </w:r>
      <w:r>
        <w:rPr>
          <w:rFonts w:ascii="Times New Roman" w:hAnsi="Times New Roman" w:cs="Times New Roman"/>
          <w:sz w:val="22"/>
          <w:szCs w:val="22"/>
        </w:rPr>
        <w:t>i</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al</w:t>
      </w:r>
      <w:r>
        <w:rPr>
          <w:rFonts w:ascii="Times New Roman" w:hAnsi="Times New Roman" w:cs="Times New Roman"/>
          <w:sz w:val="22"/>
          <w:szCs w:val="22"/>
        </w:rPr>
        <w:t>ı</w:t>
      </w:r>
      <w:r w:rsidRPr="00FB5CB6">
        <w:rPr>
          <w:rFonts w:ascii="Times New Roman" w:hAnsi="Times New Roman" w:cs="Times New Roman"/>
          <w:sz w:val="22"/>
          <w:szCs w:val="22"/>
        </w:rPr>
        <w:t>nacakt</w:t>
      </w:r>
      <w:r>
        <w:rPr>
          <w:rFonts w:ascii="Times New Roman" w:hAnsi="Times New Roman" w:cs="Times New Roman"/>
          <w:sz w:val="22"/>
          <w:szCs w:val="22"/>
        </w:rPr>
        <w:t>ı</w:t>
      </w:r>
      <w:r w:rsidRPr="00FB5CB6">
        <w:rPr>
          <w:rFonts w:ascii="Times New Roman" w:hAnsi="Times New Roman" w:cs="Times New Roman"/>
          <w:sz w:val="22"/>
          <w:szCs w:val="22"/>
        </w:rPr>
        <w:t>r</w:t>
      </w:r>
      <w:proofErr w:type="spellEnd"/>
      <w:r w:rsidRPr="00FB5CB6">
        <w:rPr>
          <w:rFonts w:ascii="Times New Roman" w:hAnsi="Times New Roman" w:cs="Times New Roman"/>
          <w:sz w:val="22"/>
          <w:szCs w:val="22"/>
        </w:rPr>
        <w:t xml:space="preserve">. </w:t>
      </w:r>
    </w:p>
    <w:p w14:paraId="7A420912" w14:textId="77777777" w:rsidR="00C801B8" w:rsidRDefault="00C801B8" w:rsidP="00C801B8">
      <w:pPr>
        <w:spacing w:after="0" w:line="240" w:lineRule="auto"/>
        <w:ind w:left="283" w:right="283"/>
        <w:jc w:val="both"/>
        <w:rPr>
          <w:rFonts w:ascii="Times New Roman" w:hAnsi="Times New Roman" w:cs="Times New Roman"/>
          <w:sz w:val="22"/>
          <w:szCs w:val="22"/>
        </w:rPr>
      </w:pPr>
      <w:r w:rsidRPr="00FB5CB6">
        <w:rPr>
          <w:rFonts w:ascii="Times New Roman" w:hAnsi="Times New Roman" w:cs="Times New Roman"/>
          <w:sz w:val="22"/>
          <w:szCs w:val="22"/>
        </w:rPr>
        <w:t xml:space="preserve">b) </w:t>
      </w:r>
      <w:proofErr w:type="spellStart"/>
      <w:r w:rsidRPr="00FB5CB6">
        <w:rPr>
          <w:rFonts w:ascii="Times New Roman" w:hAnsi="Times New Roman" w:cs="Times New Roman"/>
          <w:sz w:val="22"/>
          <w:szCs w:val="22"/>
        </w:rPr>
        <w:t>Muhass</w:t>
      </w:r>
      <w:r>
        <w:rPr>
          <w:rFonts w:ascii="Times New Roman" w:hAnsi="Times New Roman" w:cs="Times New Roman"/>
          <w:sz w:val="22"/>
          <w:szCs w:val="22"/>
        </w:rPr>
        <w:t>ı</w:t>
      </w:r>
      <w:r w:rsidRPr="00FB5CB6">
        <w:rPr>
          <w:rFonts w:ascii="Times New Roman" w:hAnsi="Times New Roman" w:cs="Times New Roman"/>
          <w:sz w:val="22"/>
          <w:szCs w:val="22"/>
        </w:rPr>
        <w:t>l</w:t>
      </w:r>
      <w:r>
        <w:rPr>
          <w:rFonts w:ascii="Times New Roman" w:hAnsi="Times New Roman" w:cs="Times New Roman"/>
          <w:sz w:val="22"/>
          <w:szCs w:val="22"/>
        </w:rPr>
        <w:t>ın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ada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halk</w:t>
      </w:r>
      <w:r>
        <w:rPr>
          <w:rFonts w:ascii="Times New Roman" w:hAnsi="Times New Roman" w:cs="Times New Roman"/>
          <w:sz w:val="22"/>
          <w:szCs w:val="22"/>
        </w:rPr>
        <w:t>ın</w:t>
      </w:r>
      <w:r w:rsidRPr="00FB5CB6">
        <w:rPr>
          <w:rFonts w:ascii="Times New Roman" w:hAnsi="Times New Roman" w:cs="Times New Roman"/>
          <w:sz w:val="22"/>
          <w:szCs w:val="22"/>
        </w:rPr>
        <w:t>dan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toplad</w:t>
      </w:r>
      <w:r>
        <w:rPr>
          <w:rFonts w:ascii="Times New Roman" w:hAnsi="Times New Roman" w:cs="Times New Roman"/>
          <w:sz w:val="22"/>
          <w:szCs w:val="22"/>
        </w:rPr>
        <w:t>ığı</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fazla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vergiler</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ve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su</w:t>
      </w:r>
      <w:r>
        <w:rPr>
          <w:rFonts w:ascii="Times New Roman" w:hAnsi="Times New Roman" w:cs="Times New Roman"/>
          <w:sz w:val="22"/>
          <w:szCs w:val="22"/>
        </w:rPr>
        <w:t>ç</w:t>
      </w:r>
      <w:r w:rsidRPr="00FB5CB6">
        <w:rPr>
          <w:rFonts w:ascii="Times New Roman" w:hAnsi="Times New Roman" w:cs="Times New Roman"/>
          <w:sz w:val="22"/>
          <w:szCs w:val="22"/>
        </w:rPr>
        <w:t>lar</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isnat</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ederek</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alm</w:t>
      </w:r>
      <w:r>
        <w:rPr>
          <w:rFonts w:ascii="Times New Roman" w:hAnsi="Times New Roman" w:cs="Times New Roman"/>
          <w:sz w:val="22"/>
          <w:szCs w:val="22"/>
        </w:rPr>
        <w:t>ış</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oldu</w:t>
      </w:r>
      <w:r>
        <w:rPr>
          <w:rFonts w:ascii="Times New Roman" w:hAnsi="Times New Roman" w:cs="Times New Roman"/>
          <w:sz w:val="22"/>
          <w:szCs w:val="22"/>
        </w:rPr>
        <w:t>ğ</w:t>
      </w:r>
      <w:r w:rsidRPr="00FB5CB6">
        <w:rPr>
          <w:rFonts w:ascii="Times New Roman" w:hAnsi="Times New Roman" w:cs="Times New Roman"/>
          <w:sz w:val="22"/>
          <w:szCs w:val="22"/>
        </w:rPr>
        <w:t>u</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cerime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bedeller</w:t>
      </w:r>
      <w:r>
        <w:rPr>
          <w:rFonts w:ascii="Times New Roman" w:hAnsi="Times New Roman" w:cs="Times New Roman"/>
          <w:sz w:val="22"/>
          <w:szCs w:val="22"/>
        </w:rPr>
        <w:t>i</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tespit</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edilerek</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sahiplerine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iade</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edilecektir</w:t>
      </w:r>
      <w:proofErr w:type="spellEnd"/>
      <w:r w:rsidRPr="00FB5CB6">
        <w:rPr>
          <w:rFonts w:ascii="Times New Roman" w:hAnsi="Times New Roman" w:cs="Times New Roman"/>
          <w:sz w:val="22"/>
          <w:szCs w:val="22"/>
        </w:rPr>
        <w:t xml:space="preserve">. </w:t>
      </w:r>
    </w:p>
    <w:p w14:paraId="5262FAE3" w14:textId="36FA7CCD" w:rsidR="00C801B8" w:rsidRPr="00C92EA6" w:rsidRDefault="00C801B8" w:rsidP="00C801B8">
      <w:pPr>
        <w:spacing w:after="0" w:line="240" w:lineRule="auto"/>
        <w:ind w:left="283" w:right="283"/>
        <w:jc w:val="both"/>
        <w:rPr>
          <w:rFonts w:ascii="Times New Roman" w:hAnsi="Times New Roman" w:cs="Times New Roman"/>
          <w:sz w:val="22"/>
          <w:szCs w:val="22"/>
        </w:rPr>
      </w:pPr>
      <w:r w:rsidRPr="00FB5CB6">
        <w:rPr>
          <w:rFonts w:ascii="Times New Roman" w:hAnsi="Times New Roman" w:cs="Times New Roman"/>
          <w:sz w:val="22"/>
          <w:szCs w:val="22"/>
        </w:rPr>
        <w:t xml:space="preserve">c) </w:t>
      </w:r>
      <w:proofErr w:type="spellStart"/>
      <w:r w:rsidRPr="00FB5CB6">
        <w:rPr>
          <w:rFonts w:ascii="Times New Roman" w:hAnsi="Times New Roman" w:cs="Times New Roman"/>
          <w:sz w:val="22"/>
          <w:szCs w:val="22"/>
        </w:rPr>
        <w:t>Osman</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w:t>
      </w:r>
      <w:r>
        <w:rPr>
          <w:rFonts w:ascii="Times New Roman" w:hAnsi="Times New Roman" w:cs="Times New Roman"/>
          <w:sz w:val="22"/>
          <w:szCs w:val="22"/>
        </w:rPr>
        <w:t>ğ</w:t>
      </w:r>
      <w:r w:rsidRPr="00FB5CB6">
        <w:rPr>
          <w:rFonts w:ascii="Times New Roman" w:hAnsi="Times New Roman" w:cs="Times New Roman"/>
          <w:sz w:val="22"/>
          <w:szCs w:val="22"/>
        </w:rPr>
        <w:t>a'y</w:t>
      </w:r>
      <w:r>
        <w:rPr>
          <w:rFonts w:ascii="Times New Roman" w:hAnsi="Times New Roman" w:cs="Times New Roman"/>
          <w:sz w:val="22"/>
          <w:szCs w:val="22"/>
        </w:rPr>
        <w:t>ı</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bu</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tatbikata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te</w:t>
      </w:r>
      <w:r>
        <w:rPr>
          <w:rFonts w:ascii="Times New Roman" w:hAnsi="Times New Roman" w:cs="Times New Roman"/>
          <w:sz w:val="22"/>
          <w:szCs w:val="22"/>
        </w:rPr>
        <w:t>ş</w:t>
      </w:r>
      <w:r w:rsidRPr="00FB5CB6">
        <w:rPr>
          <w:rFonts w:ascii="Times New Roman" w:hAnsi="Times New Roman" w:cs="Times New Roman"/>
          <w:sz w:val="22"/>
          <w:szCs w:val="22"/>
        </w:rPr>
        <w:t>vik</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edip</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yardim</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edenler</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ortaya</w:t>
      </w:r>
      <w:proofErr w:type="spellEnd"/>
      <w:r w:rsidRPr="00FB5CB6">
        <w:rPr>
          <w:rFonts w:ascii="Times New Roman" w:hAnsi="Times New Roman" w:cs="Times New Roman"/>
          <w:sz w:val="22"/>
          <w:szCs w:val="22"/>
        </w:rPr>
        <w:t xml:space="preserve"> </w:t>
      </w:r>
      <w:proofErr w:type="spellStart"/>
      <w:r>
        <w:rPr>
          <w:rFonts w:ascii="Times New Roman" w:hAnsi="Times New Roman" w:cs="Times New Roman"/>
          <w:sz w:val="22"/>
          <w:szCs w:val="22"/>
        </w:rPr>
        <w:t>çı</w:t>
      </w:r>
      <w:r w:rsidRPr="00FB5CB6">
        <w:rPr>
          <w:rFonts w:ascii="Times New Roman" w:hAnsi="Times New Roman" w:cs="Times New Roman"/>
          <w:sz w:val="22"/>
          <w:szCs w:val="22"/>
        </w:rPr>
        <w:t>ka</w:t>
      </w:r>
      <w:r>
        <w:rPr>
          <w:rFonts w:ascii="Times New Roman" w:hAnsi="Times New Roman" w:cs="Times New Roman"/>
          <w:sz w:val="22"/>
          <w:szCs w:val="22"/>
        </w:rPr>
        <w:t>rıla</w:t>
      </w:r>
      <w:r w:rsidRPr="00FB5CB6">
        <w:rPr>
          <w:rFonts w:ascii="Times New Roman" w:hAnsi="Times New Roman" w:cs="Times New Roman"/>
          <w:sz w:val="22"/>
          <w:szCs w:val="22"/>
        </w:rPr>
        <w:t>rak</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hakla</w:t>
      </w:r>
      <w:r>
        <w:rPr>
          <w:rFonts w:ascii="Times New Roman" w:hAnsi="Times New Roman" w:cs="Times New Roman"/>
          <w:sz w:val="22"/>
          <w:szCs w:val="22"/>
        </w:rPr>
        <w:t>rı</w:t>
      </w:r>
      <w:r w:rsidRPr="00FB5CB6">
        <w:rPr>
          <w:rFonts w:ascii="Times New Roman" w:hAnsi="Times New Roman" w:cs="Times New Roman"/>
          <w:sz w:val="22"/>
          <w:szCs w:val="22"/>
        </w:rPr>
        <w:t>nda</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tahkikat</w:t>
      </w:r>
      <w:proofErr w:type="spellEnd"/>
      <w:r w:rsidRPr="00FB5CB6">
        <w:rPr>
          <w:rFonts w:ascii="Times New Roman" w:hAnsi="Times New Roman" w:cs="Times New Roman"/>
          <w:sz w:val="22"/>
          <w:szCs w:val="22"/>
        </w:rPr>
        <w:t xml:space="preserve"> </w:t>
      </w:r>
      <w:proofErr w:type="spellStart"/>
      <w:r w:rsidRPr="00FB5CB6">
        <w:rPr>
          <w:rFonts w:ascii="Times New Roman" w:hAnsi="Times New Roman" w:cs="Times New Roman"/>
          <w:sz w:val="22"/>
          <w:szCs w:val="22"/>
        </w:rPr>
        <w:t>a</w:t>
      </w:r>
      <w:r>
        <w:rPr>
          <w:rFonts w:ascii="Times New Roman" w:hAnsi="Times New Roman" w:cs="Times New Roman"/>
          <w:sz w:val="22"/>
          <w:szCs w:val="22"/>
        </w:rPr>
        <w:t>çı</w:t>
      </w:r>
      <w:r w:rsidRPr="00FB5CB6">
        <w:rPr>
          <w:rFonts w:ascii="Times New Roman" w:hAnsi="Times New Roman" w:cs="Times New Roman"/>
          <w:sz w:val="22"/>
          <w:szCs w:val="22"/>
        </w:rPr>
        <w:t>lacakt</w:t>
      </w:r>
      <w:r>
        <w:rPr>
          <w:rFonts w:ascii="Times New Roman" w:hAnsi="Times New Roman" w:cs="Times New Roman"/>
          <w:sz w:val="22"/>
          <w:szCs w:val="22"/>
        </w:rPr>
        <w:t>ı</w:t>
      </w:r>
      <w:r w:rsidRPr="00FB5CB6">
        <w:rPr>
          <w:rFonts w:ascii="Times New Roman" w:hAnsi="Times New Roman" w:cs="Times New Roman"/>
          <w:sz w:val="22"/>
          <w:szCs w:val="22"/>
        </w:rPr>
        <w:t>r</w:t>
      </w:r>
      <w:proofErr w:type="spellEnd"/>
      <w:r w:rsidRPr="00FB5CB6">
        <w:rPr>
          <w:rFonts w:ascii="Times New Roman" w:hAnsi="Times New Roman" w:cs="Times New Roman"/>
          <w:sz w:val="22"/>
          <w:szCs w:val="22"/>
        </w:rPr>
        <w:t>.</w:t>
      </w:r>
      <w:r w:rsidRPr="00A2105E">
        <w:rPr>
          <w:rFonts w:ascii="Times New Roman" w:hAnsi="Times New Roman" w:cs="Times New Roman"/>
          <w:sz w:val="22"/>
          <w:szCs w:val="22"/>
        </w:rPr>
        <w:t>[…]</w:t>
      </w:r>
      <w:r w:rsidRPr="00FB5CB6">
        <w:rPr>
          <w:rStyle w:val="ac"/>
          <w:rFonts w:ascii="Times New Roman" w:hAnsi="Times New Roman" w:cs="Times New Roman"/>
          <w:sz w:val="22"/>
          <w:szCs w:val="22"/>
        </w:rPr>
        <w:footnoteReference w:id="9"/>
      </w:r>
    </w:p>
    <w:p w14:paraId="7A79C85D" w14:textId="77777777" w:rsidR="00C801B8" w:rsidRPr="00C801B8" w:rsidRDefault="00C801B8" w:rsidP="00C92EA6">
      <w:pPr>
        <w:spacing w:after="0" w:line="240" w:lineRule="auto"/>
        <w:ind w:left="283" w:right="283"/>
        <w:jc w:val="both"/>
        <w:rPr>
          <w:rFonts w:ascii="Times New Roman" w:hAnsi="Times New Roman" w:cs="Times New Roman"/>
          <w:color w:val="000000" w:themeColor="text1"/>
          <w:sz w:val="22"/>
          <w:szCs w:val="22"/>
        </w:rPr>
      </w:pPr>
    </w:p>
    <w:p w14:paraId="7E8BDD28" w14:textId="61DF7B1F" w:rsidR="00C92EA6" w:rsidRPr="00554E2A" w:rsidRDefault="00C801B8" w:rsidP="00C92EA6">
      <w:pPr>
        <w:spacing w:after="0" w:line="240" w:lineRule="auto"/>
        <w:ind w:left="283" w:right="283"/>
        <w:jc w:val="both"/>
        <w:rPr>
          <w:rFonts w:ascii="Times New Roman" w:hAnsi="Times New Roman" w:cs="Times New Roman"/>
          <w:color w:val="000000" w:themeColor="text1"/>
          <w:sz w:val="22"/>
          <w:szCs w:val="22"/>
        </w:rPr>
      </w:pPr>
      <w:r w:rsidRPr="00C801B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w:t>
      </w:r>
      <w:r w:rsidRPr="00C801B8">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Εἰς</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τελετήν</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ὁ</w:t>
      </w:r>
      <w:proofErr w:type="spellStart"/>
      <w:r>
        <w:rPr>
          <w:rFonts w:ascii="Times New Roman" w:hAnsi="Times New Roman" w:cs="Times New Roman"/>
          <w:color w:val="000000" w:themeColor="text1"/>
          <w:sz w:val="22"/>
          <w:szCs w:val="22"/>
          <w:lang w:val="el-GR"/>
        </w:rPr>
        <w:t>ρισθεῖσαι</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τῇ</w:t>
      </w:r>
      <w:proofErr w:type="spellEnd"/>
      <w:r w:rsidRPr="00C801B8">
        <w:rPr>
          <w:rFonts w:ascii="Times New Roman" w:hAnsi="Times New Roman" w:cs="Times New Roman"/>
          <w:color w:val="000000" w:themeColor="text1"/>
          <w:sz w:val="22"/>
          <w:szCs w:val="22"/>
        </w:rPr>
        <w:t xml:space="preserve"> 25 </w:t>
      </w:r>
      <w:proofErr w:type="spellStart"/>
      <w:r>
        <w:rPr>
          <w:rFonts w:ascii="Times New Roman" w:hAnsi="Times New Roman" w:cs="Times New Roman"/>
          <w:color w:val="000000" w:themeColor="text1"/>
          <w:sz w:val="22"/>
          <w:szCs w:val="22"/>
          <w:lang w:val="el-GR"/>
        </w:rPr>
        <w:t>τοῦ</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αὐτοῦ</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μηνός</w:t>
      </w:r>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προσῆλθον</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μόνον</w:t>
      </w:r>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οἱ</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Οὐλεμάδες</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οἱ</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Ἀ</w:t>
      </w:r>
      <w:proofErr w:type="spellStart"/>
      <w:r>
        <w:rPr>
          <w:rFonts w:ascii="Times New Roman" w:hAnsi="Times New Roman" w:cs="Times New Roman"/>
          <w:color w:val="000000" w:themeColor="text1"/>
          <w:sz w:val="22"/>
          <w:szCs w:val="22"/>
          <w:lang w:val="el-GR"/>
        </w:rPr>
        <w:t>γάδες</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οἱ</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Ἐ</w:t>
      </w:r>
      <w:proofErr w:type="spellStart"/>
      <w:r>
        <w:rPr>
          <w:rFonts w:ascii="Times New Roman" w:hAnsi="Times New Roman" w:cs="Times New Roman"/>
          <w:color w:val="000000" w:themeColor="text1"/>
          <w:sz w:val="22"/>
          <w:szCs w:val="22"/>
          <w:lang w:val="el-GR"/>
        </w:rPr>
        <w:t>πίσκοποι</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ὀ</w:t>
      </w:r>
      <w:r>
        <w:rPr>
          <w:rFonts w:ascii="Times New Roman" w:hAnsi="Times New Roman" w:cs="Times New Roman"/>
          <w:color w:val="000000" w:themeColor="text1"/>
          <w:sz w:val="22"/>
          <w:szCs w:val="22"/>
          <w:lang w:val="el-GR"/>
        </w:rPr>
        <w:t>λίγοι</w:t>
      </w:r>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τινὲς</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ἀ</w:t>
      </w:r>
      <w:proofErr w:type="spellStart"/>
      <w:r>
        <w:rPr>
          <w:rFonts w:ascii="Times New Roman" w:hAnsi="Times New Roman" w:cs="Times New Roman"/>
          <w:color w:val="000000" w:themeColor="text1"/>
          <w:sz w:val="22"/>
          <w:szCs w:val="22"/>
          <w:lang w:val="el-GR"/>
        </w:rPr>
        <w:t>ντιπρόσωποι</w:t>
      </w:r>
      <w:proofErr w:type="spellEnd"/>
      <w:r w:rsidRPr="00C801B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Ἕ</w:t>
      </w:r>
      <w:proofErr w:type="spellStart"/>
      <w:r>
        <w:rPr>
          <w:rFonts w:ascii="Times New Roman" w:hAnsi="Times New Roman" w:cs="Times New Roman"/>
          <w:color w:val="000000" w:themeColor="text1"/>
          <w:sz w:val="22"/>
          <w:szCs w:val="22"/>
          <w:lang w:val="el-GR"/>
        </w:rPr>
        <w:t>λληνες</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C801B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Τοῦρκοι</w:t>
      </w:r>
      <w:proofErr w:type="spellEnd"/>
      <w:r w:rsidRPr="00C801B8">
        <w:rPr>
          <w:rFonts w:ascii="Times New Roman" w:hAnsi="Times New Roman" w:cs="Times New Roman"/>
          <w:color w:val="000000" w:themeColor="text1"/>
          <w:sz w:val="22"/>
          <w:szCs w:val="22"/>
        </w:rPr>
        <w:t>.[…]</w:t>
      </w:r>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Ὁ</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Παΐσιος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ἀπήντησεν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ὅτι</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αὐτοὶ</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εἶν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ζητήσῃ</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μόνον</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νὰ</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ἐφελκύσωνται</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ἔλεος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ὑπὲρ</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τοῦ</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πτωχοῦ</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ραγιᾶ</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οὐχὶ</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δὲ</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νὰ</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καταγγείλωσιν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αὐτόν</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Μόλις</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αἱ</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λέξεις</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αὗται</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ἐξῆλθον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ἐκ</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τοῦ</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στόματος</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τοῦ</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Ἀρχιεπισκόπου</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τὸ</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ἔδαφος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τοῦ</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δωματίου</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τῶν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δοκῶν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τῶν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βασταζουσῶν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αὐτὸ</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προηγουμένως</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διαπρισθεισῶν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ὑπεχώρησεν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αἰφνιδίως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καὶ</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ὁλόκληρος</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ἡ</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συνέλευσις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ἐκρημνίσθη</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εἰς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τὸ</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κατώγεων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πλὴν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τοῦ</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Διοικητοῦ</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καὶ</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τῶν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ἐχόντων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γνῶσιν</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τῆς</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συνωμοσίας</w:t>
      </w:r>
      <w:r w:rsidR="00C92EA6" w:rsidRPr="00E16D98">
        <w:rPr>
          <w:rFonts w:ascii="Times New Roman" w:hAnsi="Times New Roman" w:cs="Times New Roman"/>
          <w:color w:val="000000" w:themeColor="text1"/>
          <w:sz w:val="22"/>
          <w:szCs w:val="22"/>
        </w:rPr>
        <w:t>,[…]</w:t>
      </w:r>
      <w:proofErr w:type="spellStart"/>
      <w:r w:rsidR="00C92EA6">
        <w:rPr>
          <w:rFonts w:ascii="Times New Roman" w:hAnsi="Times New Roman" w:cs="Times New Roman"/>
          <w:color w:val="000000" w:themeColor="text1"/>
          <w:sz w:val="22"/>
          <w:szCs w:val="22"/>
          <w:lang w:val="el-GR"/>
        </w:rPr>
        <w:t>Συνέπεσε</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δὲ</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τότε</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νὰ</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εἶναι</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ἡ</w:t>
      </w:r>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ἡμέρα</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τῆς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ἐτησίας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πανηγυρέως</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τοῦ</w:t>
      </w:r>
      <w:proofErr w:type="spellEnd"/>
      <w:r w:rsidR="00C92EA6" w:rsidRPr="00E16D98">
        <w:rPr>
          <w:rFonts w:ascii="Times New Roman" w:hAnsi="Times New Roman" w:cs="Times New Roman"/>
          <w:color w:val="000000" w:themeColor="text1"/>
          <w:sz w:val="22"/>
          <w:szCs w:val="22"/>
        </w:rPr>
        <w:t xml:space="preserve"> </w:t>
      </w:r>
      <w:proofErr w:type="spellStart"/>
      <w:r w:rsidR="00C92EA6">
        <w:rPr>
          <w:rFonts w:ascii="Times New Roman" w:hAnsi="Times New Roman" w:cs="Times New Roman"/>
          <w:color w:val="000000" w:themeColor="text1"/>
          <w:sz w:val="22"/>
          <w:szCs w:val="22"/>
          <w:lang w:val="el-GR"/>
        </w:rPr>
        <w:t>ἁγ</w:t>
      </w:r>
      <w:proofErr w:type="spellEnd"/>
      <w:r w:rsidR="00C92EA6" w:rsidRPr="00E16D98">
        <w:rPr>
          <w:rFonts w:ascii="Times New Roman" w:hAnsi="Times New Roman" w:cs="Times New Roman"/>
          <w:color w:val="000000" w:themeColor="text1"/>
          <w:sz w:val="22"/>
          <w:szCs w:val="22"/>
        </w:rPr>
        <w:t xml:space="preserve">. </w:t>
      </w:r>
      <w:r w:rsidR="00C92EA6">
        <w:rPr>
          <w:rFonts w:ascii="Times New Roman" w:hAnsi="Times New Roman" w:cs="Times New Roman"/>
          <w:color w:val="000000" w:themeColor="text1"/>
          <w:sz w:val="22"/>
          <w:szCs w:val="22"/>
          <w:lang w:val="el-GR"/>
        </w:rPr>
        <w:t>Δημητρίου</w:t>
      </w:r>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εἰς</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ἥν</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τελουμένην</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ἔξωθι</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τῆς</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Λευκοσίας</w:t>
      </w:r>
      <w:proofErr w:type="spellEnd"/>
      <w:r w:rsidR="009E7746" w:rsidRPr="00554E2A">
        <w:rPr>
          <w:rFonts w:ascii="Times New Roman" w:hAnsi="Times New Roman" w:cs="Times New Roman"/>
          <w:color w:val="000000" w:themeColor="text1"/>
          <w:sz w:val="22"/>
          <w:szCs w:val="22"/>
        </w:rPr>
        <w:t xml:space="preserve">, </w:t>
      </w:r>
      <w:r w:rsidR="009E7746">
        <w:rPr>
          <w:rFonts w:ascii="Times New Roman" w:hAnsi="Times New Roman" w:cs="Times New Roman"/>
          <w:color w:val="000000" w:themeColor="text1"/>
          <w:sz w:val="22"/>
          <w:szCs w:val="22"/>
          <w:lang w:val="el-GR"/>
        </w:rPr>
        <w:t>συνέρρ</w:t>
      </w:r>
      <w:r w:rsidR="00554E2A">
        <w:rPr>
          <w:rFonts w:ascii="Times New Roman" w:hAnsi="Times New Roman" w:cs="Times New Roman"/>
          <w:color w:val="000000" w:themeColor="text1"/>
          <w:sz w:val="22"/>
          <w:szCs w:val="22"/>
          <w:lang w:val="el-GR"/>
        </w:rPr>
        <w:t>ε</w:t>
      </w:r>
      <w:r w:rsidR="009E7746">
        <w:rPr>
          <w:rFonts w:ascii="Times New Roman" w:hAnsi="Times New Roman" w:cs="Times New Roman"/>
          <w:color w:val="000000" w:themeColor="text1"/>
          <w:sz w:val="22"/>
          <w:szCs w:val="22"/>
          <w:lang w:val="el-GR"/>
        </w:rPr>
        <w:t>ε</w:t>
      </w:r>
      <w:r w:rsidR="009E7746" w:rsidRPr="00554E2A">
        <w:rPr>
          <w:rFonts w:ascii="Times New Roman" w:hAnsi="Times New Roman" w:cs="Times New Roman"/>
          <w:color w:val="000000" w:themeColor="text1"/>
          <w:sz w:val="22"/>
          <w:szCs w:val="22"/>
        </w:rPr>
        <w:t xml:space="preserve"> </w:t>
      </w:r>
      <w:r w:rsidR="009E7746">
        <w:rPr>
          <w:rFonts w:ascii="Times New Roman" w:hAnsi="Times New Roman" w:cs="Times New Roman"/>
          <w:color w:val="000000" w:themeColor="text1"/>
          <w:sz w:val="22"/>
          <w:szCs w:val="22"/>
          <w:lang w:val="el-GR"/>
        </w:rPr>
        <w:t>μέγα</w:t>
      </w:r>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lastRenderedPageBreak/>
        <w:t>πλῆθος</w:t>
      </w:r>
      <w:proofErr w:type="spellEnd"/>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rPr>
        <w:t>ἐ</w:t>
      </w:r>
      <w:r w:rsidR="00554E2A">
        <w:rPr>
          <w:rFonts w:ascii="Times New Roman" w:hAnsi="Times New Roman" w:cs="Times New Roman"/>
          <w:color w:val="000000" w:themeColor="text1"/>
          <w:sz w:val="22"/>
          <w:szCs w:val="22"/>
          <w:lang w:val="el-GR"/>
        </w:rPr>
        <w:t>κ</w:t>
      </w:r>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lang w:val="el-GR"/>
        </w:rPr>
        <w:t>πάσης</w:t>
      </w:r>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lang w:val="el-GR"/>
        </w:rPr>
        <w:t xml:space="preserve">Νήσου. Ὁ λαός, </w:t>
      </w:r>
      <w:proofErr w:type="spellStart"/>
      <w:r w:rsidR="00554E2A">
        <w:rPr>
          <w:rFonts w:ascii="Times New Roman" w:hAnsi="Times New Roman" w:cs="Times New Roman"/>
          <w:color w:val="000000" w:themeColor="text1"/>
          <w:sz w:val="22"/>
          <w:szCs w:val="22"/>
          <w:lang w:val="el-GR"/>
        </w:rPr>
        <w:t>ἀκούσαντες</w:t>
      </w:r>
      <w:proofErr w:type="spellEnd"/>
      <w:r w:rsidR="00554E2A">
        <w:rPr>
          <w:rFonts w:ascii="Times New Roman" w:hAnsi="Times New Roman" w:cs="Times New Roman"/>
          <w:color w:val="000000" w:themeColor="text1"/>
          <w:sz w:val="22"/>
          <w:szCs w:val="22"/>
          <w:lang w:val="el-GR"/>
        </w:rPr>
        <w:t xml:space="preserve"> </w:t>
      </w:r>
      <w:proofErr w:type="spellStart"/>
      <w:r w:rsidR="00554E2A">
        <w:rPr>
          <w:rFonts w:ascii="Times New Roman" w:hAnsi="Times New Roman" w:cs="Times New Roman"/>
          <w:color w:val="000000" w:themeColor="text1"/>
          <w:sz w:val="22"/>
          <w:szCs w:val="22"/>
          <w:lang w:val="el-GR"/>
        </w:rPr>
        <w:t>τὰ</w:t>
      </w:r>
      <w:proofErr w:type="spellEnd"/>
      <w:r w:rsidR="00554E2A">
        <w:rPr>
          <w:rFonts w:ascii="Times New Roman" w:hAnsi="Times New Roman" w:cs="Times New Roman"/>
          <w:color w:val="000000" w:themeColor="text1"/>
          <w:sz w:val="22"/>
          <w:szCs w:val="22"/>
          <w:lang w:val="el-GR"/>
        </w:rPr>
        <w:t xml:space="preserve">  </w:t>
      </w:r>
      <w:r w:rsidR="009E7746">
        <w:rPr>
          <w:rFonts w:ascii="Times New Roman" w:hAnsi="Times New Roman" w:cs="Times New Roman"/>
          <w:color w:val="000000" w:themeColor="text1"/>
          <w:sz w:val="22"/>
          <w:szCs w:val="22"/>
          <w:lang w:val="el-GR"/>
        </w:rPr>
        <w:t>συμβάντα</w:t>
      </w:r>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καὶ</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θεωρήσαντες</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αὐτὰ</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ὡς</w:t>
      </w:r>
      <w:proofErr w:type="spellEnd"/>
      <w:r w:rsidR="009E7746" w:rsidRPr="00554E2A">
        <w:rPr>
          <w:rFonts w:ascii="Times New Roman" w:hAnsi="Times New Roman" w:cs="Times New Roman"/>
          <w:color w:val="000000" w:themeColor="text1"/>
          <w:sz w:val="22"/>
          <w:szCs w:val="22"/>
        </w:rPr>
        <w:t xml:space="preserve"> </w:t>
      </w:r>
      <w:r w:rsidR="009E7746">
        <w:rPr>
          <w:rFonts w:ascii="Times New Roman" w:hAnsi="Times New Roman" w:cs="Times New Roman"/>
          <w:color w:val="000000" w:themeColor="text1"/>
          <w:sz w:val="22"/>
          <w:szCs w:val="22"/>
          <w:lang w:val="el-GR"/>
        </w:rPr>
        <w:t>προμελετημένη</w:t>
      </w:r>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ἀπόπειραν</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κατὰ</w:t>
      </w:r>
      <w:proofErr w:type="spellEnd"/>
      <w:r w:rsidR="009E7746" w:rsidRPr="00554E2A">
        <w:rPr>
          <w:rFonts w:ascii="Times New Roman" w:hAnsi="Times New Roman" w:cs="Times New Roman"/>
          <w:color w:val="000000" w:themeColor="text1"/>
          <w:sz w:val="22"/>
          <w:szCs w:val="22"/>
        </w:rPr>
        <w:t xml:space="preserve">  </w:t>
      </w:r>
      <w:proofErr w:type="spellStart"/>
      <w:r w:rsidR="009E7746">
        <w:rPr>
          <w:rFonts w:ascii="Times New Roman" w:hAnsi="Times New Roman" w:cs="Times New Roman"/>
          <w:color w:val="000000" w:themeColor="text1"/>
          <w:sz w:val="22"/>
          <w:szCs w:val="22"/>
          <w:lang w:val="el-GR"/>
        </w:rPr>
        <w:t>τ</w:t>
      </w:r>
      <w:r w:rsidR="00554E2A">
        <w:rPr>
          <w:rFonts w:ascii="Times New Roman" w:hAnsi="Times New Roman" w:cs="Times New Roman"/>
          <w:color w:val="000000" w:themeColor="text1"/>
          <w:sz w:val="22"/>
          <w:szCs w:val="22"/>
          <w:lang w:val="el-GR"/>
        </w:rPr>
        <w:t>ῆς</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ζωῆς</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τῶν</w:t>
      </w:r>
      <w:proofErr w:type="spellEnd"/>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rPr>
        <w:t>ἐ</w:t>
      </w:r>
      <w:proofErr w:type="spellStart"/>
      <w:r w:rsidR="00554E2A">
        <w:rPr>
          <w:rFonts w:ascii="Times New Roman" w:hAnsi="Times New Roman" w:cs="Times New Roman"/>
          <w:color w:val="000000" w:themeColor="text1"/>
          <w:sz w:val="22"/>
          <w:szCs w:val="22"/>
          <w:lang w:val="el-GR"/>
        </w:rPr>
        <w:t>πισκόπων</w:t>
      </w:r>
      <w:proofErr w:type="spellEnd"/>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rPr>
        <w:t>ἥ</w:t>
      </w:r>
      <w:proofErr w:type="spellStart"/>
      <w:r w:rsidR="00554E2A">
        <w:rPr>
          <w:rFonts w:ascii="Times New Roman" w:hAnsi="Times New Roman" w:cs="Times New Roman"/>
          <w:color w:val="000000" w:themeColor="text1"/>
          <w:sz w:val="22"/>
          <w:szCs w:val="22"/>
          <w:lang w:val="el-GR"/>
        </w:rPr>
        <w:t>ρπασαν</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οἱαδήποτε</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εὗρον</w:t>
      </w:r>
      <w:proofErr w:type="spellEnd"/>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lang w:val="el-GR"/>
        </w:rPr>
        <w:t>πρόχειρα</w:t>
      </w:r>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rPr>
        <w:t>ὅ</w:t>
      </w:r>
      <w:proofErr w:type="spellStart"/>
      <w:r w:rsidR="00554E2A">
        <w:rPr>
          <w:rFonts w:ascii="Times New Roman" w:hAnsi="Times New Roman" w:cs="Times New Roman"/>
          <w:color w:val="000000" w:themeColor="text1"/>
          <w:sz w:val="22"/>
          <w:szCs w:val="22"/>
          <w:lang w:val="el-GR"/>
        </w:rPr>
        <w:t>πλα</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καὶ</w:t>
      </w:r>
      <w:proofErr w:type="spellEnd"/>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lang w:val="el-GR"/>
        </w:rPr>
        <w:t>πλήρεις</w:t>
      </w:r>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rPr>
        <w:t>ἀ</w:t>
      </w:r>
      <w:proofErr w:type="spellStart"/>
      <w:r w:rsidR="00554E2A">
        <w:rPr>
          <w:rFonts w:ascii="Times New Roman" w:hAnsi="Times New Roman" w:cs="Times New Roman"/>
          <w:color w:val="000000" w:themeColor="text1"/>
          <w:sz w:val="22"/>
          <w:szCs w:val="22"/>
          <w:lang w:val="el-GR"/>
        </w:rPr>
        <w:t>γανακτήσεως</w:t>
      </w:r>
      <w:proofErr w:type="spellEnd"/>
      <w:r w:rsidR="00554E2A" w:rsidRPr="00554E2A">
        <w:rPr>
          <w:rFonts w:ascii="Times New Roman" w:hAnsi="Times New Roman" w:cs="Times New Roman"/>
          <w:color w:val="000000" w:themeColor="text1"/>
          <w:sz w:val="22"/>
          <w:szCs w:val="22"/>
        </w:rPr>
        <w:t xml:space="preserve">  </w:t>
      </w:r>
      <w:r w:rsidR="00554E2A">
        <w:rPr>
          <w:rFonts w:ascii="Times New Roman" w:hAnsi="Times New Roman" w:cs="Times New Roman"/>
          <w:color w:val="000000" w:themeColor="text1"/>
          <w:sz w:val="22"/>
          <w:szCs w:val="22"/>
        </w:rPr>
        <w:t>ὥ</w:t>
      </w:r>
      <w:proofErr w:type="spellStart"/>
      <w:r w:rsidR="00554E2A">
        <w:rPr>
          <w:rFonts w:ascii="Times New Roman" w:hAnsi="Times New Roman" w:cs="Times New Roman"/>
          <w:color w:val="000000" w:themeColor="text1"/>
          <w:sz w:val="22"/>
          <w:szCs w:val="22"/>
          <w:lang w:val="el-GR"/>
        </w:rPr>
        <w:t>ρμησαν</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πρὸς</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τὸ</w:t>
      </w:r>
      <w:proofErr w:type="spellEnd"/>
      <w:r w:rsidR="00554E2A" w:rsidRPr="00554E2A">
        <w:rPr>
          <w:rFonts w:ascii="Times New Roman" w:hAnsi="Times New Roman" w:cs="Times New Roman"/>
          <w:color w:val="000000" w:themeColor="text1"/>
          <w:sz w:val="22"/>
          <w:szCs w:val="22"/>
        </w:rPr>
        <w:t xml:space="preserve"> </w:t>
      </w:r>
      <w:proofErr w:type="spellStart"/>
      <w:r w:rsidR="00554E2A">
        <w:rPr>
          <w:rFonts w:ascii="Times New Roman" w:hAnsi="Times New Roman" w:cs="Times New Roman"/>
          <w:color w:val="000000" w:themeColor="text1"/>
          <w:sz w:val="22"/>
          <w:szCs w:val="22"/>
          <w:lang w:val="el-GR"/>
        </w:rPr>
        <w:t>Σεράγιον</w:t>
      </w:r>
      <w:proofErr w:type="spellEnd"/>
      <w:r w:rsidR="00554E2A" w:rsidRPr="00554E2A">
        <w:rPr>
          <w:rFonts w:ascii="Times New Roman" w:hAnsi="Times New Roman" w:cs="Times New Roman"/>
          <w:color w:val="000000" w:themeColor="text1"/>
          <w:sz w:val="22"/>
          <w:szCs w:val="22"/>
        </w:rPr>
        <w:t>.</w:t>
      </w:r>
      <w:r w:rsidR="00C92EA6" w:rsidRPr="00E16D98">
        <w:rPr>
          <w:rFonts w:ascii="Times New Roman" w:hAnsi="Times New Roman" w:cs="Times New Roman"/>
          <w:color w:val="000000" w:themeColor="text1"/>
          <w:sz w:val="22"/>
          <w:szCs w:val="22"/>
        </w:rPr>
        <w:t>[…]</w:t>
      </w:r>
      <w:r w:rsidR="00C92EA6">
        <w:rPr>
          <w:rStyle w:val="ac"/>
          <w:rFonts w:ascii="Times New Roman" w:hAnsi="Times New Roman" w:cs="Times New Roman"/>
          <w:color w:val="000000" w:themeColor="text1"/>
          <w:sz w:val="22"/>
          <w:szCs w:val="22"/>
          <w:lang w:val="el-GR"/>
        </w:rPr>
        <w:footnoteReference w:id="10"/>
      </w:r>
    </w:p>
    <w:p w14:paraId="18FDFC14" w14:textId="77777777" w:rsidR="00E336EC" w:rsidRPr="00554E2A" w:rsidRDefault="00E336EC" w:rsidP="00E336EC">
      <w:pPr>
        <w:spacing w:after="0" w:line="240" w:lineRule="auto"/>
        <w:ind w:right="283"/>
        <w:jc w:val="both"/>
        <w:rPr>
          <w:rFonts w:ascii="Times New Roman" w:hAnsi="Times New Roman" w:cs="Times New Roman"/>
          <w:sz w:val="22"/>
          <w:szCs w:val="22"/>
        </w:rPr>
      </w:pPr>
    </w:p>
    <w:p w14:paraId="6178B6A8" w14:textId="77777777" w:rsidR="003B0845" w:rsidRPr="00013411" w:rsidRDefault="00E336EC" w:rsidP="00A2105E">
      <w:pPr>
        <w:spacing w:after="0" w:line="240" w:lineRule="auto"/>
        <w:ind w:left="283" w:right="283"/>
        <w:jc w:val="both"/>
        <w:rPr>
          <w:rFonts w:ascii="Times New Roman" w:hAnsi="Times New Roman" w:cs="Times New Roman"/>
          <w:sz w:val="22"/>
          <w:szCs w:val="22"/>
        </w:rPr>
      </w:pPr>
      <w:r w:rsidRPr="00013411">
        <w:rPr>
          <w:rFonts w:ascii="Times New Roman" w:hAnsi="Times New Roman" w:cs="Times New Roman"/>
          <w:sz w:val="22"/>
          <w:szCs w:val="22"/>
        </w:rPr>
        <w:t>[…]</w:t>
      </w:r>
      <w:proofErr w:type="spellStart"/>
      <w:r w:rsidR="0017693B">
        <w:rPr>
          <w:rFonts w:ascii="Times New Roman" w:hAnsi="Times New Roman" w:cs="Times New Roman"/>
          <w:sz w:val="22"/>
          <w:szCs w:val="22"/>
          <w:lang w:val="el-GR"/>
        </w:rPr>
        <w:t>Ἔφθασαν</w:t>
      </w:r>
      <w:proofErr w:type="spellEnd"/>
      <w:r w:rsidR="0017693B" w:rsidRPr="00013411">
        <w:rPr>
          <w:rFonts w:ascii="Times New Roman" w:hAnsi="Times New Roman" w:cs="Times New Roman"/>
          <w:sz w:val="22"/>
          <w:szCs w:val="22"/>
        </w:rPr>
        <w:t xml:space="preserve"> </w:t>
      </w:r>
      <w:r w:rsidR="0017693B">
        <w:rPr>
          <w:rFonts w:ascii="Times New Roman" w:hAnsi="Times New Roman" w:cs="Times New Roman"/>
          <w:sz w:val="22"/>
          <w:szCs w:val="22"/>
          <w:lang w:val="el-GR"/>
        </w:rPr>
        <w:t>τέλος</w:t>
      </w:r>
      <w:r w:rsidR="0017693B" w:rsidRPr="00013411">
        <w:rPr>
          <w:rFonts w:ascii="Times New Roman" w:hAnsi="Times New Roman" w:cs="Times New Roman"/>
          <w:sz w:val="22"/>
          <w:szCs w:val="22"/>
        </w:rPr>
        <w:t xml:space="preserve">  </w:t>
      </w:r>
      <w:r w:rsidR="0017693B">
        <w:rPr>
          <w:rFonts w:ascii="Times New Roman" w:hAnsi="Times New Roman" w:cs="Times New Roman"/>
          <w:sz w:val="22"/>
          <w:szCs w:val="22"/>
          <w:lang w:val="el-GR"/>
        </w:rPr>
        <w:t>πάντων</w:t>
      </w:r>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αὐτὰ</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εἰς</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τὸν</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βεζύρην</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καὶ</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κατὰ</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πρῶτον</w:t>
      </w:r>
      <w:proofErr w:type="spellEnd"/>
      <w:r w:rsidR="0017693B" w:rsidRPr="00013411">
        <w:rPr>
          <w:rFonts w:ascii="Times New Roman" w:hAnsi="Times New Roman" w:cs="Times New Roman"/>
          <w:sz w:val="22"/>
          <w:szCs w:val="22"/>
        </w:rPr>
        <w:t xml:space="preserve"> , </w:t>
      </w:r>
      <w:proofErr w:type="spellStart"/>
      <w:r w:rsidR="0017693B">
        <w:rPr>
          <w:rFonts w:ascii="Times New Roman" w:hAnsi="Times New Roman" w:cs="Times New Roman"/>
          <w:sz w:val="22"/>
          <w:szCs w:val="22"/>
          <w:lang w:val="el-GR"/>
        </w:rPr>
        <w:t>ἀλλ</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ἐμόρφωσε</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καὶ</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αὐτὸς</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τὸ</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ἔγκλημα</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πρὸς</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τὸν</w:t>
      </w:r>
      <w:proofErr w:type="spellEnd"/>
      <w:r w:rsidR="0017693B" w:rsidRPr="00013411">
        <w:rPr>
          <w:rFonts w:ascii="Times New Roman" w:hAnsi="Times New Roman" w:cs="Times New Roman"/>
          <w:sz w:val="22"/>
          <w:szCs w:val="22"/>
        </w:rPr>
        <w:t xml:space="preserve"> </w:t>
      </w:r>
      <w:r w:rsidR="0017693B">
        <w:rPr>
          <w:rFonts w:ascii="Times New Roman" w:hAnsi="Times New Roman" w:cs="Times New Roman"/>
          <w:sz w:val="22"/>
          <w:szCs w:val="22"/>
          <w:lang w:val="el-GR"/>
        </w:rPr>
        <w:t>σουλτάνο</w:t>
      </w:r>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Μουσταφᾶν</w:t>
      </w:r>
      <w:proofErr w:type="spellEnd"/>
      <w:r w:rsidR="0017693B"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ὡ</w:t>
      </w:r>
      <w:r w:rsidR="0017693B">
        <w:rPr>
          <w:rFonts w:ascii="Times New Roman" w:hAnsi="Times New Roman" w:cs="Times New Roman"/>
          <w:sz w:val="22"/>
          <w:szCs w:val="22"/>
          <w:lang w:val="el-GR"/>
        </w:rPr>
        <w:t>ς</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ἐδυνήθη</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καὶ</w:t>
      </w:r>
      <w:proofErr w:type="spellEnd"/>
      <w:r w:rsidR="00127BC2"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ἐντὸς</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ὀλίγου</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ἦλθεν</w:t>
      </w:r>
      <w:proofErr w:type="spellEnd"/>
      <w:r w:rsidR="0017693B" w:rsidRPr="00013411">
        <w:rPr>
          <w:rFonts w:ascii="Times New Roman" w:hAnsi="Times New Roman" w:cs="Times New Roman"/>
          <w:sz w:val="22"/>
          <w:szCs w:val="22"/>
        </w:rPr>
        <w:t xml:space="preserve"> </w:t>
      </w:r>
      <w:r w:rsidR="0017693B">
        <w:rPr>
          <w:rFonts w:ascii="Times New Roman" w:hAnsi="Times New Roman" w:cs="Times New Roman"/>
          <w:sz w:val="22"/>
          <w:szCs w:val="22"/>
          <w:lang w:val="el-GR"/>
        </w:rPr>
        <w:t>ὁ</w:t>
      </w:r>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Χαβοὺζ</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ἐφέντης</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μουχασίλης</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διὰ</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νὰ</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τελειώσῃ</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τὸ</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μανσοῦπι</w:t>
      </w:r>
      <w:proofErr w:type="spellEnd"/>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τοῦ</w:t>
      </w:r>
      <w:proofErr w:type="spellEnd"/>
      <w:r w:rsidR="0017693B" w:rsidRPr="00013411">
        <w:rPr>
          <w:rFonts w:ascii="Times New Roman" w:hAnsi="Times New Roman" w:cs="Times New Roman"/>
          <w:sz w:val="22"/>
          <w:szCs w:val="22"/>
        </w:rPr>
        <w:t xml:space="preserve"> </w:t>
      </w:r>
      <w:r w:rsidR="0017693B">
        <w:rPr>
          <w:rFonts w:ascii="Times New Roman" w:hAnsi="Times New Roman" w:cs="Times New Roman"/>
          <w:sz w:val="22"/>
          <w:szCs w:val="22"/>
          <w:lang w:val="el-GR"/>
        </w:rPr>
        <w:t>φονευθέντο</w:t>
      </w:r>
      <w:r w:rsidR="00127BC2">
        <w:rPr>
          <w:rFonts w:ascii="Times New Roman" w:hAnsi="Times New Roman" w:cs="Times New Roman"/>
          <w:sz w:val="22"/>
          <w:szCs w:val="22"/>
          <w:lang w:val="el-GR"/>
        </w:rPr>
        <w:t>ς</w:t>
      </w:r>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Τζίλη</w:t>
      </w:r>
      <w:proofErr w:type="spellEnd"/>
      <w:r w:rsidR="00127BC2" w:rsidRPr="00013411">
        <w:rPr>
          <w:rFonts w:ascii="Times New Roman" w:hAnsi="Times New Roman" w:cs="Times New Roman"/>
          <w:sz w:val="22"/>
          <w:szCs w:val="22"/>
        </w:rPr>
        <w:t>,</w:t>
      </w:r>
      <w:r w:rsidR="0017693B" w:rsidRPr="00013411">
        <w:rPr>
          <w:rFonts w:ascii="Times New Roman" w:hAnsi="Times New Roman" w:cs="Times New Roman"/>
          <w:sz w:val="22"/>
          <w:szCs w:val="22"/>
        </w:rPr>
        <w:t xml:space="preserve"> </w:t>
      </w:r>
      <w:proofErr w:type="spellStart"/>
      <w:r w:rsidR="0017693B">
        <w:rPr>
          <w:rFonts w:ascii="Times New Roman" w:hAnsi="Times New Roman" w:cs="Times New Roman"/>
          <w:sz w:val="22"/>
          <w:szCs w:val="22"/>
          <w:lang w:val="el-GR"/>
        </w:rPr>
        <w:t>κα</w:t>
      </w:r>
      <w:r w:rsidR="00127BC2">
        <w:rPr>
          <w:rFonts w:ascii="Times New Roman" w:hAnsi="Times New Roman" w:cs="Times New Roman"/>
          <w:sz w:val="22"/>
          <w:szCs w:val="22"/>
          <w:lang w:val="el-GR"/>
        </w:rPr>
        <w:t>ὶ</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μετὰ</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ταῦτα</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ἐστάλθη</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μουβελλᾶς</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καὶ</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ἕνας</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καπιτζήπασης</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ἐξετασταὶ</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διὰ</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νὰ</w:t>
      </w:r>
      <w:proofErr w:type="spellEnd"/>
      <w:r w:rsidR="00127BC2" w:rsidRPr="00013411">
        <w:rPr>
          <w:rFonts w:ascii="Times New Roman" w:hAnsi="Times New Roman" w:cs="Times New Roman"/>
          <w:sz w:val="22"/>
          <w:szCs w:val="22"/>
        </w:rPr>
        <w:t xml:space="preserve"> </w:t>
      </w:r>
      <w:proofErr w:type="spellStart"/>
      <w:r w:rsidR="00127BC2">
        <w:rPr>
          <w:rFonts w:ascii="Times New Roman" w:hAnsi="Times New Roman" w:cs="Times New Roman"/>
          <w:sz w:val="22"/>
          <w:szCs w:val="22"/>
          <w:lang w:val="el-GR"/>
        </w:rPr>
        <w:t>ἐξετάσωσιν</w:t>
      </w:r>
      <w:proofErr w:type="spellEnd"/>
      <w:r w:rsidR="00127BC2"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ἂν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ἀλήθευαν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τὰ</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ὅσα</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ἔγραφαν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οἱ</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ἐντόπιοι</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καὶ</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νὰ</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πληροφορηθοῦσι</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κατὰ</w:t>
      </w:r>
      <w:proofErr w:type="spellEnd"/>
      <w:r w:rsidR="00127F9D" w:rsidRPr="00013411">
        <w:rPr>
          <w:rFonts w:ascii="Times New Roman" w:hAnsi="Times New Roman" w:cs="Times New Roman"/>
          <w:sz w:val="22"/>
          <w:szCs w:val="22"/>
        </w:rPr>
        <w:t xml:space="preserve"> </w:t>
      </w:r>
      <w:r w:rsidR="00127F9D">
        <w:rPr>
          <w:rFonts w:ascii="Times New Roman" w:hAnsi="Times New Roman" w:cs="Times New Roman"/>
          <w:sz w:val="22"/>
          <w:szCs w:val="22"/>
          <w:lang w:val="el-GR"/>
        </w:rPr>
        <w:t>βάθος</w:t>
      </w:r>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τὴν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αἰτίαν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τοῦ</w:t>
      </w:r>
      <w:proofErr w:type="spellEnd"/>
      <w:r w:rsidR="00127F9D" w:rsidRPr="00013411">
        <w:rPr>
          <w:rFonts w:ascii="Times New Roman" w:hAnsi="Times New Roman" w:cs="Times New Roman"/>
          <w:sz w:val="22"/>
          <w:szCs w:val="22"/>
        </w:rPr>
        <w:t xml:space="preserve">  </w:t>
      </w:r>
      <w:r w:rsidR="00127F9D">
        <w:rPr>
          <w:rFonts w:ascii="Times New Roman" w:hAnsi="Times New Roman" w:cs="Times New Roman"/>
          <w:sz w:val="22"/>
          <w:szCs w:val="22"/>
          <w:lang w:val="el-GR"/>
        </w:rPr>
        <w:t>φόνου</w:t>
      </w:r>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καὶ</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νὰ</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λάβωσι</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τὴν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ἀποπλήρωσιν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τῶν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ἁρπαχθέντων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ἀπὸ</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τὸ</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Σαράγιον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καὶ</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τὰς</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τιμὰς</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τοῦ</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αἴματος</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τοῦ</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Μουσελλήμη</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καὶ</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τῶν</w:t>
      </w:r>
      <w:proofErr w:type="spellEnd"/>
      <w:r w:rsidR="00127F9D" w:rsidRPr="00013411">
        <w:rPr>
          <w:rFonts w:ascii="Times New Roman" w:hAnsi="Times New Roman" w:cs="Times New Roman"/>
          <w:sz w:val="22"/>
          <w:szCs w:val="22"/>
        </w:rPr>
        <w:t xml:space="preserve"> </w:t>
      </w:r>
      <w:proofErr w:type="spellStart"/>
      <w:r w:rsidR="00127F9D">
        <w:rPr>
          <w:rFonts w:ascii="Times New Roman" w:hAnsi="Times New Roman" w:cs="Times New Roman"/>
          <w:sz w:val="22"/>
          <w:szCs w:val="22"/>
          <w:lang w:val="el-GR"/>
        </w:rPr>
        <w:t>ἀνθρώπων</w:t>
      </w:r>
      <w:proofErr w:type="spellEnd"/>
      <w:r w:rsidR="00127F9D" w:rsidRPr="00013411">
        <w:rPr>
          <w:rFonts w:ascii="Times New Roman" w:hAnsi="Times New Roman" w:cs="Times New Roman"/>
          <w:sz w:val="22"/>
          <w:szCs w:val="22"/>
        </w:rPr>
        <w:t xml:space="preserve"> </w:t>
      </w:r>
      <w:r w:rsidR="00127F9D">
        <w:rPr>
          <w:rFonts w:ascii="Times New Roman" w:hAnsi="Times New Roman" w:cs="Times New Roman"/>
          <w:sz w:val="22"/>
          <w:szCs w:val="22"/>
          <w:lang w:val="el-GR"/>
        </w:rPr>
        <w:t>του</w:t>
      </w:r>
      <w:r w:rsidR="00127F9D" w:rsidRPr="00013411">
        <w:rPr>
          <w:rFonts w:ascii="Times New Roman" w:hAnsi="Times New Roman" w:cs="Times New Roman"/>
          <w:sz w:val="22"/>
          <w:szCs w:val="22"/>
        </w:rPr>
        <w:t>.</w:t>
      </w:r>
      <w:r w:rsidR="003B0845" w:rsidRPr="00013411">
        <w:rPr>
          <w:rFonts w:ascii="Times New Roman" w:hAnsi="Times New Roman" w:cs="Times New Roman"/>
          <w:sz w:val="22"/>
          <w:szCs w:val="22"/>
        </w:rPr>
        <w:t xml:space="preserve"> </w:t>
      </w:r>
    </w:p>
    <w:p w14:paraId="6EE8D0C7" w14:textId="425DF753" w:rsidR="00E336EC" w:rsidRPr="00DA5727" w:rsidRDefault="003B0845" w:rsidP="00A2105E">
      <w:pPr>
        <w:spacing w:after="0" w:line="240" w:lineRule="auto"/>
        <w:ind w:left="283" w:right="283"/>
        <w:jc w:val="both"/>
        <w:rPr>
          <w:rFonts w:ascii="Times New Roman" w:hAnsi="Times New Roman" w:cs="Times New Roman"/>
          <w:sz w:val="22"/>
          <w:szCs w:val="22"/>
        </w:rPr>
      </w:pPr>
      <w:proofErr w:type="spellStart"/>
      <w:r>
        <w:rPr>
          <w:rFonts w:ascii="Times New Roman" w:hAnsi="Times New Roman" w:cs="Times New Roman"/>
          <w:sz w:val="22"/>
          <w:szCs w:val="22"/>
          <w:lang w:val="el-GR"/>
        </w:rPr>
        <w:t>Ἀφ</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οὗ</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ἦλθον</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οἱ</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ρηθέντες</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ἔγιναν</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ἐξετάσεις</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περὶ</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013411">
        <w:rPr>
          <w:rFonts w:ascii="Times New Roman" w:hAnsi="Times New Roman" w:cs="Times New Roman"/>
          <w:sz w:val="22"/>
          <w:szCs w:val="22"/>
        </w:rPr>
        <w:t xml:space="preserve"> </w:t>
      </w:r>
      <w:r>
        <w:rPr>
          <w:rFonts w:ascii="Times New Roman" w:hAnsi="Times New Roman" w:cs="Times New Roman"/>
          <w:sz w:val="22"/>
          <w:szCs w:val="22"/>
          <w:lang w:val="el-GR"/>
        </w:rPr>
        <w:t>φόνου</w:t>
      </w:r>
      <w:r w:rsidRPr="00013411">
        <w:rPr>
          <w:rFonts w:ascii="Times New Roman" w:hAnsi="Times New Roman" w:cs="Times New Roman"/>
          <w:sz w:val="22"/>
          <w:szCs w:val="22"/>
        </w:rPr>
        <w:t xml:space="preserve">, </w:t>
      </w:r>
      <w:r>
        <w:rPr>
          <w:rFonts w:ascii="Times New Roman" w:hAnsi="Times New Roman" w:cs="Times New Roman"/>
          <w:sz w:val="22"/>
          <w:szCs w:val="22"/>
          <w:lang w:val="el-GR"/>
        </w:rPr>
        <w:t>ὁ</w:t>
      </w:r>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Καπιτζὴς</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Μουβελλᾶς</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εὔσπλαχνοι</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ἄνθρωποι</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διὰ</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φιλοδωρίας</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ἔγραψαν</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αἴτιον</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01341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σκοτωθέντα</w:t>
      </w:r>
      <w:proofErr w:type="spellEnd"/>
      <w:r w:rsidRPr="00013411">
        <w:rPr>
          <w:rFonts w:ascii="Times New Roman" w:hAnsi="Times New Roman" w:cs="Times New Roman"/>
          <w:sz w:val="22"/>
          <w:szCs w:val="22"/>
        </w:rPr>
        <w:t>.[…]</w:t>
      </w:r>
      <w:r w:rsidR="002510A1">
        <w:rPr>
          <w:rStyle w:val="ac"/>
          <w:rFonts w:ascii="Times New Roman" w:hAnsi="Times New Roman" w:cs="Times New Roman"/>
          <w:sz w:val="22"/>
          <w:szCs w:val="22"/>
          <w:lang w:val="el-GR"/>
        </w:rPr>
        <w:footnoteReference w:id="11"/>
      </w:r>
    </w:p>
    <w:p w14:paraId="6CBA456E" w14:textId="77777777" w:rsidR="008440E4" w:rsidRPr="001349E7" w:rsidRDefault="008440E4" w:rsidP="001349E7">
      <w:pPr>
        <w:spacing w:after="0" w:line="240" w:lineRule="auto"/>
        <w:ind w:right="283"/>
        <w:jc w:val="both"/>
        <w:rPr>
          <w:rFonts w:ascii="Times New Roman" w:hAnsi="Times New Roman" w:cs="Times New Roman"/>
          <w:sz w:val="22"/>
          <w:szCs w:val="22"/>
        </w:rPr>
      </w:pPr>
    </w:p>
    <w:p w14:paraId="5F6D2E7C" w14:textId="77777777" w:rsidR="00B34EB0" w:rsidRPr="00FB0DB7" w:rsidRDefault="00B34EB0" w:rsidP="00C960DB">
      <w:pPr>
        <w:spacing w:after="0" w:line="240" w:lineRule="auto"/>
        <w:jc w:val="both"/>
        <w:rPr>
          <w:rFonts w:ascii="Times New Roman" w:hAnsi="Times New Roman" w:cs="Times New Roman"/>
          <w:b/>
          <w:bCs/>
          <w:sz w:val="22"/>
          <w:szCs w:val="22"/>
        </w:rPr>
      </w:pPr>
    </w:p>
    <w:p w14:paraId="3462BCC0" w14:textId="67C862E6" w:rsidR="00C960DB" w:rsidRDefault="004B15D6" w:rsidP="00C960DB">
      <w:pPr>
        <w:spacing w:after="0" w:line="240" w:lineRule="auto"/>
        <w:jc w:val="both"/>
        <w:rPr>
          <w:rFonts w:ascii="Times New Roman" w:hAnsi="Times New Roman" w:cs="Times New Roman"/>
          <w:b/>
          <w:bCs/>
          <w:sz w:val="22"/>
          <w:szCs w:val="22"/>
          <w:lang w:val="el-GR"/>
        </w:rPr>
      </w:pPr>
      <w:r w:rsidRPr="00B73F61">
        <w:rPr>
          <w:rFonts w:ascii="Times New Roman" w:hAnsi="Times New Roman" w:cs="Times New Roman"/>
          <w:b/>
          <w:bCs/>
          <w:sz w:val="22"/>
          <w:szCs w:val="22"/>
          <w:lang w:val="el-GR"/>
        </w:rPr>
        <w:t xml:space="preserve">3.1765 : </w:t>
      </w:r>
      <w:r w:rsidR="00B73F61" w:rsidRPr="00B73F61">
        <w:rPr>
          <w:rFonts w:ascii="Times New Roman" w:hAnsi="Times New Roman" w:cs="Times New Roman"/>
          <w:b/>
          <w:bCs/>
          <w:sz w:val="22"/>
          <w:szCs w:val="22"/>
          <w:lang w:val="el-GR"/>
        </w:rPr>
        <w:t xml:space="preserve">Η αντίδραση  στη φορολογία : </w:t>
      </w:r>
      <w:r w:rsidRPr="00B73F61">
        <w:rPr>
          <w:rFonts w:ascii="Times New Roman" w:hAnsi="Times New Roman" w:cs="Times New Roman"/>
          <w:b/>
          <w:bCs/>
          <w:sz w:val="22"/>
          <w:szCs w:val="22"/>
          <w:lang w:val="el-GR"/>
        </w:rPr>
        <w:t>Ο  διοικητής  του φρουρίου  της</w:t>
      </w:r>
      <w:r w:rsidRPr="00C960DB">
        <w:rPr>
          <w:rFonts w:ascii="Times New Roman" w:hAnsi="Times New Roman" w:cs="Times New Roman"/>
          <w:b/>
          <w:bCs/>
          <w:sz w:val="22"/>
          <w:szCs w:val="22"/>
          <w:lang w:val="el-GR"/>
        </w:rPr>
        <w:t xml:space="preserve"> Κερύνειας  </w:t>
      </w:r>
      <w:r w:rsidRPr="00C960DB">
        <w:rPr>
          <w:rFonts w:ascii="Times New Roman" w:hAnsi="Times New Roman" w:cs="Times New Roman"/>
          <w:b/>
          <w:bCs/>
          <w:sz w:val="22"/>
          <w:szCs w:val="22"/>
          <w:lang w:val="tr-TR"/>
        </w:rPr>
        <w:t xml:space="preserve">Halil Ağa </w:t>
      </w:r>
      <w:r w:rsidR="00C960DB" w:rsidRPr="00C960DB">
        <w:rPr>
          <w:rFonts w:ascii="Times New Roman" w:hAnsi="Times New Roman" w:cs="Times New Roman"/>
          <w:b/>
          <w:bCs/>
          <w:sz w:val="22"/>
          <w:szCs w:val="22"/>
          <w:lang w:val="el-GR"/>
        </w:rPr>
        <w:t xml:space="preserve"> / </w:t>
      </w:r>
      <w:proofErr w:type="spellStart"/>
      <w:r w:rsidR="00C960DB" w:rsidRPr="00C960DB">
        <w:rPr>
          <w:rFonts w:ascii="Times New Roman" w:hAnsi="Times New Roman" w:cs="Times New Roman"/>
          <w:b/>
          <w:bCs/>
          <w:sz w:val="22"/>
          <w:szCs w:val="22"/>
        </w:rPr>
        <w:t>Girne</w:t>
      </w:r>
      <w:proofErr w:type="spellEnd"/>
      <w:r w:rsidR="00C960DB" w:rsidRPr="00C960DB">
        <w:rPr>
          <w:rFonts w:ascii="Times New Roman" w:hAnsi="Times New Roman" w:cs="Times New Roman"/>
          <w:b/>
          <w:bCs/>
          <w:sz w:val="22"/>
          <w:szCs w:val="22"/>
        </w:rPr>
        <w:t xml:space="preserve"> </w:t>
      </w:r>
      <w:proofErr w:type="spellStart"/>
      <w:r w:rsidR="00C960DB" w:rsidRPr="00C960DB">
        <w:rPr>
          <w:rFonts w:ascii="Times New Roman" w:hAnsi="Times New Roman" w:cs="Times New Roman"/>
          <w:b/>
          <w:bCs/>
          <w:sz w:val="22"/>
          <w:szCs w:val="22"/>
        </w:rPr>
        <w:t>Dizdârı</w:t>
      </w:r>
      <w:proofErr w:type="spellEnd"/>
      <w:r w:rsidR="00C960DB" w:rsidRPr="00C960DB">
        <w:rPr>
          <w:rFonts w:ascii="Times New Roman" w:hAnsi="Times New Roman" w:cs="Times New Roman"/>
          <w:b/>
          <w:bCs/>
          <w:sz w:val="22"/>
          <w:szCs w:val="22"/>
        </w:rPr>
        <w:t xml:space="preserve"> </w:t>
      </w:r>
      <w:proofErr w:type="spellStart"/>
      <w:r w:rsidR="00C960DB" w:rsidRPr="00C960DB">
        <w:rPr>
          <w:rFonts w:ascii="Times New Roman" w:hAnsi="Times New Roman" w:cs="Times New Roman"/>
          <w:b/>
          <w:bCs/>
          <w:sz w:val="22"/>
          <w:szCs w:val="22"/>
        </w:rPr>
        <w:t>Halil</w:t>
      </w:r>
      <w:proofErr w:type="spellEnd"/>
    </w:p>
    <w:p w14:paraId="52DB6E39" w14:textId="77777777" w:rsidR="00260F53" w:rsidRDefault="00260F53" w:rsidP="00260F53">
      <w:pPr>
        <w:spacing w:after="0" w:line="240" w:lineRule="auto"/>
        <w:jc w:val="both"/>
        <w:rPr>
          <w:rFonts w:ascii="Times New Roman" w:hAnsi="Times New Roman" w:cs="Times New Roman"/>
          <w:sz w:val="22"/>
          <w:szCs w:val="22"/>
          <w:lang w:val="el-GR"/>
        </w:rPr>
      </w:pPr>
    </w:p>
    <w:p w14:paraId="294D38B5" w14:textId="2A2F3A47" w:rsidR="00260F53" w:rsidRPr="00682D73" w:rsidRDefault="00260F53" w:rsidP="00260F53">
      <w:pPr>
        <w:spacing w:after="0" w:line="240" w:lineRule="auto"/>
        <w:jc w:val="both"/>
        <w:rPr>
          <w:rFonts w:ascii="Times New Roman" w:hAnsi="Times New Roman" w:cs="Times New Roman"/>
          <w:sz w:val="22"/>
          <w:szCs w:val="22"/>
          <w:lang w:val="el-GR"/>
        </w:rPr>
      </w:pPr>
      <w:proofErr w:type="spellStart"/>
      <w:r w:rsidRPr="00682D73">
        <w:rPr>
          <w:rFonts w:ascii="Times New Roman" w:hAnsi="Times New Roman" w:cs="Times New Roman"/>
          <w:sz w:val="22"/>
          <w:szCs w:val="22"/>
        </w:rPr>
        <w:t>Muhassıl</w:t>
      </w:r>
      <w:proofErr w:type="spellEnd"/>
      <w:r w:rsidRPr="00682D73">
        <w:rPr>
          <w:rFonts w:ascii="Times New Roman" w:hAnsi="Times New Roman" w:cs="Times New Roman"/>
          <w:sz w:val="22"/>
          <w:szCs w:val="22"/>
        </w:rPr>
        <w:t xml:space="preserve"> </w:t>
      </w:r>
      <w:r w:rsidRPr="00682D73">
        <w:rPr>
          <w:rFonts w:ascii="Times New Roman" w:hAnsi="Times New Roman" w:cs="Times New Roman"/>
          <w:sz w:val="22"/>
          <w:szCs w:val="22"/>
          <w:lang w:val="el-GR"/>
        </w:rPr>
        <w:t xml:space="preserve"> : </w:t>
      </w:r>
      <w:proofErr w:type="spellStart"/>
      <w:r w:rsidR="00682D73" w:rsidRPr="00682D73">
        <w:rPr>
          <w:rFonts w:ascii="Times New Roman" w:hAnsi="Times New Roman" w:cs="Times New Roman"/>
          <w:sz w:val="22"/>
          <w:szCs w:val="22"/>
        </w:rPr>
        <w:t>Muhassıl</w:t>
      </w:r>
      <w:proofErr w:type="spellEnd"/>
      <w:r w:rsidR="00682D73" w:rsidRPr="00682D73">
        <w:rPr>
          <w:rFonts w:ascii="Times New Roman" w:hAnsi="Times New Roman" w:cs="Times New Roman"/>
          <w:sz w:val="22"/>
          <w:szCs w:val="22"/>
        </w:rPr>
        <w:t xml:space="preserve"> </w:t>
      </w:r>
      <w:proofErr w:type="spellStart"/>
      <w:r w:rsidR="00682D73" w:rsidRPr="00682D73">
        <w:rPr>
          <w:rFonts w:ascii="Times New Roman" w:hAnsi="Times New Roman" w:cs="Times New Roman"/>
          <w:sz w:val="22"/>
          <w:szCs w:val="22"/>
        </w:rPr>
        <w:t>Hafız</w:t>
      </w:r>
      <w:proofErr w:type="spellEnd"/>
      <w:r w:rsidR="00682D73" w:rsidRPr="00682D73">
        <w:rPr>
          <w:rFonts w:ascii="Times New Roman" w:hAnsi="Times New Roman" w:cs="Times New Roman"/>
          <w:sz w:val="22"/>
          <w:szCs w:val="22"/>
        </w:rPr>
        <w:t xml:space="preserve"> </w:t>
      </w:r>
      <w:proofErr w:type="spellStart"/>
      <w:r w:rsidR="00682D73" w:rsidRPr="00682D73">
        <w:rPr>
          <w:rFonts w:ascii="Times New Roman" w:hAnsi="Times New Roman" w:cs="Times New Roman"/>
          <w:sz w:val="22"/>
          <w:szCs w:val="22"/>
        </w:rPr>
        <w:t>Sey</w:t>
      </w:r>
      <w:proofErr w:type="spellEnd"/>
      <w:r w:rsidR="00682D73" w:rsidRPr="00682D73">
        <w:rPr>
          <w:rFonts w:ascii="Times New Roman" w:hAnsi="Times New Roman" w:cs="Times New Roman"/>
          <w:sz w:val="22"/>
          <w:szCs w:val="22"/>
        </w:rPr>
        <w:t xml:space="preserve"> </w:t>
      </w:r>
      <w:proofErr w:type="spellStart"/>
      <w:r w:rsidR="00682D73" w:rsidRPr="00682D73">
        <w:rPr>
          <w:rFonts w:ascii="Times New Roman" w:hAnsi="Times New Roman" w:cs="Times New Roman"/>
          <w:sz w:val="22"/>
          <w:szCs w:val="22"/>
        </w:rPr>
        <w:t>yid</w:t>
      </w:r>
      <w:proofErr w:type="spellEnd"/>
      <w:r w:rsidR="00682D73" w:rsidRPr="00682D73">
        <w:rPr>
          <w:rFonts w:ascii="Times New Roman" w:hAnsi="Times New Roman" w:cs="Times New Roman"/>
          <w:sz w:val="22"/>
          <w:szCs w:val="22"/>
        </w:rPr>
        <w:t xml:space="preserve"> </w:t>
      </w:r>
      <w:proofErr w:type="spellStart"/>
      <w:r w:rsidR="00682D73" w:rsidRPr="00682D73">
        <w:rPr>
          <w:rFonts w:ascii="Times New Roman" w:hAnsi="Times New Roman" w:cs="Times New Roman"/>
          <w:sz w:val="22"/>
          <w:szCs w:val="22"/>
        </w:rPr>
        <w:t>Mehmet</w:t>
      </w:r>
      <w:proofErr w:type="spellEnd"/>
    </w:p>
    <w:p w14:paraId="128537F8" w14:textId="77777777" w:rsidR="00260F53" w:rsidRDefault="00260F53" w:rsidP="00260F53">
      <w:pPr>
        <w:spacing w:after="0" w:line="240" w:lineRule="auto"/>
        <w:jc w:val="both"/>
        <w:rPr>
          <w:rFonts w:ascii="Times New Roman" w:hAnsi="Times New Roman" w:cs="Times New Roman"/>
          <w:sz w:val="22"/>
          <w:szCs w:val="22"/>
          <w:lang w:val="el-GR"/>
        </w:rPr>
      </w:pPr>
      <w:r w:rsidRPr="007132A4">
        <w:rPr>
          <w:rFonts w:ascii="Times New Roman" w:hAnsi="Times New Roman" w:cs="Times New Roman"/>
          <w:sz w:val="22"/>
          <w:szCs w:val="22"/>
          <w:lang w:val="el-GR"/>
        </w:rPr>
        <w:t xml:space="preserve">Δραγομάνος  : </w:t>
      </w:r>
      <w:proofErr w:type="spellStart"/>
      <w:r w:rsidRPr="007132A4">
        <w:rPr>
          <w:rFonts w:ascii="Times New Roman" w:hAnsi="Times New Roman" w:cs="Times New Roman"/>
          <w:sz w:val="22"/>
          <w:szCs w:val="22"/>
          <w:lang w:val="el-GR"/>
        </w:rPr>
        <w:t>Χατζηιωσήφ</w:t>
      </w:r>
      <w:proofErr w:type="spellEnd"/>
    </w:p>
    <w:p w14:paraId="035DD349" w14:textId="77777777" w:rsidR="007132A4" w:rsidRDefault="00260F53" w:rsidP="007132A4">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Αρχιεπίσκοπος  : </w:t>
      </w:r>
      <w:proofErr w:type="spellStart"/>
      <w:r w:rsidR="007132A4" w:rsidRPr="00B73F61">
        <w:rPr>
          <w:rFonts w:ascii="Times New Roman" w:hAnsi="Times New Roman" w:cs="Times New Roman"/>
          <w:color w:val="000000" w:themeColor="text1"/>
          <w:sz w:val="22"/>
          <w:szCs w:val="22"/>
          <w:lang w:val="el-GR"/>
        </w:rPr>
        <w:t>Παΐσιος</w:t>
      </w:r>
      <w:proofErr w:type="spellEnd"/>
      <w:r w:rsidR="007132A4" w:rsidRPr="00B73F61">
        <w:rPr>
          <w:rFonts w:ascii="Times New Roman" w:hAnsi="Times New Roman" w:cs="Times New Roman"/>
          <w:color w:val="000000" w:themeColor="text1"/>
          <w:sz w:val="22"/>
          <w:szCs w:val="22"/>
          <w:lang w:val="el-GR"/>
        </w:rPr>
        <w:t xml:space="preserve"> (1759-1767)</w:t>
      </w:r>
    </w:p>
    <w:p w14:paraId="1BC0F21F" w14:textId="417F399D" w:rsidR="00260F53" w:rsidRDefault="00260F53" w:rsidP="00260F53">
      <w:pPr>
        <w:spacing w:after="0" w:line="240" w:lineRule="auto"/>
        <w:jc w:val="both"/>
        <w:rPr>
          <w:rFonts w:ascii="Times New Roman" w:hAnsi="Times New Roman" w:cs="Times New Roman"/>
          <w:sz w:val="22"/>
          <w:szCs w:val="22"/>
          <w:lang w:val="el-GR"/>
        </w:rPr>
      </w:pPr>
    </w:p>
    <w:p w14:paraId="48D7BB5B" w14:textId="77777777" w:rsidR="00D72294" w:rsidRPr="003E7112" w:rsidRDefault="00D72294" w:rsidP="004B15D6">
      <w:pPr>
        <w:spacing w:after="0" w:line="240" w:lineRule="auto"/>
        <w:jc w:val="both"/>
        <w:rPr>
          <w:rFonts w:ascii="Times New Roman" w:hAnsi="Times New Roman" w:cs="Times New Roman"/>
          <w:b/>
          <w:bCs/>
          <w:sz w:val="22"/>
          <w:szCs w:val="22"/>
          <w:lang w:val="el-GR"/>
        </w:rPr>
      </w:pPr>
    </w:p>
    <w:p w14:paraId="34A8457A" w14:textId="08D3976B" w:rsidR="00D72294" w:rsidRPr="00D72294" w:rsidRDefault="00D72294" w:rsidP="00333A9C">
      <w:pPr>
        <w:spacing w:after="0" w:line="240" w:lineRule="auto"/>
        <w:ind w:left="283" w:right="283"/>
        <w:jc w:val="both"/>
        <w:rPr>
          <w:rFonts w:ascii="Times New Roman" w:hAnsi="Times New Roman" w:cs="Times New Roman"/>
          <w:sz w:val="22"/>
          <w:szCs w:val="22"/>
        </w:rPr>
      </w:pPr>
      <w:r w:rsidRPr="00D72294">
        <w:rPr>
          <w:rFonts w:ascii="Times New Roman" w:hAnsi="Times New Roman" w:cs="Times New Roman"/>
          <w:sz w:val="22"/>
          <w:szCs w:val="22"/>
          <w:lang w:val="tr-TR"/>
        </w:rPr>
        <w:t>[…]</w:t>
      </w:r>
      <w:proofErr w:type="spellStart"/>
      <w:r w:rsidRPr="00D72294">
        <w:rPr>
          <w:rFonts w:ascii="Times New Roman" w:hAnsi="Times New Roman" w:cs="Times New Roman"/>
          <w:sz w:val="22"/>
          <w:szCs w:val="22"/>
        </w:rPr>
        <w:t>İsyancılar</w:t>
      </w:r>
      <w:proofErr w:type="spellEnd"/>
      <w:r w:rsidRPr="00D72294">
        <w:rPr>
          <w:rFonts w:ascii="Times New Roman" w:hAnsi="Times New Roman" w:cs="Times New Roman"/>
          <w:sz w:val="22"/>
          <w:szCs w:val="22"/>
        </w:rPr>
        <w:t xml:space="preserve">, 27 </w:t>
      </w:r>
      <w:proofErr w:type="spellStart"/>
      <w:r w:rsidRPr="00D72294">
        <w:rPr>
          <w:rFonts w:ascii="Times New Roman" w:hAnsi="Times New Roman" w:cs="Times New Roman"/>
          <w:sz w:val="22"/>
          <w:szCs w:val="22"/>
        </w:rPr>
        <w:t>Temmuz</w:t>
      </w:r>
      <w:proofErr w:type="spellEnd"/>
      <w:r w:rsidRPr="00D72294">
        <w:rPr>
          <w:rFonts w:ascii="Times New Roman" w:hAnsi="Times New Roman" w:cs="Times New Roman"/>
          <w:sz w:val="22"/>
          <w:szCs w:val="22"/>
        </w:rPr>
        <w:t xml:space="preserve"> 1765’te </w:t>
      </w:r>
      <w:proofErr w:type="spellStart"/>
      <w:r w:rsidRPr="00D72294">
        <w:rPr>
          <w:rFonts w:ascii="Times New Roman" w:hAnsi="Times New Roman" w:cs="Times New Roman"/>
          <w:sz w:val="22"/>
          <w:szCs w:val="22"/>
        </w:rPr>
        <w:t>Girne</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Kazası’nda</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Mirtu’da</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düzenlenen</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St</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Pantelemon</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panayırında</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Girne</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Kalesi</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Dizdarı</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Halil’i</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muhassıl</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müsellim</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tayin</w:t>
      </w:r>
      <w:proofErr w:type="spellEnd"/>
      <w:r w:rsidRPr="00D72294">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ettireceklerini</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söyleyerek</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ikna</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etmek</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suretiyle</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kendilerine</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lider</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seçtiler</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Dizdar</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Halil</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kısa</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sürede</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etrafına</w:t>
      </w:r>
      <w:proofErr w:type="spellEnd"/>
      <w:r w:rsidRPr="00F40D52">
        <w:rPr>
          <w:rFonts w:ascii="Times New Roman" w:hAnsi="Times New Roman" w:cs="Times New Roman"/>
          <w:sz w:val="22"/>
          <w:szCs w:val="22"/>
        </w:rPr>
        <w:t xml:space="preserve"> 2.000 </w:t>
      </w:r>
      <w:proofErr w:type="spellStart"/>
      <w:r w:rsidRPr="00F40D52">
        <w:rPr>
          <w:rFonts w:ascii="Times New Roman" w:hAnsi="Times New Roman" w:cs="Times New Roman"/>
          <w:sz w:val="22"/>
          <w:szCs w:val="22"/>
        </w:rPr>
        <w:t>kişi</w:t>
      </w:r>
      <w:proofErr w:type="spellEnd"/>
      <w:r w:rsidR="00060975" w:rsidRPr="00F40D52">
        <w:rPr>
          <w:rFonts w:ascii="Times New Roman" w:hAnsi="Times New Roman" w:cs="Times New Roman"/>
          <w:sz w:val="22"/>
          <w:szCs w:val="22"/>
          <w:lang w:val="tr-TR"/>
        </w:rPr>
        <w:t xml:space="preserve"> </w:t>
      </w:r>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topladı</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Kısa</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zamanda</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Girne</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Dizdarı</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Halil’in</w:t>
      </w:r>
      <w:proofErr w:type="spellEnd"/>
      <w:r w:rsidRPr="00F40D52">
        <w:rPr>
          <w:rFonts w:ascii="Times New Roman" w:hAnsi="Times New Roman" w:cs="Times New Roman"/>
          <w:sz w:val="22"/>
          <w:szCs w:val="22"/>
        </w:rPr>
        <w:t xml:space="preserve"> </w:t>
      </w:r>
      <w:proofErr w:type="spellStart"/>
      <w:r w:rsidRPr="00F40D52">
        <w:rPr>
          <w:rFonts w:ascii="Times New Roman" w:hAnsi="Times New Roman" w:cs="Times New Roman"/>
          <w:sz w:val="22"/>
          <w:szCs w:val="22"/>
        </w:rPr>
        <w:t>isyanı</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önlenemez</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bir</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hal</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almıştı</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Dizdar</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Halil’e</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bağlılık</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yemini</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eden</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isyancılar</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ona</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muhassıllık</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makamına</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geçeceğine</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dair</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söz</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verdiler</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Bundan</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sonra</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Dizdar</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Halil</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Girne</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Kalesi’nden</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tüm</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adanın</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yönetimini</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ele</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aldığını</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iddia</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ederek</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maiyetini</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oluşturacak</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yöneticiler</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tayin</w:t>
      </w:r>
      <w:proofErr w:type="spellEnd"/>
      <w:r w:rsidRPr="00D72294">
        <w:rPr>
          <w:rFonts w:ascii="Times New Roman" w:hAnsi="Times New Roman" w:cs="Times New Roman"/>
          <w:sz w:val="22"/>
          <w:szCs w:val="22"/>
        </w:rPr>
        <w:t xml:space="preserve"> </w:t>
      </w:r>
      <w:proofErr w:type="spellStart"/>
      <w:r w:rsidRPr="00D72294">
        <w:rPr>
          <w:rFonts w:ascii="Times New Roman" w:hAnsi="Times New Roman" w:cs="Times New Roman"/>
          <w:sz w:val="22"/>
          <w:szCs w:val="22"/>
        </w:rPr>
        <w:t>etti</w:t>
      </w:r>
      <w:proofErr w:type="spellEnd"/>
      <w:r w:rsidRPr="00D72294">
        <w:rPr>
          <w:rFonts w:ascii="Times New Roman" w:hAnsi="Times New Roman" w:cs="Times New Roman"/>
          <w:sz w:val="22"/>
          <w:szCs w:val="22"/>
        </w:rPr>
        <w:t>.[…]</w:t>
      </w:r>
      <w:r w:rsidR="00333A9C" w:rsidRPr="00333A9C">
        <w:t xml:space="preserve"> </w:t>
      </w:r>
      <w:proofErr w:type="spellStart"/>
      <w:r w:rsidR="00333A9C" w:rsidRPr="00333A9C">
        <w:rPr>
          <w:rFonts w:ascii="Times New Roman" w:hAnsi="Times New Roman" w:cs="Times New Roman"/>
          <w:sz w:val="22"/>
          <w:szCs w:val="22"/>
        </w:rPr>
        <w:t>Sonuç</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olarak</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Kıbrıs’ta</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cizye</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vergisi</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ve</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diğer</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ödemelerle</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ilgili</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olarak</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başlayan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Dizdar</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Halil</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isyanı</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devletin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reayayı</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korumak</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ve</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düzeni</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sağlamak</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içgüdüsünün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sonucunda</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bastırılabilmişti</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İsyan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sonrasında</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ise</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devlet</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Kıbrıs’ta</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yeni</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isyanların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çıkmaması</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ve</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reayanın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huzurunu</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temin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etmek</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için</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bir</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takım</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tedbirler</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almak</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zorunda</w:t>
      </w:r>
      <w:proofErr w:type="spellEnd"/>
      <w:r w:rsidR="00333A9C" w:rsidRPr="00333A9C">
        <w:rPr>
          <w:rFonts w:ascii="Times New Roman" w:hAnsi="Times New Roman" w:cs="Times New Roman"/>
          <w:sz w:val="22"/>
          <w:szCs w:val="22"/>
        </w:rPr>
        <w:t xml:space="preserve"> </w:t>
      </w:r>
      <w:proofErr w:type="spellStart"/>
      <w:r w:rsidR="00333A9C" w:rsidRPr="00333A9C">
        <w:rPr>
          <w:rFonts w:ascii="Times New Roman" w:hAnsi="Times New Roman" w:cs="Times New Roman"/>
          <w:sz w:val="22"/>
          <w:szCs w:val="22"/>
        </w:rPr>
        <w:t>kalmıştır</w:t>
      </w:r>
      <w:proofErr w:type="spellEnd"/>
      <w:r w:rsidR="00333A9C" w:rsidRPr="00333A9C">
        <w:rPr>
          <w:rFonts w:ascii="Times New Roman" w:hAnsi="Times New Roman" w:cs="Times New Roman"/>
          <w:sz w:val="22"/>
          <w:szCs w:val="22"/>
        </w:rPr>
        <w:t>.</w:t>
      </w:r>
      <w:r>
        <w:rPr>
          <w:rStyle w:val="ac"/>
          <w:rFonts w:ascii="Times New Roman" w:hAnsi="Times New Roman" w:cs="Times New Roman"/>
          <w:sz w:val="22"/>
          <w:szCs w:val="22"/>
        </w:rPr>
        <w:footnoteReference w:id="12"/>
      </w:r>
    </w:p>
    <w:p w14:paraId="2260BEDD" w14:textId="77777777" w:rsidR="00D72294" w:rsidRPr="00D72294" w:rsidRDefault="00D72294" w:rsidP="00D72294">
      <w:pPr>
        <w:spacing w:after="0" w:line="240" w:lineRule="auto"/>
        <w:ind w:left="283" w:right="283"/>
        <w:jc w:val="both"/>
        <w:rPr>
          <w:rFonts w:ascii="Times New Roman" w:hAnsi="Times New Roman" w:cs="Times New Roman"/>
          <w:sz w:val="22"/>
          <w:szCs w:val="22"/>
        </w:rPr>
      </w:pPr>
    </w:p>
    <w:p w14:paraId="746C215F" w14:textId="35F006A0" w:rsidR="00D72294" w:rsidRPr="00E16D98" w:rsidRDefault="001C52BC" w:rsidP="00A642BC">
      <w:pPr>
        <w:spacing w:after="0" w:line="240" w:lineRule="auto"/>
        <w:ind w:left="283" w:right="283"/>
        <w:jc w:val="both"/>
        <w:rPr>
          <w:rFonts w:ascii="Times New Roman" w:hAnsi="Times New Roman" w:cs="Times New Roman"/>
          <w:sz w:val="22"/>
          <w:szCs w:val="22"/>
        </w:rPr>
      </w:pPr>
      <w:r w:rsidRPr="00013411">
        <w:rPr>
          <w:rFonts w:ascii="Times New Roman" w:hAnsi="Times New Roman" w:cs="Times New Roman"/>
          <w:sz w:val="22"/>
          <w:szCs w:val="22"/>
        </w:rPr>
        <w:t>[…]</w:t>
      </w:r>
      <w:proofErr w:type="spellStart"/>
      <w:r w:rsidR="00BE1383" w:rsidRPr="00A642BC">
        <w:rPr>
          <w:rFonts w:ascii="Times New Roman" w:hAnsi="Times New Roman" w:cs="Times New Roman"/>
          <w:sz w:val="22"/>
          <w:szCs w:val="22"/>
          <w:lang w:val="el-GR"/>
        </w:rPr>
        <w:t>Τῇ</w:t>
      </w:r>
      <w:proofErr w:type="spellEnd"/>
      <w:r w:rsidR="00BE1383" w:rsidRPr="00013411">
        <w:rPr>
          <w:rFonts w:ascii="Times New Roman" w:hAnsi="Times New Roman" w:cs="Times New Roman"/>
          <w:sz w:val="22"/>
          <w:szCs w:val="22"/>
        </w:rPr>
        <w:t xml:space="preserve"> 27. </w:t>
      </w:r>
      <w:proofErr w:type="spellStart"/>
      <w:r w:rsidR="00BE1383" w:rsidRPr="00A642BC">
        <w:rPr>
          <w:rFonts w:ascii="Times New Roman" w:hAnsi="Times New Roman" w:cs="Times New Roman"/>
          <w:sz w:val="22"/>
          <w:szCs w:val="22"/>
          <w:lang w:val="el-GR"/>
        </w:rPr>
        <w:t>Ἰουλίου</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λοιπὸν</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ἐπειδὴ</w:t>
      </w:r>
      <w:proofErr w:type="spellEnd"/>
      <w:r w:rsidR="00BE1383" w:rsidRPr="00013411">
        <w:rPr>
          <w:rFonts w:ascii="Times New Roman" w:hAnsi="Times New Roman" w:cs="Times New Roman"/>
          <w:sz w:val="22"/>
          <w:szCs w:val="22"/>
        </w:rPr>
        <w:t xml:space="preserve">  </w:t>
      </w:r>
      <w:r w:rsidR="00BE1383" w:rsidRPr="00A642BC">
        <w:rPr>
          <w:rFonts w:ascii="Times New Roman" w:hAnsi="Times New Roman" w:cs="Times New Roman"/>
          <w:sz w:val="22"/>
          <w:szCs w:val="22"/>
          <w:lang w:val="el-GR"/>
        </w:rPr>
        <w:t>γίνεται</w:t>
      </w:r>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παρήγυρις</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εἰς</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τὸ</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Μοναστήριον</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τοῦ</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ἁγίου</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Παντελεήμονος</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τῆς</w:t>
      </w:r>
      <w:proofErr w:type="spellEnd"/>
      <w:r w:rsidR="00BE1383" w:rsidRPr="00013411">
        <w:rPr>
          <w:rFonts w:ascii="Times New Roman" w:hAnsi="Times New Roman" w:cs="Times New Roman"/>
          <w:sz w:val="22"/>
          <w:szCs w:val="22"/>
        </w:rPr>
        <w:t xml:space="preserve"> </w:t>
      </w:r>
      <w:r w:rsidR="00BE1383" w:rsidRPr="00A642BC">
        <w:rPr>
          <w:rFonts w:ascii="Times New Roman" w:hAnsi="Times New Roman" w:cs="Times New Roman"/>
          <w:sz w:val="22"/>
          <w:szCs w:val="22"/>
          <w:lang w:val="el-GR"/>
        </w:rPr>
        <w:t>Μύρτου</w:t>
      </w:r>
      <w:r w:rsidR="00BE1383" w:rsidRPr="00013411">
        <w:rPr>
          <w:rFonts w:ascii="Times New Roman" w:hAnsi="Times New Roman" w:cs="Times New Roman"/>
          <w:sz w:val="22"/>
          <w:szCs w:val="22"/>
        </w:rPr>
        <w:t xml:space="preserve"> </w:t>
      </w:r>
      <w:r w:rsidR="00BE1383" w:rsidRPr="00A642BC">
        <w:rPr>
          <w:rFonts w:ascii="Times New Roman" w:hAnsi="Times New Roman" w:cs="Times New Roman"/>
          <w:sz w:val="22"/>
          <w:szCs w:val="22"/>
          <w:lang w:val="el-GR"/>
        </w:rPr>
        <w:t>λεγόμενον</w:t>
      </w:r>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Ἐπαρχίαν</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τοῦ</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Κυρηνίας</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καὶ</w:t>
      </w:r>
      <w:proofErr w:type="spellEnd"/>
      <w:r w:rsidR="00BE1383" w:rsidRPr="00013411">
        <w:rPr>
          <w:rFonts w:ascii="Times New Roman" w:hAnsi="Times New Roman" w:cs="Times New Roman"/>
          <w:sz w:val="22"/>
          <w:szCs w:val="22"/>
        </w:rPr>
        <w:t xml:space="preserve">  </w:t>
      </w:r>
      <w:r w:rsidR="00BE1383" w:rsidRPr="00A642BC">
        <w:rPr>
          <w:rFonts w:ascii="Times New Roman" w:hAnsi="Times New Roman" w:cs="Times New Roman"/>
          <w:sz w:val="22"/>
          <w:szCs w:val="22"/>
          <w:lang w:val="el-GR"/>
        </w:rPr>
        <w:t>συνάζεται</w:t>
      </w:r>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λαὸς</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ἀπὸ</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ὅλα</w:t>
      </w:r>
      <w:proofErr w:type="spellEnd"/>
      <w:r w:rsidR="00BE1383" w:rsidRPr="00013411">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lang w:val="el-GR"/>
        </w:rPr>
        <w:t>τὰ</w:t>
      </w:r>
      <w:proofErr w:type="spellEnd"/>
      <w:r w:rsidR="00BE1383" w:rsidRPr="00013411">
        <w:rPr>
          <w:rFonts w:ascii="Times New Roman" w:hAnsi="Times New Roman" w:cs="Times New Roman"/>
          <w:sz w:val="22"/>
          <w:szCs w:val="22"/>
        </w:rPr>
        <w:t xml:space="preserve"> </w:t>
      </w:r>
      <w:r w:rsidR="00BE1383" w:rsidRPr="00A642BC">
        <w:rPr>
          <w:rFonts w:ascii="Times New Roman" w:hAnsi="Times New Roman" w:cs="Times New Roman"/>
          <w:sz w:val="22"/>
          <w:szCs w:val="22"/>
        </w:rPr>
        <w:t xml:space="preserve">μέρη </w:t>
      </w:r>
      <w:proofErr w:type="spellStart"/>
      <w:r w:rsidR="00BE1383" w:rsidRPr="00A642BC">
        <w:rPr>
          <w:rFonts w:ascii="Times New Roman" w:hAnsi="Times New Roman" w:cs="Times New Roman"/>
          <w:sz w:val="22"/>
          <w:szCs w:val="22"/>
        </w:rPr>
        <w:t>τῆς</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Κύ</w:t>
      </w:r>
      <w:proofErr w:type="spellEnd"/>
      <w:r w:rsidR="00BE1383" w:rsidRPr="00A642BC">
        <w:rPr>
          <w:rFonts w:ascii="Times New Roman" w:hAnsi="Times New Roman" w:cs="Times New Roman"/>
          <w:sz w:val="22"/>
          <w:szCs w:val="22"/>
        </w:rPr>
        <w:t xml:space="preserve">πρου καὶ </w:t>
      </w:r>
      <w:proofErr w:type="spellStart"/>
      <w:r w:rsidR="00BE1383" w:rsidRPr="00A642BC">
        <w:rPr>
          <w:rFonts w:ascii="Times New Roman" w:hAnsi="Times New Roman" w:cs="Times New Roman"/>
          <w:sz w:val="22"/>
          <w:szCs w:val="22"/>
        </w:rPr>
        <w:t>διὰ</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εὐλά</w:t>
      </w:r>
      <w:proofErr w:type="spellEnd"/>
      <w:r w:rsidR="00BE1383" w:rsidRPr="00A642BC">
        <w:rPr>
          <w:rFonts w:ascii="Times New Roman" w:hAnsi="Times New Roman" w:cs="Times New Roman"/>
          <w:sz w:val="22"/>
          <w:szCs w:val="22"/>
        </w:rPr>
        <w:t xml:space="preserve">βειαν, καὶ </w:t>
      </w:r>
      <w:proofErr w:type="spellStart"/>
      <w:r w:rsidR="00BE1383" w:rsidRPr="00A642BC">
        <w:rPr>
          <w:rFonts w:ascii="Times New Roman" w:hAnsi="Times New Roman" w:cs="Times New Roman"/>
          <w:sz w:val="22"/>
          <w:szCs w:val="22"/>
        </w:rPr>
        <w:t>διὰ</w:t>
      </w:r>
      <w:proofErr w:type="spellEnd"/>
      <w:r w:rsidR="00BE1383" w:rsidRPr="00A642BC">
        <w:rPr>
          <w:rFonts w:ascii="Times New Roman" w:hAnsi="Times New Roman" w:cs="Times New Roman"/>
          <w:sz w:val="22"/>
          <w:szCs w:val="22"/>
        </w:rPr>
        <w:t xml:space="preserve"> π</w:t>
      </w:r>
      <w:proofErr w:type="spellStart"/>
      <w:r w:rsidR="00BE1383" w:rsidRPr="00A642BC">
        <w:rPr>
          <w:rFonts w:ascii="Times New Roman" w:hAnsi="Times New Roman" w:cs="Times New Roman"/>
          <w:sz w:val="22"/>
          <w:szCs w:val="22"/>
        </w:rPr>
        <w:t>ώλησιν</w:t>
      </w:r>
      <w:proofErr w:type="spellEnd"/>
      <w:r w:rsidR="00BE1383" w:rsidRPr="00A642BC">
        <w:rPr>
          <w:rFonts w:ascii="Times New Roman" w:hAnsi="Times New Roman" w:cs="Times New Roman"/>
          <w:sz w:val="22"/>
          <w:szCs w:val="22"/>
        </w:rPr>
        <w:t xml:space="preserve"> καὶ </w:t>
      </w:r>
      <w:proofErr w:type="spellStart"/>
      <w:r w:rsidR="00BE1383" w:rsidRPr="00A642BC">
        <w:rPr>
          <w:rFonts w:ascii="Times New Roman" w:hAnsi="Times New Roman" w:cs="Times New Roman"/>
          <w:sz w:val="22"/>
          <w:szCs w:val="22"/>
        </w:rPr>
        <w:t>ἀγοράν</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Ἔτρεξ</w:t>
      </w:r>
      <w:proofErr w:type="spellEnd"/>
      <w:r w:rsidR="00BE1383" w:rsidRPr="00A642BC">
        <w:rPr>
          <w:rFonts w:ascii="Times New Roman" w:hAnsi="Times New Roman" w:cs="Times New Roman"/>
          <w:sz w:val="22"/>
          <w:szCs w:val="22"/>
        </w:rPr>
        <w:t xml:space="preserve">αν </w:t>
      </w:r>
      <w:proofErr w:type="spellStart"/>
      <w:r w:rsidR="00BE1383" w:rsidRPr="00A642BC">
        <w:rPr>
          <w:rFonts w:ascii="Times New Roman" w:hAnsi="Times New Roman" w:cs="Times New Roman"/>
          <w:sz w:val="22"/>
          <w:szCs w:val="22"/>
        </w:rPr>
        <w:t>ἐκεῖ</w:t>
      </w:r>
      <w:proofErr w:type="spellEnd"/>
      <w:r w:rsidR="00BE1383" w:rsidRPr="00A642BC">
        <w:rPr>
          <w:rFonts w:ascii="Times New Roman" w:hAnsi="Times New Roman" w:cs="Times New Roman"/>
          <w:sz w:val="22"/>
          <w:szCs w:val="22"/>
        </w:rPr>
        <w:t xml:space="preserve"> κ</w:t>
      </w:r>
      <w:proofErr w:type="spellStart"/>
      <w:r w:rsidR="00BE1383" w:rsidRPr="00A642BC">
        <w:rPr>
          <w:rFonts w:ascii="Times New Roman" w:hAnsi="Times New Roman" w:cs="Times New Roman"/>
          <w:sz w:val="22"/>
          <w:szCs w:val="22"/>
          <w:lang w:val="el-GR"/>
        </w:rPr>
        <w:t>αὶ</w:t>
      </w:r>
      <w:proofErr w:type="spellEnd"/>
      <w:r w:rsidR="00BE1383" w:rsidRPr="00A642BC">
        <w:rPr>
          <w:rFonts w:ascii="Times New Roman" w:hAnsi="Times New Roman" w:cs="Times New Roman"/>
          <w:sz w:val="22"/>
          <w:szCs w:val="22"/>
        </w:rPr>
        <w:t xml:space="preserve"> π</w:t>
      </w:r>
      <w:proofErr w:type="spellStart"/>
      <w:r w:rsidR="00BE1383" w:rsidRPr="00A642BC">
        <w:rPr>
          <w:rFonts w:ascii="Times New Roman" w:hAnsi="Times New Roman" w:cs="Times New Roman"/>
          <w:sz w:val="22"/>
          <w:szCs w:val="22"/>
        </w:rPr>
        <w:t>ολλοὶ</w:t>
      </w:r>
      <w:proofErr w:type="spellEnd"/>
      <w:r w:rsidR="00BE1383" w:rsidRPr="00A642BC">
        <w:rPr>
          <w:rFonts w:ascii="Times New Roman" w:hAnsi="Times New Roman" w:cs="Times New Roman"/>
          <w:sz w:val="22"/>
          <w:szCs w:val="22"/>
        </w:rPr>
        <w:t xml:space="preserve"> τούτων </w:t>
      </w:r>
      <w:proofErr w:type="spellStart"/>
      <w:r w:rsidR="00BE1383" w:rsidRPr="00A642BC">
        <w:rPr>
          <w:rFonts w:ascii="Times New Roman" w:hAnsi="Times New Roman" w:cs="Times New Roman"/>
          <w:sz w:val="22"/>
          <w:szCs w:val="22"/>
        </w:rPr>
        <w:t>τῶν</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Ἀρχηγῶν</w:t>
      </w:r>
      <w:proofErr w:type="spellEnd"/>
      <w:r w:rsidR="00BE1383" w:rsidRPr="00A642BC">
        <w:rPr>
          <w:rFonts w:ascii="Times New Roman" w:hAnsi="Times New Roman" w:cs="Times New Roman"/>
          <w:sz w:val="22"/>
          <w:szCs w:val="22"/>
        </w:rPr>
        <w:t>, κα</w:t>
      </w:r>
      <w:r w:rsidR="00A642BC" w:rsidRPr="00A642BC">
        <w:rPr>
          <w:rFonts w:ascii="Times New Roman" w:hAnsi="Times New Roman" w:cs="Times New Roman"/>
          <w:sz w:val="22"/>
          <w:szCs w:val="22"/>
        </w:rPr>
        <w:t>ὶ</w:t>
      </w:r>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ε</w:t>
      </w:r>
      <w:r w:rsidR="00A642BC" w:rsidRPr="00A642BC">
        <w:rPr>
          <w:rFonts w:ascii="Times New Roman" w:hAnsi="Times New Roman" w:cs="Times New Roman"/>
          <w:sz w:val="22"/>
          <w:szCs w:val="22"/>
        </w:rPr>
        <w:t>ὑ</w:t>
      </w:r>
      <w:r w:rsidR="00BE1383" w:rsidRPr="00A642BC">
        <w:rPr>
          <w:rFonts w:ascii="Times New Roman" w:hAnsi="Times New Roman" w:cs="Times New Roman"/>
          <w:sz w:val="22"/>
          <w:szCs w:val="22"/>
        </w:rPr>
        <w:t>ρόντε</w:t>
      </w:r>
      <w:proofErr w:type="spellEnd"/>
      <w:r w:rsidR="00A642BC" w:rsidRPr="00A642BC">
        <w:rPr>
          <w:rFonts w:ascii="Times New Roman" w:hAnsi="Times New Roman" w:cs="Times New Roman"/>
          <w:sz w:val="22"/>
          <w:szCs w:val="22"/>
          <w:lang w:val="el-GR"/>
        </w:rPr>
        <w:t>ς</w:t>
      </w:r>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κά</w:t>
      </w:r>
      <w:proofErr w:type="spellEnd"/>
      <w:r w:rsidR="00BE1383" w:rsidRPr="00A642BC">
        <w:rPr>
          <w:rFonts w:ascii="Times New Roman" w:hAnsi="Times New Roman" w:cs="Times New Roman"/>
          <w:sz w:val="22"/>
          <w:szCs w:val="22"/>
        </w:rPr>
        <w:t>ποιον τινά Χα</w:t>
      </w:r>
      <w:proofErr w:type="spellStart"/>
      <w:r w:rsidR="00BE1383" w:rsidRPr="00A642BC">
        <w:rPr>
          <w:rFonts w:ascii="Times New Roman" w:hAnsi="Times New Roman" w:cs="Times New Roman"/>
          <w:sz w:val="22"/>
          <w:szCs w:val="22"/>
        </w:rPr>
        <w:t>λήλην</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Τρισδάρην</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ἤ</w:t>
      </w:r>
      <w:r w:rsidR="00BE1383" w:rsidRPr="00A642BC">
        <w:rPr>
          <w:rFonts w:ascii="Times New Roman" w:hAnsi="Times New Roman" w:cs="Times New Roman"/>
          <w:sz w:val="22"/>
          <w:szCs w:val="22"/>
        </w:rPr>
        <w:t>τοι</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φύλ</w:t>
      </w:r>
      <w:proofErr w:type="spellEnd"/>
      <w:r w:rsidR="00BE1383" w:rsidRPr="00A642BC">
        <w:rPr>
          <w:rFonts w:ascii="Times New Roman" w:hAnsi="Times New Roman" w:cs="Times New Roman"/>
          <w:sz w:val="22"/>
          <w:szCs w:val="22"/>
        </w:rPr>
        <w:t xml:space="preserve">ακα </w:t>
      </w:r>
      <w:proofErr w:type="spellStart"/>
      <w:r w:rsidR="00BE1383" w:rsidRPr="00A642BC">
        <w:rPr>
          <w:rFonts w:ascii="Times New Roman" w:hAnsi="Times New Roman" w:cs="Times New Roman"/>
          <w:sz w:val="22"/>
          <w:szCs w:val="22"/>
        </w:rPr>
        <w:t>το</w:t>
      </w:r>
      <w:r w:rsidR="00A642BC" w:rsidRPr="00A642BC">
        <w:rPr>
          <w:rFonts w:ascii="Times New Roman" w:hAnsi="Times New Roman" w:cs="Times New Roman"/>
          <w:sz w:val="22"/>
          <w:szCs w:val="22"/>
        </w:rPr>
        <w:t>ῦ</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Ἰ</w:t>
      </w:r>
      <w:r w:rsidR="00BE1383" w:rsidRPr="00A642BC">
        <w:rPr>
          <w:rFonts w:ascii="Times New Roman" w:hAnsi="Times New Roman" w:cs="Times New Roman"/>
          <w:sz w:val="22"/>
          <w:szCs w:val="22"/>
        </w:rPr>
        <w:t>σχυρο</w:t>
      </w:r>
      <w:r w:rsidR="00A642BC" w:rsidRPr="00A642BC">
        <w:rPr>
          <w:rFonts w:ascii="Times New Roman" w:hAnsi="Times New Roman" w:cs="Times New Roman"/>
          <w:sz w:val="22"/>
          <w:szCs w:val="22"/>
        </w:rPr>
        <w:t>ῦ</w:t>
      </w:r>
      <w:proofErr w:type="spellEnd"/>
      <w:r w:rsidR="00BE1383" w:rsidRPr="00A642BC">
        <w:rPr>
          <w:rFonts w:ascii="Times New Roman" w:hAnsi="Times New Roman" w:cs="Times New Roman"/>
          <w:sz w:val="22"/>
          <w:szCs w:val="22"/>
        </w:rPr>
        <w:t xml:space="preserve"> Κα</w:t>
      </w:r>
      <w:proofErr w:type="spellStart"/>
      <w:r w:rsidR="00BE1383" w:rsidRPr="00A642BC">
        <w:rPr>
          <w:rFonts w:ascii="Times New Roman" w:hAnsi="Times New Roman" w:cs="Times New Roman"/>
          <w:sz w:val="22"/>
          <w:szCs w:val="22"/>
        </w:rPr>
        <w:t>στελλίου</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ῆ</w:t>
      </w:r>
      <w:r w:rsidR="00BE1383" w:rsidRPr="00A642BC">
        <w:rPr>
          <w:rFonts w:ascii="Times New Roman" w:hAnsi="Times New Roman" w:cs="Times New Roman"/>
          <w:sz w:val="22"/>
          <w:szCs w:val="22"/>
        </w:rPr>
        <w:t>ς</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Κυρηνί</w:t>
      </w:r>
      <w:proofErr w:type="spellEnd"/>
      <w:r w:rsidR="00BE1383" w:rsidRPr="00A642BC">
        <w:rPr>
          <w:rFonts w:ascii="Times New Roman" w:hAnsi="Times New Roman" w:cs="Times New Roman"/>
          <w:sz w:val="22"/>
          <w:szCs w:val="22"/>
        </w:rPr>
        <w:t xml:space="preserve">ας, </w:t>
      </w:r>
      <w:r w:rsidR="00A642BC" w:rsidRPr="00A642BC">
        <w:rPr>
          <w:rFonts w:ascii="Times New Roman" w:hAnsi="Times New Roman" w:cs="Times New Roman"/>
          <w:sz w:val="22"/>
          <w:szCs w:val="22"/>
        </w:rPr>
        <w:t>ἐ</w:t>
      </w:r>
      <w:r w:rsidR="00BE1383" w:rsidRPr="00A642BC">
        <w:rPr>
          <w:rFonts w:ascii="Times New Roman" w:hAnsi="Times New Roman" w:cs="Times New Roman"/>
          <w:sz w:val="22"/>
          <w:szCs w:val="22"/>
        </w:rPr>
        <w:t>π</w:t>
      </w:r>
      <w:proofErr w:type="spellStart"/>
      <w:r w:rsidR="00BE1383" w:rsidRPr="00A642BC">
        <w:rPr>
          <w:rFonts w:ascii="Times New Roman" w:hAnsi="Times New Roman" w:cs="Times New Roman"/>
          <w:sz w:val="22"/>
          <w:szCs w:val="22"/>
        </w:rPr>
        <w:t>λάνεσ</w:t>
      </w:r>
      <w:proofErr w:type="spellEnd"/>
      <w:r w:rsidR="00BE1383" w:rsidRPr="00A642BC">
        <w:rPr>
          <w:rFonts w:ascii="Times New Roman" w:hAnsi="Times New Roman" w:cs="Times New Roman"/>
          <w:sz w:val="22"/>
          <w:szCs w:val="22"/>
        </w:rPr>
        <w:t>αν α</w:t>
      </w:r>
      <w:proofErr w:type="spellStart"/>
      <w:r w:rsidR="00A642BC" w:rsidRPr="00A642BC">
        <w:rPr>
          <w:rFonts w:ascii="Times New Roman" w:hAnsi="Times New Roman" w:cs="Times New Roman"/>
          <w:sz w:val="22"/>
          <w:szCs w:val="22"/>
        </w:rPr>
        <w:t>ὐ</w:t>
      </w:r>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ὸ</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ὡ</w:t>
      </w:r>
      <w:r w:rsidR="00BE1383" w:rsidRPr="00A642BC">
        <w:rPr>
          <w:rFonts w:ascii="Times New Roman" w:hAnsi="Times New Roman" w:cs="Times New Roman"/>
          <w:sz w:val="22"/>
          <w:szCs w:val="22"/>
        </w:rPr>
        <w:t>ς</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ὀ</w:t>
      </w:r>
      <w:r w:rsidR="00BE1383" w:rsidRPr="00A642BC">
        <w:rPr>
          <w:rFonts w:ascii="Times New Roman" w:hAnsi="Times New Roman" w:cs="Times New Roman"/>
          <w:sz w:val="22"/>
          <w:szCs w:val="22"/>
        </w:rPr>
        <w:t>λιγόφρ</w:t>
      </w:r>
      <w:proofErr w:type="spellEnd"/>
      <w:r w:rsidR="00A642BC" w:rsidRPr="00A642BC">
        <w:rPr>
          <w:rFonts w:ascii="Times New Roman" w:hAnsi="Times New Roman" w:cs="Times New Roman"/>
          <w:sz w:val="22"/>
          <w:szCs w:val="22"/>
          <w:lang w:val="el-GR"/>
        </w:rPr>
        <w:t>ο</w:t>
      </w:r>
      <w:r w:rsidR="00BE1383" w:rsidRPr="00A642BC">
        <w:rPr>
          <w:rFonts w:ascii="Times New Roman" w:hAnsi="Times New Roman" w:cs="Times New Roman"/>
          <w:sz w:val="22"/>
          <w:szCs w:val="22"/>
        </w:rPr>
        <w:t xml:space="preserve">να </w:t>
      </w:r>
      <w:r w:rsidR="00CB5DF6" w:rsidRPr="00CB5DF6">
        <w:rPr>
          <w:rFonts w:ascii="Times New Roman" w:hAnsi="Times New Roman" w:cs="Times New Roman"/>
          <w:sz w:val="22"/>
          <w:szCs w:val="22"/>
        </w:rPr>
        <w:t xml:space="preserve"> </w:t>
      </w:r>
      <w:r w:rsidR="00BE1383" w:rsidRPr="00A642BC">
        <w:rPr>
          <w:rFonts w:ascii="Times New Roman" w:hAnsi="Times New Roman" w:cs="Times New Roman"/>
          <w:sz w:val="22"/>
          <w:szCs w:val="22"/>
        </w:rPr>
        <w:t>κα</w:t>
      </w:r>
      <w:r w:rsidR="00A642BC" w:rsidRPr="00A642BC">
        <w:rPr>
          <w:rFonts w:ascii="Times New Roman" w:hAnsi="Times New Roman" w:cs="Times New Roman"/>
          <w:sz w:val="22"/>
          <w:szCs w:val="22"/>
        </w:rPr>
        <w:t>ὶ</w:t>
      </w:r>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μάτ</w:t>
      </w:r>
      <w:proofErr w:type="spellEnd"/>
      <w:r w:rsidR="00BE1383" w:rsidRPr="00A642BC">
        <w:rPr>
          <w:rFonts w:ascii="Times New Roman" w:hAnsi="Times New Roman" w:cs="Times New Roman"/>
          <w:sz w:val="22"/>
          <w:szCs w:val="22"/>
        </w:rPr>
        <w:t>αιον, κα</w:t>
      </w:r>
      <w:r w:rsidR="00A642BC" w:rsidRPr="00A642BC">
        <w:rPr>
          <w:rFonts w:ascii="Times New Roman" w:hAnsi="Times New Roman" w:cs="Times New Roman"/>
          <w:sz w:val="22"/>
          <w:szCs w:val="22"/>
        </w:rPr>
        <w:t>ὶ</w:t>
      </w:r>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ὸ</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ἐ</w:t>
      </w:r>
      <w:r w:rsidR="00BE1383" w:rsidRPr="00A642BC">
        <w:rPr>
          <w:rFonts w:ascii="Times New Roman" w:hAnsi="Times New Roman" w:cs="Times New Roman"/>
          <w:sz w:val="22"/>
          <w:szCs w:val="22"/>
        </w:rPr>
        <w:t>κ</w:t>
      </w:r>
      <w:proofErr w:type="spellEnd"/>
      <w:r w:rsidR="00BE1383" w:rsidRPr="00A642BC">
        <w:rPr>
          <w:rFonts w:ascii="Times New Roman" w:hAnsi="Times New Roman" w:cs="Times New Roman"/>
          <w:sz w:val="22"/>
          <w:szCs w:val="22"/>
        </w:rPr>
        <w:t>ατάστ</w:t>
      </w:r>
      <w:r w:rsidR="00A642BC" w:rsidRPr="00A642BC">
        <w:rPr>
          <w:rFonts w:ascii="Times New Roman" w:hAnsi="Times New Roman" w:cs="Times New Roman"/>
          <w:sz w:val="22"/>
          <w:szCs w:val="22"/>
          <w:lang w:val="el-GR"/>
        </w:rPr>
        <w:t>η</w:t>
      </w:r>
      <w:r w:rsidR="00BE1383" w:rsidRPr="00A642BC">
        <w:rPr>
          <w:rFonts w:ascii="Times New Roman" w:hAnsi="Times New Roman" w:cs="Times New Roman"/>
          <w:sz w:val="22"/>
          <w:szCs w:val="22"/>
        </w:rPr>
        <w:t xml:space="preserve">σαν </w:t>
      </w:r>
      <w:proofErr w:type="spellStart"/>
      <w:r w:rsidR="00A642BC" w:rsidRPr="00A642BC">
        <w:rPr>
          <w:rFonts w:ascii="Times New Roman" w:hAnsi="Times New Roman" w:cs="Times New Roman"/>
          <w:sz w:val="22"/>
          <w:szCs w:val="22"/>
        </w:rPr>
        <w:t>Ἀ</w:t>
      </w:r>
      <w:r w:rsidR="00BE1383" w:rsidRPr="00A642BC">
        <w:rPr>
          <w:rFonts w:ascii="Times New Roman" w:hAnsi="Times New Roman" w:cs="Times New Roman"/>
          <w:sz w:val="22"/>
          <w:szCs w:val="22"/>
        </w:rPr>
        <w:t>ρχηγ</w:t>
      </w:r>
      <w:r w:rsidR="00A642BC" w:rsidRPr="00A642BC">
        <w:rPr>
          <w:rFonts w:ascii="Times New Roman" w:hAnsi="Times New Roman" w:cs="Times New Roman"/>
          <w:sz w:val="22"/>
          <w:szCs w:val="22"/>
        </w:rPr>
        <w:t>ὸ</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α</w:t>
      </w:r>
      <w:proofErr w:type="spellStart"/>
      <w:r w:rsidR="00A642BC" w:rsidRPr="00A642BC">
        <w:rPr>
          <w:rFonts w:ascii="Times New Roman" w:hAnsi="Times New Roman" w:cs="Times New Roman"/>
          <w:sz w:val="22"/>
          <w:szCs w:val="22"/>
        </w:rPr>
        <w:t>ὐ</w:t>
      </w:r>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ῶ</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w:t>
      </w:r>
      <w:r w:rsidR="00A642BC" w:rsidRPr="00A642BC">
        <w:rPr>
          <w:rFonts w:ascii="Times New Roman" w:hAnsi="Times New Roman" w:cs="Times New Roman"/>
          <w:sz w:val="22"/>
          <w:szCs w:val="22"/>
        </w:rPr>
        <w:t>ὑ</w:t>
      </w:r>
      <w:r w:rsidR="00BE1383" w:rsidRPr="00A642BC">
        <w:rPr>
          <w:rFonts w:ascii="Times New Roman" w:hAnsi="Times New Roman" w:cs="Times New Roman"/>
          <w:sz w:val="22"/>
          <w:szCs w:val="22"/>
        </w:rPr>
        <w:t>π</w:t>
      </w:r>
      <w:proofErr w:type="spellStart"/>
      <w:r w:rsidR="00BE1383" w:rsidRPr="00A642BC">
        <w:rPr>
          <w:rFonts w:ascii="Times New Roman" w:hAnsi="Times New Roman" w:cs="Times New Roman"/>
          <w:sz w:val="22"/>
          <w:szCs w:val="22"/>
        </w:rPr>
        <w:t>οσχόμενοι</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ν</w:t>
      </w:r>
      <w:r w:rsidR="00A642BC" w:rsidRPr="00A642BC">
        <w:rPr>
          <w:rFonts w:ascii="Times New Roman" w:hAnsi="Times New Roman" w:cs="Times New Roman"/>
          <w:sz w:val="22"/>
          <w:szCs w:val="22"/>
        </w:rPr>
        <w:t>ὰ</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ὸ</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w:t>
      </w:r>
      <w:r w:rsidR="00A642BC" w:rsidRPr="00A642BC">
        <w:rPr>
          <w:rFonts w:ascii="Times New Roman" w:hAnsi="Times New Roman" w:cs="Times New Roman"/>
          <w:sz w:val="22"/>
          <w:szCs w:val="22"/>
        </w:rPr>
        <w:t>ἀ</w:t>
      </w:r>
      <w:r w:rsidR="00BE1383" w:rsidRPr="00A642BC">
        <w:rPr>
          <w:rFonts w:ascii="Times New Roman" w:hAnsi="Times New Roman" w:cs="Times New Roman"/>
          <w:sz w:val="22"/>
          <w:szCs w:val="22"/>
        </w:rPr>
        <w:t>π</w:t>
      </w:r>
      <w:proofErr w:type="spellStart"/>
      <w:r w:rsidR="00BE1383" w:rsidRPr="00A642BC">
        <w:rPr>
          <w:rFonts w:ascii="Times New Roman" w:hAnsi="Times New Roman" w:cs="Times New Roman"/>
          <w:sz w:val="22"/>
          <w:szCs w:val="22"/>
        </w:rPr>
        <w:t>οδείξουσι</w:t>
      </w:r>
      <w:proofErr w:type="spellEnd"/>
      <w:r w:rsidR="00BE1383" w:rsidRPr="00A642BC">
        <w:rPr>
          <w:rFonts w:ascii="Times New Roman" w:hAnsi="Times New Roman" w:cs="Times New Roman"/>
          <w:sz w:val="22"/>
          <w:szCs w:val="22"/>
        </w:rPr>
        <w:t xml:space="preserve"> κα</w:t>
      </w:r>
      <w:r w:rsidR="00A642BC" w:rsidRPr="00A642BC">
        <w:rPr>
          <w:rFonts w:ascii="Times New Roman" w:hAnsi="Times New Roman" w:cs="Times New Roman"/>
          <w:sz w:val="22"/>
          <w:szCs w:val="22"/>
        </w:rPr>
        <w:t>ὶ</w:t>
      </w:r>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Μουσελλήμην</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το</w:t>
      </w:r>
      <w:r w:rsidR="00A642BC" w:rsidRPr="00A642BC">
        <w:rPr>
          <w:rFonts w:ascii="Times New Roman" w:hAnsi="Times New Roman" w:cs="Times New Roman"/>
          <w:sz w:val="22"/>
          <w:szCs w:val="22"/>
        </w:rPr>
        <w:t>ῦ</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τό</w:t>
      </w:r>
      <w:proofErr w:type="spellEnd"/>
      <w:r w:rsidR="00BE1383" w:rsidRPr="00A642BC">
        <w:rPr>
          <w:rFonts w:ascii="Times New Roman" w:hAnsi="Times New Roman" w:cs="Times New Roman"/>
          <w:sz w:val="22"/>
          <w:szCs w:val="22"/>
        </w:rPr>
        <w:t xml:space="preserve">που, </w:t>
      </w:r>
      <w:r w:rsidR="00A642BC" w:rsidRPr="00A642BC">
        <w:rPr>
          <w:rFonts w:ascii="Times New Roman" w:hAnsi="Times New Roman" w:cs="Times New Roman"/>
          <w:sz w:val="22"/>
          <w:szCs w:val="22"/>
        </w:rPr>
        <w:t>ἐ</w:t>
      </w:r>
      <w:r w:rsidR="00BE1383" w:rsidRPr="00A642BC">
        <w:rPr>
          <w:rFonts w:ascii="Times New Roman" w:hAnsi="Times New Roman" w:cs="Times New Roman"/>
          <w:sz w:val="22"/>
          <w:szCs w:val="22"/>
        </w:rPr>
        <w:t>π</w:t>
      </w:r>
      <w:proofErr w:type="spellStart"/>
      <w:r w:rsidR="00BE1383" w:rsidRPr="00A642BC">
        <w:rPr>
          <w:rFonts w:ascii="Times New Roman" w:hAnsi="Times New Roman" w:cs="Times New Roman"/>
          <w:sz w:val="22"/>
          <w:szCs w:val="22"/>
        </w:rPr>
        <w:t>ειδ</w:t>
      </w:r>
      <w:r w:rsidR="00A642BC" w:rsidRPr="00A642BC">
        <w:rPr>
          <w:rFonts w:ascii="Times New Roman" w:hAnsi="Times New Roman" w:cs="Times New Roman"/>
          <w:sz w:val="22"/>
          <w:szCs w:val="22"/>
        </w:rPr>
        <w:t>ὴ</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ἤ</w:t>
      </w:r>
      <w:r w:rsidR="00BE1383" w:rsidRPr="00A642BC">
        <w:rPr>
          <w:rFonts w:ascii="Times New Roman" w:hAnsi="Times New Roman" w:cs="Times New Roman"/>
          <w:sz w:val="22"/>
          <w:szCs w:val="22"/>
        </w:rPr>
        <w:t>θελε</w:t>
      </w:r>
      <w:proofErr w:type="spellEnd"/>
      <w:r w:rsidR="00BE1383" w:rsidRPr="00A642BC">
        <w:rPr>
          <w:rFonts w:ascii="Times New Roman" w:hAnsi="Times New Roman" w:cs="Times New Roman"/>
          <w:sz w:val="22"/>
          <w:szCs w:val="22"/>
        </w:rPr>
        <w:t xml:space="preserve"> πα</w:t>
      </w:r>
      <w:proofErr w:type="spellStart"/>
      <w:r w:rsidR="00BE1383" w:rsidRPr="00A642BC">
        <w:rPr>
          <w:rFonts w:ascii="Times New Roman" w:hAnsi="Times New Roman" w:cs="Times New Roman"/>
          <w:sz w:val="22"/>
          <w:szCs w:val="22"/>
        </w:rPr>
        <w:t>σχήσ</w:t>
      </w:r>
      <w:r w:rsidR="00A642BC" w:rsidRPr="00A642BC">
        <w:rPr>
          <w:rFonts w:ascii="Times New Roman" w:hAnsi="Times New Roman" w:cs="Times New Roman"/>
          <w:sz w:val="22"/>
          <w:szCs w:val="22"/>
        </w:rPr>
        <w:t>ῃ</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δι</w:t>
      </w:r>
      <w:r w:rsidR="00A642BC" w:rsidRPr="00A642BC">
        <w:rPr>
          <w:rFonts w:ascii="Times New Roman" w:hAnsi="Times New Roman" w:cs="Times New Roman"/>
          <w:sz w:val="22"/>
          <w:szCs w:val="22"/>
        </w:rPr>
        <w:t>ὰ</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ὴ</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ἄ</w:t>
      </w:r>
      <w:r w:rsidR="00BE1383" w:rsidRPr="00A642BC">
        <w:rPr>
          <w:rFonts w:ascii="Times New Roman" w:hAnsi="Times New Roman" w:cs="Times New Roman"/>
          <w:sz w:val="22"/>
          <w:szCs w:val="22"/>
        </w:rPr>
        <w:t>νεσιν</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ῶ</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Τούρκων, κα</w:t>
      </w:r>
      <w:r w:rsidR="00A642BC" w:rsidRPr="00A642BC">
        <w:rPr>
          <w:rFonts w:ascii="Times New Roman" w:hAnsi="Times New Roman" w:cs="Times New Roman"/>
          <w:sz w:val="22"/>
          <w:szCs w:val="22"/>
        </w:rPr>
        <w:t>ὶ</w:t>
      </w:r>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ῶ</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Ρα</w:t>
      </w:r>
      <w:proofErr w:type="spellStart"/>
      <w:r w:rsidR="00BE1383" w:rsidRPr="00A642BC">
        <w:rPr>
          <w:rFonts w:ascii="Times New Roman" w:hAnsi="Times New Roman" w:cs="Times New Roman"/>
          <w:sz w:val="22"/>
          <w:szCs w:val="22"/>
        </w:rPr>
        <w:t>γιάδων</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ἀ</w:t>
      </w:r>
      <w:r w:rsidR="00BE1383" w:rsidRPr="00A642BC">
        <w:rPr>
          <w:rFonts w:ascii="Times New Roman" w:hAnsi="Times New Roman" w:cs="Times New Roman"/>
          <w:sz w:val="22"/>
          <w:szCs w:val="22"/>
        </w:rPr>
        <w:t>κόμι</w:t>
      </w:r>
      <w:proofErr w:type="spellEnd"/>
      <w:r w:rsidR="00BE1383" w:rsidRPr="00A642BC">
        <w:rPr>
          <w:rFonts w:ascii="Times New Roman" w:hAnsi="Times New Roman" w:cs="Times New Roman"/>
          <w:sz w:val="22"/>
          <w:szCs w:val="22"/>
        </w:rPr>
        <w:t>, κα</w:t>
      </w:r>
      <w:r w:rsidR="00A642BC" w:rsidRPr="00A642BC">
        <w:rPr>
          <w:rFonts w:ascii="Times New Roman" w:hAnsi="Times New Roman" w:cs="Times New Roman"/>
          <w:sz w:val="22"/>
          <w:szCs w:val="22"/>
        </w:rPr>
        <w:t>ὶ</w:t>
      </w:r>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ἤ</w:t>
      </w:r>
      <w:r w:rsidR="00BE1383" w:rsidRPr="00A642BC">
        <w:rPr>
          <w:rFonts w:ascii="Times New Roman" w:hAnsi="Times New Roman" w:cs="Times New Roman"/>
          <w:sz w:val="22"/>
          <w:szCs w:val="22"/>
        </w:rPr>
        <w:t>θελεν</w:t>
      </w:r>
      <w:proofErr w:type="spellEnd"/>
      <w:r w:rsidR="00BE1383" w:rsidRPr="00A642BC">
        <w:rPr>
          <w:rFonts w:ascii="Times New Roman" w:hAnsi="Times New Roman" w:cs="Times New Roman"/>
          <w:sz w:val="22"/>
          <w:szCs w:val="22"/>
        </w:rPr>
        <w:t xml:space="preserve"> </w:t>
      </w:r>
      <w:r w:rsidR="00A642BC" w:rsidRPr="00A642BC">
        <w:rPr>
          <w:rFonts w:ascii="Times New Roman" w:hAnsi="Times New Roman" w:cs="Times New Roman"/>
          <w:sz w:val="22"/>
          <w:szCs w:val="22"/>
        </w:rPr>
        <w:t>ἀ</w:t>
      </w:r>
      <w:r w:rsidR="00BE1383" w:rsidRPr="00A642BC">
        <w:rPr>
          <w:rFonts w:ascii="Times New Roman" w:hAnsi="Times New Roman" w:cs="Times New Roman"/>
          <w:sz w:val="22"/>
          <w:szCs w:val="22"/>
        </w:rPr>
        <w:t>π</w:t>
      </w:r>
      <w:r w:rsidR="00A642BC" w:rsidRPr="00A642BC">
        <w:rPr>
          <w:rFonts w:ascii="Times New Roman" w:hAnsi="Times New Roman" w:cs="Times New Roman"/>
          <w:sz w:val="22"/>
          <w:szCs w:val="22"/>
          <w:lang w:val="el-GR"/>
        </w:rPr>
        <w:t>ο</w:t>
      </w:r>
      <w:proofErr w:type="spellStart"/>
      <w:r w:rsidR="00BE1383" w:rsidRPr="00A642BC">
        <w:rPr>
          <w:rFonts w:ascii="Times New Roman" w:hAnsi="Times New Roman" w:cs="Times New Roman"/>
          <w:sz w:val="22"/>
          <w:szCs w:val="22"/>
        </w:rPr>
        <w:t>κτ</w:t>
      </w:r>
      <w:proofErr w:type="spellEnd"/>
      <w:r w:rsidR="00A642BC" w:rsidRPr="00A642BC">
        <w:rPr>
          <w:rFonts w:ascii="Times New Roman" w:hAnsi="Times New Roman" w:cs="Times New Roman"/>
          <w:sz w:val="22"/>
          <w:szCs w:val="22"/>
          <w:lang w:val="el-GR"/>
        </w:rPr>
        <w:t>ή</w:t>
      </w:r>
      <w:proofErr w:type="spellStart"/>
      <w:r w:rsidR="00BE1383" w:rsidRPr="00A642BC">
        <w:rPr>
          <w:rFonts w:ascii="Times New Roman" w:hAnsi="Times New Roman" w:cs="Times New Roman"/>
          <w:sz w:val="22"/>
          <w:szCs w:val="22"/>
        </w:rPr>
        <w:t>σ</w:t>
      </w:r>
      <w:r w:rsidR="00A642BC" w:rsidRPr="00A642BC">
        <w:rPr>
          <w:rFonts w:ascii="Times New Roman" w:hAnsi="Times New Roman" w:cs="Times New Roman"/>
          <w:sz w:val="22"/>
          <w:szCs w:val="22"/>
        </w:rPr>
        <w:t>ῃ</w:t>
      </w:r>
      <w:proofErr w:type="spellEnd"/>
      <w:r w:rsidR="00BE1383" w:rsidRPr="00A642BC">
        <w:rPr>
          <w:rFonts w:ascii="Times New Roman" w:hAnsi="Times New Roman" w:cs="Times New Roman"/>
          <w:sz w:val="22"/>
          <w:szCs w:val="22"/>
        </w:rPr>
        <w:t xml:space="preserve"> </w:t>
      </w:r>
      <w:proofErr w:type="spellStart"/>
      <w:r w:rsidR="00A642BC" w:rsidRPr="00A642BC">
        <w:rPr>
          <w:rFonts w:ascii="Times New Roman" w:hAnsi="Times New Roman" w:cs="Times New Roman"/>
          <w:sz w:val="22"/>
          <w:szCs w:val="22"/>
        </w:rPr>
        <w:t>ὄ</w:t>
      </w:r>
      <w:r w:rsidR="00BE1383" w:rsidRPr="00A642BC">
        <w:rPr>
          <w:rFonts w:ascii="Times New Roman" w:hAnsi="Times New Roman" w:cs="Times New Roman"/>
          <w:sz w:val="22"/>
          <w:szCs w:val="22"/>
        </w:rPr>
        <w:t>νομ</w:t>
      </w:r>
      <w:proofErr w:type="spellEnd"/>
      <w:r w:rsidR="00BE1383" w:rsidRPr="00A642BC">
        <w:rPr>
          <w:rFonts w:ascii="Times New Roman" w:hAnsi="Times New Roman" w:cs="Times New Roman"/>
          <w:sz w:val="22"/>
          <w:szCs w:val="22"/>
        </w:rPr>
        <w:t>α π</w:t>
      </w:r>
      <w:proofErr w:type="spellStart"/>
      <w:r w:rsidR="00BE1383" w:rsidRPr="00A642BC">
        <w:rPr>
          <w:rFonts w:ascii="Times New Roman" w:hAnsi="Times New Roman" w:cs="Times New Roman"/>
          <w:sz w:val="22"/>
          <w:szCs w:val="22"/>
        </w:rPr>
        <w:t>ρ</w:t>
      </w:r>
      <w:r w:rsidR="00A642BC" w:rsidRPr="00A642BC">
        <w:rPr>
          <w:rFonts w:ascii="Times New Roman" w:hAnsi="Times New Roman" w:cs="Times New Roman"/>
          <w:sz w:val="22"/>
          <w:szCs w:val="22"/>
        </w:rPr>
        <w:t>ὸ</w:t>
      </w:r>
      <w:r w:rsidR="00BE1383" w:rsidRPr="00A642BC">
        <w:rPr>
          <w:rFonts w:ascii="Times New Roman" w:hAnsi="Times New Roman" w:cs="Times New Roman"/>
          <w:sz w:val="22"/>
          <w:szCs w:val="22"/>
        </w:rPr>
        <w:t>ς</w:t>
      </w:r>
      <w:proofErr w:type="spellEnd"/>
      <w:r w:rsidR="00BE1383" w:rsidRPr="00A642BC">
        <w:rPr>
          <w:rFonts w:ascii="Times New Roman" w:hAnsi="Times New Roman" w:cs="Times New Roman"/>
          <w:sz w:val="22"/>
          <w:szCs w:val="22"/>
        </w:rPr>
        <w:t xml:space="preserve"> π</w:t>
      </w:r>
      <w:proofErr w:type="spellStart"/>
      <w:r w:rsidR="00BE1383" w:rsidRPr="00A642BC">
        <w:rPr>
          <w:rFonts w:ascii="Times New Roman" w:hAnsi="Times New Roman" w:cs="Times New Roman"/>
          <w:sz w:val="22"/>
          <w:szCs w:val="22"/>
        </w:rPr>
        <w:t>άντ</w:t>
      </w:r>
      <w:proofErr w:type="spellEnd"/>
      <w:r w:rsidR="00BE1383" w:rsidRPr="00A642BC">
        <w:rPr>
          <w:rFonts w:ascii="Times New Roman" w:hAnsi="Times New Roman" w:cs="Times New Roman"/>
          <w:sz w:val="22"/>
          <w:szCs w:val="22"/>
        </w:rPr>
        <w:t>ας κα</w:t>
      </w:r>
      <w:r w:rsidR="00A642BC" w:rsidRPr="00A642BC">
        <w:rPr>
          <w:rFonts w:ascii="Times New Roman" w:hAnsi="Times New Roman" w:cs="Times New Roman"/>
          <w:sz w:val="22"/>
          <w:szCs w:val="22"/>
        </w:rPr>
        <w:t>ὶ</w:t>
      </w:r>
      <w:r w:rsidR="00BE1383" w:rsidRPr="00A642BC">
        <w:rPr>
          <w:rFonts w:ascii="Times New Roman" w:hAnsi="Times New Roman" w:cs="Times New Roman"/>
          <w:sz w:val="22"/>
          <w:szCs w:val="22"/>
        </w:rPr>
        <w:t xml:space="preserve"> π</w:t>
      </w:r>
      <w:proofErr w:type="spellStart"/>
      <w:r w:rsidR="00BE1383" w:rsidRPr="00A642BC">
        <w:rPr>
          <w:rFonts w:ascii="Times New Roman" w:hAnsi="Times New Roman" w:cs="Times New Roman"/>
          <w:sz w:val="22"/>
          <w:szCs w:val="22"/>
        </w:rPr>
        <w:t>ρ</w:t>
      </w:r>
      <w:r w:rsidR="00A642BC" w:rsidRPr="00A642BC">
        <w:rPr>
          <w:rFonts w:ascii="Times New Roman" w:hAnsi="Times New Roman" w:cs="Times New Roman"/>
          <w:sz w:val="22"/>
          <w:szCs w:val="22"/>
        </w:rPr>
        <w:t>ὸ</w:t>
      </w:r>
      <w:r w:rsidR="00BE1383" w:rsidRPr="00A642BC">
        <w:rPr>
          <w:rFonts w:ascii="Times New Roman" w:hAnsi="Times New Roman" w:cs="Times New Roman"/>
          <w:sz w:val="22"/>
          <w:szCs w:val="22"/>
        </w:rPr>
        <w:t>ς</w:t>
      </w:r>
      <w:proofErr w:type="spellEnd"/>
      <w:r w:rsidR="00BE1383" w:rsidRPr="00A642BC">
        <w:rPr>
          <w:rFonts w:ascii="Times New Roman" w:hAnsi="Times New Roman" w:cs="Times New Roman"/>
          <w:sz w:val="22"/>
          <w:szCs w:val="22"/>
        </w:rPr>
        <w:t xml:space="preserve"> </w:t>
      </w:r>
      <w:proofErr w:type="spellStart"/>
      <w:r w:rsidR="00BE1383" w:rsidRPr="00A642BC">
        <w:rPr>
          <w:rFonts w:ascii="Times New Roman" w:hAnsi="Times New Roman" w:cs="Times New Roman"/>
          <w:sz w:val="22"/>
          <w:szCs w:val="22"/>
        </w:rPr>
        <w:t>τ</w:t>
      </w:r>
      <w:r w:rsidR="00A642BC" w:rsidRPr="00A642BC">
        <w:rPr>
          <w:rFonts w:ascii="Times New Roman" w:hAnsi="Times New Roman" w:cs="Times New Roman"/>
          <w:sz w:val="22"/>
          <w:szCs w:val="22"/>
        </w:rPr>
        <w:t>ὴ</w:t>
      </w:r>
      <w:r w:rsidR="00BE1383" w:rsidRPr="00A642BC">
        <w:rPr>
          <w:rFonts w:ascii="Times New Roman" w:hAnsi="Times New Roman" w:cs="Times New Roman"/>
          <w:sz w:val="22"/>
          <w:szCs w:val="22"/>
        </w:rPr>
        <w:t>ν</w:t>
      </w:r>
      <w:proofErr w:type="spellEnd"/>
      <w:r w:rsidR="00BE1383" w:rsidRPr="00A642BC">
        <w:rPr>
          <w:rFonts w:ascii="Times New Roman" w:hAnsi="Times New Roman" w:cs="Times New Roman"/>
          <w:sz w:val="22"/>
          <w:szCs w:val="22"/>
        </w:rPr>
        <w:t xml:space="preserve"> βα</w:t>
      </w:r>
      <w:proofErr w:type="spellStart"/>
      <w:r w:rsidR="00BE1383" w:rsidRPr="00A642BC">
        <w:rPr>
          <w:rFonts w:ascii="Times New Roman" w:hAnsi="Times New Roman" w:cs="Times New Roman"/>
          <w:sz w:val="22"/>
          <w:szCs w:val="22"/>
        </w:rPr>
        <w:t>σιλεί</w:t>
      </w:r>
      <w:proofErr w:type="spellEnd"/>
      <w:r w:rsidR="00BE1383" w:rsidRPr="00A642BC">
        <w:rPr>
          <w:rFonts w:ascii="Times New Roman" w:hAnsi="Times New Roman" w:cs="Times New Roman"/>
          <w:sz w:val="22"/>
          <w:szCs w:val="22"/>
        </w:rPr>
        <w:t>αν.</w:t>
      </w:r>
      <w:r w:rsidR="003D7E04" w:rsidRPr="003D7E04">
        <w:rPr>
          <w:rFonts w:ascii="Times New Roman" w:hAnsi="Times New Roman" w:cs="Times New Roman"/>
          <w:sz w:val="22"/>
          <w:szCs w:val="22"/>
        </w:rPr>
        <w:t>[</w:t>
      </w:r>
      <w:r w:rsidR="003D7E04">
        <w:rPr>
          <w:rFonts w:ascii="Times New Roman" w:hAnsi="Times New Roman" w:cs="Times New Roman"/>
          <w:sz w:val="22"/>
          <w:szCs w:val="22"/>
        </w:rPr>
        <w:t>…</w:t>
      </w:r>
      <w:r w:rsidR="003D7E04" w:rsidRPr="003D7E04">
        <w:rPr>
          <w:rFonts w:ascii="Times New Roman" w:hAnsi="Times New Roman" w:cs="Times New Roman"/>
          <w:sz w:val="22"/>
          <w:szCs w:val="22"/>
        </w:rPr>
        <w:t>]</w:t>
      </w:r>
      <w:r w:rsidR="00BE1383" w:rsidRPr="00A642BC">
        <w:rPr>
          <w:rStyle w:val="ac"/>
          <w:rFonts w:ascii="Times New Roman" w:hAnsi="Times New Roman" w:cs="Times New Roman"/>
          <w:sz w:val="22"/>
          <w:szCs w:val="22"/>
          <w:lang w:val="el-GR"/>
        </w:rPr>
        <w:footnoteReference w:id="13"/>
      </w:r>
    </w:p>
    <w:p w14:paraId="7327DD87" w14:textId="77777777" w:rsidR="00C92EA6" w:rsidRPr="00E16D98" w:rsidRDefault="00C92EA6" w:rsidP="00A642BC">
      <w:pPr>
        <w:spacing w:after="0" w:line="240" w:lineRule="auto"/>
        <w:ind w:left="283" w:right="283"/>
        <w:jc w:val="both"/>
        <w:rPr>
          <w:rFonts w:ascii="Times New Roman" w:hAnsi="Times New Roman" w:cs="Times New Roman"/>
          <w:sz w:val="22"/>
          <w:szCs w:val="22"/>
        </w:rPr>
      </w:pPr>
    </w:p>
    <w:p w14:paraId="0BE14CAE" w14:textId="6DF64875" w:rsidR="00CB5DF6" w:rsidRPr="00463B3E" w:rsidRDefault="00CB5DF6" w:rsidP="00CB5DF6">
      <w:pPr>
        <w:spacing w:after="0" w:line="240" w:lineRule="auto"/>
        <w:ind w:left="283" w:right="283"/>
        <w:jc w:val="both"/>
        <w:rPr>
          <w:rFonts w:ascii="Times New Roman" w:hAnsi="Times New Roman" w:cs="Times New Roman"/>
          <w:color w:val="000000" w:themeColor="text1"/>
          <w:sz w:val="22"/>
          <w:szCs w:val="22"/>
        </w:rPr>
      </w:pPr>
      <w:r w:rsidRPr="00CB5DF6">
        <w:rPr>
          <w:rFonts w:ascii="Times New Roman" w:hAnsi="Times New Roman" w:cs="Times New Roman"/>
          <w:color w:val="000000" w:themeColor="text1"/>
          <w:sz w:val="22"/>
          <w:szCs w:val="22"/>
        </w:rPr>
        <w:lastRenderedPageBreak/>
        <w:t>[…]</w:t>
      </w:r>
      <w:proofErr w:type="spellStart"/>
      <w:r>
        <w:rPr>
          <w:rFonts w:ascii="Times New Roman" w:hAnsi="Times New Roman" w:cs="Times New Roman"/>
          <w:color w:val="000000" w:themeColor="text1"/>
          <w:sz w:val="22"/>
          <w:szCs w:val="22"/>
          <w:lang w:val="el-GR"/>
        </w:rPr>
        <w:t>Οἱ</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Ἀρχιερεῖς</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ἔφθασαν</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Λάρνακα</w:t>
      </w:r>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κατὰ</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Φεβρουάριον</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CB5DF6">
        <w:rPr>
          <w:rFonts w:ascii="Times New Roman" w:hAnsi="Times New Roman" w:cs="Times New Roman"/>
          <w:color w:val="000000" w:themeColor="text1"/>
          <w:sz w:val="22"/>
          <w:szCs w:val="22"/>
        </w:rPr>
        <w:t xml:space="preserve"> 1766  </w:t>
      </w:r>
      <w:proofErr w:type="spellStart"/>
      <w:r>
        <w:rPr>
          <w:rFonts w:ascii="Times New Roman" w:hAnsi="Times New Roman" w:cs="Times New Roman"/>
          <w:color w:val="000000" w:themeColor="text1"/>
          <w:sz w:val="22"/>
          <w:szCs w:val="22"/>
          <w:lang w:val="el-GR"/>
        </w:rPr>
        <w:t>καὶ</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ἀπέστειλαν</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δῶρα</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00E72DCF" w:rsidRPr="00E72DCF">
        <w:rPr>
          <w:rFonts w:ascii="Times New Roman" w:hAnsi="Times New Roman" w:cs="Times New Roman"/>
          <w:color w:val="000000" w:themeColor="text1"/>
          <w:sz w:val="22"/>
          <w:szCs w:val="22"/>
        </w:rPr>
        <w:t xml:space="preserve"> </w:t>
      </w:r>
      <w:r w:rsidR="00E72DCF">
        <w:rPr>
          <w:rFonts w:ascii="Times New Roman" w:hAnsi="Times New Roman" w:cs="Times New Roman"/>
          <w:color w:val="000000" w:themeColor="text1"/>
          <w:sz w:val="22"/>
          <w:szCs w:val="22"/>
        </w:rPr>
        <w:t>Ἀ</w:t>
      </w:r>
      <w:proofErr w:type="spellStart"/>
      <w:r w:rsidR="00E72DCF">
        <w:rPr>
          <w:rFonts w:ascii="Times New Roman" w:hAnsi="Times New Roman" w:cs="Times New Roman"/>
          <w:color w:val="000000" w:themeColor="text1"/>
          <w:sz w:val="22"/>
          <w:szCs w:val="22"/>
          <w:lang w:val="el-GR"/>
        </w:rPr>
        <w:t>ρχηγὸν</w:t>
      </w:r>
      <w:proofErr w:type="spellEnd"/>
      <w:r w:rsidR="00E72DCF" w:rsidRPr="00E72DCF">
        <w:rPr>
          <w:rFonts w:ascii="Times New Roman" w:hAnsi="Times New Roman" w:cs="Times New Roman"/>
          <w:color w:val="000000" w:themeColor="text1"/>
          <w:sz w:val="22"/>
          <w:szCs w:val="22"/>
        </w:rPr>
        <w:t xml:space="preserve"> </w:t>
      </w:r>
      <w:proofErr w:type="spellStart"/>
      <w:r w:rsidR="00E72DCF">
        <w:rPr>
          <w:rFonts w:ascii="Times New Roman" w:hAnsi="Times New Roman" w:cs="Times New Roman"/>
          <w:color w:val="000000" w:themeColor="text1"/>
          <w:sz w:val="22"/>
          <w:szCs w:val="22"/>
          <w:lang w:val="el-GR"/>
        </w:rPr>
        <w:t>τῶν</w:t>
      </w:r>
      <w:proofErr w:type="spellEnd"/>
      <w:r w:rsidR="00E72DCF" w:rsidRPr="00E72DCF">
        <w:rPr>
          <w:rFonts w:ascii="Times New Roman" w:hAnsi="Times New Roman" w:cs="Times New Roman"/>
          <w:color w:val="000000" w:themeColor="text1"/>
          <w:sz w:val="22"/>
          <w:szCs w:val="22"/>
        </w:rPr>
        <w:t xml:space="preserve"> </w:t>
      </w:r>
      <w:r w:rsidR="00E72DCF">
        <w:rPr>
          <w:rFonts w:ascii="Times New Roman" w:hAnsi="Times New Roman" w:cs="Times New Roman"/>
          <w:color w:val="000000" w:themeColor="text1"/>
          <w:sz w:val="22"/>
          <w:szCs w:val="22"/>
        </w:rPr>
        <w:t>ἐ</w:t>
      </w:r>
      <w:proofErr w:type="spellStart"/>
      <w:r w:rsidR="00E72DCF">
        <w:rPr>
          <w:rFonts w:ascii="Times New Roman" w:hAnsi="Times New Roman" w:cs="Times New Roman"/>
          <w:color w:val="000000" w:themeColor="text1"/>
          <w:sz w:val="22"/>
          <w:szCs w:val="22"/>
          <w:lang w:val="el-GR"/>
        </w:rPr>
        <w:t>παναστατῶν</w:t>
      </w:r>
      <w:proofErr w:type="spellEnd"/>
      <w:r w:rsidR="00E72DCF" w:rsidRPr="00E72DCF">
        <w:rPr>
          <w:rFonts w:ascii="Times New Roman" w:hAnsi="Times New Roman" w:cs="Times New Roman"/>
          <w:color w:val="000000" w:themeColor="text1"/>
          <w:sz w:val="22"/>
          <w:szCs w:val="22"/>
        </w:rPr>
        <w:t xml:space="preserve"> </w:t>
      </w:r>
      <w:proofErr w:type="spellStart"/>
      <w:r w:rsidR="00E72DCF">
        <w:rPr>
          <w:rFonts w:ascii="Times New Roman" w:hAnsi="Times New Roman" w:cs="Times New Roman"/>
          <w:color w:val="000000" w:themeColor="text1"/>
          <w:sz w:val="22"/>
          <w:szCs w:val="22"/>
          <w:lang w:val="el-GR"/>
        </w:rPr>
        <w:t>καὶ</w:t>
      </w:r>
      <w:proofErr w:type="spellEnd"/>
      <w:r w:rsidR="00E72DCF" w:rsidRPr="00E72DCF">
        <w:rPr>
          <w:rFonts w:ascii="Times New Roman" w:hAnsi="Times New Roman" w:cs="Times New Roman"/>
          <w:color w:val="000000" w:themeColor="text1"/>
          <w:sz w:val="22"/>
          <w:szCs w:val="22"/>
        </w:rPr>
        <w:t xml:space="preserve"> </w:t>
      </w:r>
      <w:r w:rsidR="00E72DCF">
        <w:rPr>
          <w:rFonts w:ascii="Times New Roman" w:hAnsi="Times New Roman" w:cs="Times New Roman"/>
          <w:color w:val="000000" w:themeColor="text1"/>
          <w:sz w:val="22"/>
          <w:szCs w:val="22"/>
          <w:lang w:val="el-GR"/>
        </w:rPr>
        <w:t>διεμήνυσαν</w:t>
      </w:r>
      <w:r w:rsidR="00E72DCF" w:rsidRPr="00E72DCF">
        <w:rPr>
          <w:rFonts w:ascii="Times New Roman" w:hAnsi="Times New Roman" w:cs="Times New Roman"/>
          <w:color w:val="000000" w:themeColor="text1"/>
          <w:sz w:val="22"/>
          <w:szCs w:val="22"/>
        </w:rPr>
        <w:t xml:space="preserve"> </w:t>
      </w:r>
      <w:r w:rsidR="00E72DCF">
        <w:rPr>
          <w:rFonts w:ascii="Times New Roman" w:hAnsi="Times New Roman" w:cs="Times New Roman"/>
          <w:color w:val="000000" w:themeColor="text1"/>
          <w:sz w:val="22"/>
          <w:szCs w:val="22"/>
          <w:lang w:val="el-GR"/>
        </w:rPr>
        <w:t>ταυτοχρόνως</w:t>
      </w:r>
      <w:r w:rsidR="00E72DCF" w:rsidRPr="00E72DCF">
        <w:rPr>
          <w:rFonts w:ascii="Times New Roman" w:hAnsi="Times New Roman" w:cs="Times New Roman"/>
          <w:color w:val="000000" w:themeColor="text1"/>
          <w:sz w:val="22"/>
          <w:szCs w:val="22"/>
        </w:rPr>
        <w:t xml:space="preserve">  </w:t>
      </w:r>
      <w:proofErr w:type="spellStart"/>
      <w:r w:rsidR="00E72DCF">
        <w:rPr>
          <w:rFonts w:ascii="Times New Roman" w:hAnsi="Times New Roman" w:cs="Times New Roman"/>
          <w:color w:val="000000" w:themeColor="text1"/>
          <w:sz w:val="22"/>
          <w:szCs w:val="22"/>
          <w:lang w:val="el-GR"/>
        </w:rPr>
        <w:t>εἰς</w:t>
      </w:r>
      <w:proofErr w:type="spellEnd"/>
      <w:r w:rsidR="00E72DCF" w:rsidRPr="00E72DCF">
        <w:rPr>
          <w:rFonts w:ascii="Times New Roman" w:hAnsi="Times New Roman" w:cs="Times New Roman"/>
          <w:color w:val="000000" w:themeColor="text1"/>
          <w:sz w:val="22"/>
          <w:szCs w:val="22"/>
        </w:rPr>
        <w:t xml:space="preserve"> </w:t>
      </w:r>
      <w:proofErr w:type="spellStart"/>
      <w:r w:rsidR="00E72DCF">
        <w:rPr>
          <w:rFonts w:ascii="Times New Roman" w:hAnsi="Times New Roman" w:cs="Times New Roman"/>
          <w:color w:val="000000" w:themeColor="text1"/>
          <w:sz w:val="22"/>
          <w:szCs w:val="22"/>
          <w:lang w:val="el-GR"/>
        </w:rPr>
        <w:t>αὐτόν</w:t>
      </w:r>
      <w:proofErr w:type="spellEnd"/>
      <w:r w:rsidR="00E72DCF" w:rsidRPr="00E72DCF">
        <w:rPr>
          <w:rFonts w:ascii="Times New Roman" w:hAnsi="Times New Roman" w:cs="Times New Roman"/>
          <w:color w:val="000000" w:themeColor="text1"/>
          <w:sz w:val="22"/>
          <w:szCs w:val="22"/>
        </w:rPr>
        <w:t xml:space="preserve">, </w:t>
      </w:r>
      <w:proofErr w:type="spellStart"/>
      <w:r w:rsidR="00E72DCF">
        <w:rPr>
          <w:rFonts w:ascii="Times New Roman" w:hAnsi="Times New Roman" w:cs="Times New Roman"/>
          <w:color w:val="000000" w:themeColor="text1"/>
          <w:sz w:val="22"/>
          <w:szCs w:val="22"/>
          <w:lang w:val="el-GR"/>
        </w:rPr>
        <w:t>ὅτι</w:t>
      </w:r>
      <w:proofErr w:type="spellEnd"/>
      <w:r w:rsidR="00E72DCF" w:rsidRPr="00E72DCF">
        <w:rPr>
          <w:rFonts w:ascii="Times New Roman" w:hAnsi="Times New Roman" w:cs="Times New Roman"/>
          <w:color w:val="000000" w:themeColor="text1"/>
          <w:sz w:val="22"/>
          <w:szCs w:val="22"/>
        </w:rPr>
        <w:t xml:space="preserve"> </w:t>
      </w:r>
      <w:proofErr w:type="spellStart"/>
      <w:r w:rsidR="00E72DCF">
        <w:rPr>
          <w:rFonts w:ascii="Times New Roman" w:hAnsi="Times New Roman" w:cs="Times New Roman"/>
          <w:color w:val="000000" w:themeColor="text1"/>
          <w:sz w:val="22"/>
          <w:szCs w:val="22"/>
          <w:lang w:val="el-GR"/>
        </w:rPr>
        <w:t>τὸν</w:t>
      </w:r>
      <w:proofErr w:type="spellEnd"/>
      <w:r w:rsidR="00E72DCF" w:rsidRPr="00E72DCF">
        <w:rPr>
          <w:rFonts w:ascii="Times New Roman" w:hAnsi="Times New Roman" w:cs="Times New Roman"/>
          <w:color w:val="000000" w:themeColor="text1"/>
          <w:sz w:val="22"/>
          <w:szCs w:val="22"/>
        </w:rPr>
        <w:t xml:space="preserve"> </w:t>
      </w:r>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ἐ</w:t>
      </w:r>
      <w:proofErr w:type="spellStart"/>
      <w:r>
        <w:rPr>
          <w:rFonts w:ascii="Times New Roman" w:hAnsi="Times New Roman" w:cs="Times New Roman"/>
          <w:color w:val="000000" w:themeColor="text1"/>
          <w:sz w:val="22"/>
          <w:szCs w:val="22"/>
          <w:lang w:val="el-GR"/>
        </w:rPr>
        <w:t>πῄνεσαν</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Πύλην</w:t>
      </w:r>
      <w:proofErr w:type="spellEnd"/>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διότι</w:t>
      </w:r>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δὲν</w:t>
      </w:r>
      <w:proofErr w:type="spellEnd"/>
      <w:r w:rsidRPr="00CB5DF6">
        <w:rPr>
          <w:rFonts w:ascii="Times New Roman" w:hAnsi="Times New Roman" w:cs="Times New Roman"/>
          <w:color w:val="000000" w:themeColor="text1"/>
          <w:sz w:val="22"/>
          <w:szCs w:val="22"/>
        </w:rPr>
        <w:t xml:space="preserve"> </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ἐ</w:t>
      </w:r>
      <w:proofErr w:type="spellStart"/>
      <w:r>
        <w:rPr>
          <w:rFonts w:ascii="Times New Roman" w:hAnsi="Times New Roman" w:cs="Times New Roman"/>
          <w:color w:val="000000" w:themeColor="text1"/>
          <w:sz w:val="22"/>
          <w:szCs w:val="22"/>
          <w:lang w:val="el-GR"/>
        </w:rPr>
        <w:t>πέτρεψεν</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Ἡ</w:t>
      </w:r>
      <w:proofErr w:type="spellStart"/>
      <w:r>
        <w:rPr>
          <w:rFonts w:ascii="Times New Roman" w:hAnsi="Times New Roman" w:cs="Times New Roman"/>
          <w:color w:val="000000" w:themeColor="text1"/>
          <w:sz w:val="22"/>
          <w:szCs w:val="22"/>
          <w:lang w:val="el-GR"/>
        </w:rPr>
        <w:t>γεμόνα</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Χαφοὺζ</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νὰ</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πάρῃ</w:t>
      </w:r>
      <w:proofErr w:type="spellEnd"/>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ἀ</w:t>
      </w:r>
      <w:proofErr w:type="spellStart"/>
      <w:r>
        <w:rPr>
          <w:rFonts w:ascii="Times New Roman" w:hAnsi="Times New Roman" w:cs="Times New Roman"/>
          <w:color w:val="000000" w:themeColor="text1"/>
          <w:sz w:val="22"/>
          <w:szCs w:val="22"/>
          <w:lang w:val="el-GR"/>
        </w:rPr>
        <w:t>πὸ</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τοὺς</w:t>
      </w:r>
      <w:proofErr w:type="spellEnd"/>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κατοίκους</w:t>
      </w:r>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ὅ</w:t>
      </w:r>
      <w:r>
        <w:rPr>
          <w:rFonts w:ascii="Times New Roman" w:hAnsi="Times New Roman" w:cs="Times New Roman"/>
          <w:color w:val="000000" w:themeColor="text1"/>
          <w:sz w:val="22"/>
          <w:szCs w:val="22"/>
          <w:lang w:val="el-GR"/>
        </w:rPr>
        <w:t>σα</w:t>
      </w:r>
      <w:r w:rsidRPr="00CB5DF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ἐ</w:t>
      </w:r>
      <w:proofErr w:type="spellStart"/>
      <w:r>
        <w:rPr>
          <w:rFonts w:ascii="Times New Roman" w:hAnsi="Times New Roman" w:cs="Times New Roman"/>
          <w:color w:val="000000" w:themeColor="text1"/>
          <w:sz w:val="22"/>
          <w:szCs w:val="22"/>
          <w:lang w:val="el-GR"/>
        </w:rPr>
        <w:t>ζήτει</w:t>
      </w:r>
      <w:proofErr w:type="spellEnd"/>
      <w:r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CB5DF6">
        <w:rPr>
          <w:rFonts w:ascii="Times New Roman" w:hAnsi="Times New Roman" w:cs="Times New Roman"/>
          <w:color w:val="000000" w:themeColor="text1"/>
          <w:sz w:val="22"/>
          <w:szCs w:val="22"/>
        </w:rPr>
        <w:t xml:space="preserve"> </w:t>
      </w:r>
      <w:r w:rsidRPr="00E16D98">
        <w:rPr>
          <w:rFonts w:ascii="Times New Roman" w:hAnsi="Times New Roman" w:cs="Times New Roman"/>
          <w:color w:val="000000" w:themeColor="text1"/>
          <w:sz w:val="22"/>
          <w:szCs w:val="22"/>
        </w:rPr>
        <w:t xml:space="preserve"> </w:t>
      </w:r>
      <w:r>
        <w:rPr>
          <w:rFonts w:ascii="Times New Roman" w:hAnsi="Times New Roman" w:cs="Times New Roman"/>
          <w:sz w:val="22"/>
          <w:szCs w:val="22"/>
        </w:rPr>
        <w:t>ὅ</w:t>
      </w:r>
      <w:r>
        <w:rPr>
          <w:rFonts w:ascii="Times New Roman" w:hAnsi="Times New Roman" w:cs="Times New Roman"/>
          <w:sz w:val="22"/>
          <w:szCs w:val="22"/>
          <w:lang w:val="el-GR"/>
        </w:rPr>
        <w:t>τι</w:t>
      </w:r>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θὰ</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ἀπεστέλλετο</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πρὸς</w:t>
      </w:r>
      <w:proofErr w:type="spellEnd"/>
      <w:r w:rsidRPr="00CB5DF6">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ξέτασιν</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CB5DF6">
        <w:rPr>
          <w:rFonts w:ascii="Times New Roman" w:hAnsi="Times New Roman" w:cs="Times New Roman"/>
          <w:sz w:val="22"/>
          <w:szCs w:val="22"/>
        </w:rPr>
        <w:t xml:space="preserve">  </w:t>
      </w:r>
      <w:r>
        <w:rPr>
          <w:rFonts w:ascii="Times New Roman" w:hAnsi="Times New Roman" w:cs="Times New Roman"/>
          <w:sz w:val="22"/>
          <w:szCs w:val="22"/>
          <w:lang w:val="el-GR"/>
        </w:rPr>
        <w:t>καταστάσεως</w:t>
      </w:r>
      <w:r w:rsidRPr="00CB5DF6">
        <w:rPr>
          <w:rFonts w:ascii="Times New Roman" w:hAnsi="Times New Roman" w:cs="Times New Roman"/>
          <w:sz w:val="22"/>
          <w:szCs w:val="22"/>
        </w:rPr>
        <w:t xml:space="preserve">  </w:t>
      </w:r>
      <w:r>
        <w:rPr>
          <w:rFonts w:ascii="Times New Roman" w:hAnsi="Times New Roman" w:cs="Times New Roman"/>
          <w:sz w:val="22"/>
          <w:szCs w:val="22"/>
        </w:rPr>
        <w:t>ὁ</w:t>
      </w:r>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Σουλεϊμὰν</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ἐφέντης</w:t>
      </w:r>
      <w:proofErr w:type="spellEnd"/>
      <w:r w:rsidRPr="00CB5DF6">
        <w:rPr>
          <w:rFonts w:ascii="Times New Roman" w:hAnsi="Times New Roman" w:cs="Times New Roman"/>
          <w:sz w:val="22"/>
          <w:szCs w:val="22"/>
        </w:rPr>
        <w:t xml:space="preserve">. </w:t>
      </w:r>
      <w:r>
        <w:rPr>
          <w:rFonts w:ascii="Times New Roman" w:hAnsi="Times New Roman" w:cs="Times New Roman"/>
          <w:sz w:val="22"/>
          <w:szCs w:val="22"/>
        </w:rPr>
        <w:t>Ὁ</w:t>
      </w:r>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Χαλὴλ</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ἔμεινεν</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ἱκανοποιημένος</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ἐκ</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CB5DF6">
        <w:rPr>
          <w:rFonts w:ascii="Times New Roman" w:hAnsi="Times New Roman" w:cs="Times New Roman"/>
          <w:sz w:val="22"/>
          <w:szCs w:val="22"/>
        </w:rPr>
        <w:t xml:space="preserve">  </w:t>
      </w:r>
      <w:r>
        <w:rPr>
          <w:rFonts w:ascii="Times New Roman" w:hAnsi="Times New Roman" w:cs="Times New Roman"/>
          <w:sz w:val="22"/>
          <w:szCs w:val="22"/>
          <w:lang w:val="el-GR"/>
        </w:rPr>
        <w:t>μηνυμάτων</w:t>
      </w:r>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Ἀρχιερέων</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ἀπέστειλε</w:t>
      </w:r>
      <w:proofErr w:type="spellEnd"/>
      <w:r w:rsidRPr="00CB5DF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w:t>
      </w:r>
      <w:r w:rsidR="00E72DCF">
        <w:rPr>
          <w:rFonts w:ascii="Times New Roman" w:hAnsi="Times New Roman" w:cs="Times New Roman"/>
          <w:sz w:val="22"/>
          <w:szCs w:val="22"/>
          <w:lang w:val="el-GR"/>
        </w:rPr>
        <w:t>ὸ</w:t>
      </w:r>
      <w:proofErr w:type="spellEnd"/>
      <w:r w:rsidR="00E72DCF" w:rsidRPr="00E72DCF">
        <w:rPr>
          <w:rFonts w:ascii="Times New Roman" w:hAnsi="Times New Roman" w:cs="Times New Roman"/>
          <w:sz w:val="22"/>
          <w:szCs w:val="22"/>
        </w:rPr>
        <w:t xml:space="preserve"> </w:t>
      </w:r>
      <w:r w:rsidR="00E72DCF">
        <w:rPr>
          <w:rFonts w:ascii="Times New Roman" w:hAnsi="Times New Roman" w:cs="Times New Roman"/>
          <w:sz w:val="22"/>
          <w:szCs w:val="22"/>
          <w:lang w:val="el-GR"/>
        </w:rPr>
        <w:t>χαντζάρι</w:t>
      </w:r>
      <w:r w:rsidR="00E72DCF" w:rsidRPr="00E72DCF">
        <w:rPr>
          <w:rFonts w:ascii="Times New Roman" w:hAnsi="Times New Roman" w:cs="Times New Roman"/>
          <w:sz w:val="22"/>
          <w:szCs w:val="22"/>
        </w:rPr>
        <w:t xml:space="preserve"> </w:t>
      </w:r>
      <w:r w:rsidR="00E72DCF">
        <w:rPr>
          <w:rFonts w:ascii="Times New Roman" w:hAnsi="Times New Roman" w:cs="Times New Roman"/>
          <w:sz w:val="22"/>
          <w:szCs w:val="22"/>
          <w:lang w:val="el-GR"/>
        </w:rPr>
        <w:t>του</w:t>
      </w:r>
      <w:r w:rsidR="00E72DCF" w:rsidRPr="00E72DCF">
        <w:rPr>
          <w:rFonts w:ascii="Times New Roman" w:hAnsi="Times New Roman" w:cs="Times New Roman"/>
          <w:sz w:val="22"/>
          <w:szCs w:val="22"/>
        </w:rPr>
        <w:t xml:space="preserve">, </w:t>
      </w:r>
      <w:r w:rsidR="00E72DCF">
        <w:rPr>
          <w:rFonts w:ascii="Times New Roman" w:hAnsi="Times New Roman" w:cs="Times New Roman"/>
          <w:sz w:val="22"/>
          <w:szCs w:val="22"/>
        </w:rPr>
        <w:t>ὡ</w:t>
      </w:r>
      <w:r w:rsidR="00E72DCF">
        <w:rPr>
          <w:rFonts w:ascii="Times New Roman" w:hAnsi="Times New Roman" w:cs="Times New Roman"/>
          <w:sz w:val="22"/>
          <w:szCs w:val="22"/>
          <w:lang w:val="el-GR"/>
        </w:rPr>
        <w:t>ς</w:t>
      </w:r>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σημεῖον</w:t>
      </w:r>
      <w:proofErr w:type="spellEnd"/>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διὰ</w:t>
      </w:r>
      <w:proofErr w:type="spellEnd"/>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νὰ</w:t>
      </w:r>
      <w:proofErr w:type="spellEnd"/>
      <w:r w:rsidR="00E72DCF" w:rsidRPr="00E72DCF">
        <w:rPr>
          <w:rFonts w:ascii="Times New Roman" w:hAnsi="Times New Roman" w:cs="Times New Roman"/>
          <w:sz w:val="22"/>
          <w:szCs w:val="22"/>
        </w:rPr>
        <w:t xml:space="preserve"> </w:t>
      </w:r>
      <w:r w:rsidR="00E72DCF">
        <w:rPr>
          <w:rFonts w:ascii="Times New Roman" w:hAnsi="Times New Roman" w:cs="Times New Roman"/>
          <w:sz w:val="22"/>
          <w:szCs w:val="22"/>
        </w:rPr>
        <w:t>ἐ</w:t>
      </w:r>
      <w:proofErr w:type="spellStart"/>
      <w:r w:rsidR="00E72DCF">
        <w:rPr>
          <w:rFonts w:ascii="Times New Roman" w:hAnsi="Times New Roman" w:cs="Times New Roman"/>
          <w:sz w:val="22"/>
          <w:szCs w:val="22"/>
          <w:lang w:val="el-GR"/>
        </w:rPr>
        <w:t>πιστρέψουν</w:t>
      </w:r>
      <w:proofErr w:type="spellEnd"/>
      <w:r w:rsidR="00E72DCF" w:rsidRPr="00E72DCF">
        <w:rPr>
          <w:rFonts w:ascii="Times New Roman" w:hAnsi="Times New Roman" w:cs="Times New Roman"/>
          <w:sz w:val="22"/>
          <w:szCs w:val="22"/>
        </w:rPr>
        <w:t xml:space="preserve"> </w:t>
      </w:r>
      <w:r w:rsidR="00E72DCF">
        <w:rPr>
          <w:rFonts w:ascii="Times New Roman" w:hAnsi="Times New Roman" w:cs="Times New Roman"/>
          <w:sz w:val="22"/>
          <w:szCs w:val="22"/>
        </w:rPr>
        <w:t>ἀ</w:t>
      </w:r>
      <w:proofErr w:type="spellStart"/>
      <w:r w:rsidR="00E72DCF">
        <w:rPr>
          <w:rFonts w:ascii="Times New Roman" w:hAnsi="Times New Roman" w:cs="Times New Roman"/>
          <w:sz w:val="22"/>
          <w:szCs w:val="22"/>
          <w:lang w:val="el-GR"/>
        </w:rPr>
        <w:t>φόβως</w:t>
      </w:r>
      <w:proofErr w:type="spellEnd"/>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εἰς</w:t>
      </w:r>
      <w:proofErr w:type="spellEnd"/>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Λευκοσίαν</w:t>
      </w:r>
      <w:proofErr w:type="spellEnd"/>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πρᾶγμα</w:t>
      </w:r>
      <w:proofErr w:type="spellEnd"/>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τὸ</w:t>
      </w:r>
      <w:proofErr w:type="spellEnd"/>
      <w:r w:rsidR="00E72DCF" w:rsidRPr="00E72DCF">
        <w:rPr>
          <w:rFonts w:ascii="Times New Roman" w:hAnsi="Times New Roman" w:cs="Times New Roman"/>
          <w:sz w:val="22"/>
          <w:szCs w:val="22"/>
        </w:rPr>
        <w:t xml:space="preserve"> </w:t>
      </w:r>
      <w:r w:rsidR="00E72DCF">
        <w:rPr>
          <w:rFonts w:ascii="Times New Roman" w:hAnsi="Times New Roman" w:cs="Times New Roman"/>
          <w:sz w:val="22"/>
          <w:szCs w:val="22"/>
        </w:rPr>
        <w:t>ὁ</w:t>
      </w:r>
      <w:proofErr w:type="spellStart"/>
      <w:r w:rsidR="00E72DCF">
        <w:rPr>
          <w:rFonts w:ascii="Times New Roman" w:hAnsi="Times New Roman" w:cs="Times New Roman"/>
          <w:sz w:val="22"/>
          <w:szCs w:val="22"/>
          <w:lang w:val="el-GR"/>
        </w:rPr>
        <w:t>ποῖον</w:t>
      </w:r>
      <w:proofErr w:type="spellEnd"/>
      <w:r w:rsidR="00E72DCF" w:rsidRPr="00E72DCF">
        <w:rPr>
          <w:rFonts w:ascii="Times New Roman" w:hAnsi="Times New Roman" w:cs="Times New Roman"/>
          <w:sz w:val="22"/>
          <w:szCs w:val="22"/>
        </w:rPr>
        <w:t xml:space="preserve">  </w:t>
      </w:r>
      <w:proofErr w:type="spellStart"/>
      <w:r w:rsidR="00E72DCF">
        <w:rPr>
          <w:rFonts w:ascii="Times New Roman" w:hAnsi="Times New Roman" w:cs="Times New Roman"/>
          <w:sz w:val="22"/>
          <w:szCs w:val="22"/>
          <w:lang w:val="el-GR"/>
        </w:rPr>
        <w:t>καὶ</w:t>
      </w:r>
      <w:proofErr w:type="spellEnd"/>
      <w:r w:rsidR="00E72DCF" w:rsidRPr="00E72DCF">
        <w:rPr>
          <w:rFonts w:ascii="Times New Roman" w:hAnsi="Times New Roman" w:cs="Times New Roman"/>
          <w:sz w:val="22"/>
          <w:szCs w:val="22"/>
        </w:rPr>
        <w:t xml:space="preserve"> </w:t>
      </w:r>
      <w:r w:rsidR="00E72DCF">
        <w:rPr>
          <w:rFonts w:ascii="Times New Roman" w:hAnsi="Times New Roman" w:cs="Times New Roman"/>
          <w:sz w:val="22"/>
          <w:szCs w:val="22"/>
        </w:rPr>
        <w:t>ἐ</w:t>
      </w:r>
      <w:proofErr w:type="spellStart"/>
      <w:r w:rsidR="00E72DCF">
        <w:rPr>
          <w:rFonts w:ascii="Times New Roman" w:hAnsi="Times New Roman" w:cs="Times New Roman"/>
          <w:sz w:val="22"/>
          <w:szCs w:val="22"/>
          <w:lang w:val="el-GR"/>
        </w:rPr>
        <w:t>γένετο</w:t>
      </w:r>
      <w:proofErr w:type="spellEnd"/>
      <w:r w:rsidR="00E72DCF" w:rsidRPr="00E72DCF">
        <w:rPr>
          <w:rFonts w:ascii="Times New Roman" w:hAnsi="Times New Roman" w:cs="Times New Roman"/>
          <w:sz w:val="22"/>
          <w:szCs w:val="22"/>
        </w:rPr>
        <w:t>.</w:t>
      </w:r>
      <w:r>
        <w:rPr>
          <w:rStyle w:val="ac"/>
          <w:rFonts w:ascii="Times New Roman" w:hAnsi="Times New Roman" w:cs="Times New Roman"/>
          <w:color w:val="000000" w:themeColor="text1"/>
          <w:sz w:val="22"/>
          <w:szCs w:val="22"/>
          <w:lang w:val="el-GR"/>
        </w:rPr>
        <w:footnoteReference w:id="14"/>
      </w:r>
      <w:r w:rsidR="00463B3E" w:rsidRPr="00463B3E">
        <w:rPr>
          <w:rFonts w:ascii="Times New Roman" w:hAnsi="Times New Roman" w:cs="Times New Roman"/>
          <w:sz w:val="22"/>
          <w:szCs w:val="22"/>
        </w:rPr>
        <w:t xml:space="preserve"> </w:t>
      </w:r>
    </w:p>
    <w:p w14:paraId="79423D23" w14:textId="77777777" w:rsidR="00CB5DF6" w:rsidRPr="00CB5DF6" w:rsidRDefault="00CB5DF6" w:rsidP="00C92EA6">
      <w:pPr>
        <w:spacing w:after="0" w:line="240" w:lineRule="auto"/>
        <w:ind w:left="283" w:right="283"/>
        <w:jc w:val="both"/>
        <w:rPr>
          <w:rFonts w:ascii="Times New Roman" w:hAnsi="Times New Roman" w:cs="Times New Roman"/>
          <w:color w:val="000000" w:themeColor="text1"/>
          <w:sz w:val="22"/>
          <w:szCs w:val="22"/>
        </w:rPr>
      </w:pPr>
    </w:p>
    <w:p w14:paraId="4622607E" w14:textId="4D95D977" w:rsidR="00C92EA6" w:rsidRPr="00CB5DF6" w:rsidRDefault="00C92EA6" w:rsidP="00C92EA6">
      <w:pPr>
        <w:spacing w:after="0" w:line="240" w:lineRule="auto"/>
        <w:ind w:left="283" w:right="283"/>
        <w:jc w:val="both"/>
        <w:rPr>
          <w:rFonts w:ascii="Times New Roman" w:hAnsi="Times New Roman" w:cs="Times New Roman"/>
          <w:color w:val="000000" w:themeColor="text1"/>
          <w:sz w:val="22"/>
          <w:szCs w:val="22"/>
        </w:rPr>
      </w:pPr>
      <w:r w:rsidRPr="00E16D9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lang w:val="el-GR"/>
        </w:rPr>
        <w:t>Ἡ</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Πύλη</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πληροφορηθεῖσα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ταῦτα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διώρισέ</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τινα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Χαβοὺζ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ἐφένδην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διάδοχον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Ὀσμάν</w:t>
      </w:r>
      <w:proofErr w:type="spellEnd"/>
      <w:r w:rsidRPr="00E16D98">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Ἐστασίασαν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κατὰ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νέο</w:t>
      </w:r>
      <w:r w:rsidR="00CB5DF6">
        <w:rPr>
          <w:rFonts w:ascii="Times New Roman" w:hAnsi="Times New Roman" w:cs="Times New Roman"/>
          <w:color w:val="000000" w:themeColor="text1"/>
          <w:sz w:val="22"/>
          <w:szCs w:val="22"/>
          <w:lang w:val="el-GR"/>
        </w:rPr>
        <w:t>υ</w:t>
      </w:r>
      <w:r w:rsidR="00CB5DF6" w:rsidRPr="00CB5DF6">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Διοικητοῦ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πολιορκήσαντες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Λευκοσίαν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ἀπῄτησαν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ἵνα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ἀναγνωρισθῇ</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ὡς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μουχασίλης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ὁ</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ἀρχηγὸς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αὐτῶν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Χαλάλ</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ὅστις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εἶχε</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διατελέσῃ</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πρότερον</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φρούραρχος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Κερυνείας</w:t>
      </w:r>
      <w:proofErr w:type="spellEnd"/>
      <w:r w:rsidRPr="00E16D98">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Ὄθεν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ὁ</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Παΐσιος</w:t>
      </w:r>
      <w:proofErr w:type="spellEnd"/>
      <w:r w:rsidRPr="00E16D98">
        <w:rPr>
          <w:rFonts w:ascii="Times New Roman" w:hAnsi="Times New Roman" w:cs="Times New Roman"/>
          <w:color w:val="000000" w:themeColor="text1"/>
          <w:sz w:val="22"/>
          <w:szCs w:val="22"/>
        </w:rPr>
        <w:t xml:space="preserve"> […] </w:t>
      </w:r>
      <w:proofErr w:type="spellStart"/>
      <w:r>
        <w:rPr>
          <w:rFonts w:ascii="Times New Roman" w:hAnsi="Times New Roman" w:cs="Times New Roman"/>
          <w:color w:val="000000" w:themeColor="text1"/>
          <w:sz w:val="22"/>
          <w:szCs w:val="22"/>
          <w:lang w:val="el-GR"/>
        </w:rPr>
        <w:t>ἀνεχώρησε</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τῇ</w:t>
      </w:r>
      <w:proofErr w:type="spellEnd"/>
      <w:r w:rsidRPr="00E16D98">
        <w:rPr>
          <w:rFonts w:ascii="Times New Roman" w:hAnsi="Times New Roman" w:cs="Times New Roman"/>
          <w:color w:val="000000" w:themeColor="text1"/>
          <w:sz w:val="22"/>
          <w:szCs w:val="22"/>
        </w:rPr>
        <w:t xml:space="preserve">  18 </w:t>
      </w:r>
      <w:proofErr w:type="spellStart"/>
      <w:r>
        <w:rPr>
          <w:rFonts w:ascii="Times New Roman" w:hAnsi="Times New Roman" w:cs="Times New Roman"/>
          <w:color w:val="000000" w:themeColor="text1"/>
          <w:sz w:val="22"/>
          <w:szCs w:val="22"/>
          <w:lang w:val="el-GR"/>
        </w:rPr>
        <w:t>Αὐγούστου</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μετὰ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Πάφου</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Χρυσάνθου</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Κερυνείας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Χρυσάνθου</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Ἀνατολὴν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ἐκεῖθεν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Κπ</w:t>
      </w:r>
      <w:proofErr w:type="spellEnd"/>
      <w:r w:rsidRPr="00E16D9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lang w:val="el-GR"/>
        </w:rPr>
        <w:t>Συγχρόνως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ἀπέστειλεν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Νῆσον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μετὰ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Ἀρχιερέων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ὡς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διοικητὴν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Σουλεϋμὰν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ἐφένδην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ἔχοντα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ἐντολὴν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νὰ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προβῇ</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ἀνακρίσεις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περὶ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αἰτίου</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παρουσῶν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ταραχῶν</w:t>
      </w:r>
      <w:proofErr w:type="spellEnd"/>
      <w:r w:rsidRPr="00E16D98">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Νέαι</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τουρκικαὶ</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δυνάμεις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διαβᾶσαι</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Νῆσον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ἐκ</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Καραμανίας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κατὰ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Σεπτέμβριον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1766 </w:t>
      </w:r>
      <w:proofErr w:type="spellStart"/>
      <w:r>
        <w:rPr>
          <w:rFonts w:ascii="Times New Roman" w:hAnsi="Times New Roman" w:cs="Times New Roman"/>
          <w:color w:val="000000" w:themeColor="text1"/>
          <w:sz w:val="22"/>
          <w:szCs w:val="22"/>
          <w:lang w:val="el-GR"/>
        </w:rPr>
        <w:t>ἀποκατέστησαν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τάξιν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τῆς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σφαγῆς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διασκορπισμοῦ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ἐπαναστατῶν</w:t>
      </w:r>
      <w:proofErr w:type="spellEnd"/>
      <w:r w:rsidRPr="00E16D98">
        <w:rPr>
          <w:rFonts w:ascii="Times New Roman" w:hAnsi="Times New Roman" w:cs="Times New Roman"/>
          <w:color w:val="000000" w:themeColor="text1"/>
          <w:sz w:val="22"/>
          <w:szCs w:val="22"/>
        </w:rPr>
        <w:t>.[…]</w:t>
      </w:r>
      <w:r>
        <w:rPr>
          <w:rStyle w:val="ac"/>
          <w:rFonts w:ascii="Times New Roman" w:hAnsi="Times New Roman" w:cs="Times New Roman"/>
          <w:color w:val="000000" w:themeColor="text1"/>
          <w:sz w:val="22"/>
          <w:szCs w:val="22"/>
          <w:lang w:val="el-GR"/>
        </w:rPr>
        <w:footnoteReference w:id="15"/>
      </w:r>
    </w:p>
    <w:p w14:paraId="066247B5" w14:textId="77777777" w:rsidR="00873607" w:rsidRPr="00CB5DF6" w:rsidRDefault="00873607" w:rsidP="00C92EA6">
      <w:pPr>
        <w:spacing w:after="0" w:line="240" w:lineRule="auto"/>
        <w:ind w:left="283" w:right="283"/>
        <w:jc w:val="both"/>
        <w:rPr>
          <w:rFonts w:ascii="Times New Roman" w:hAnsi="Times New Roman" w:cs="Times New Roman"/>
          <w:color w:val="000000" w:themeColor="text1"/>
          <w:sz w:val="22"/>
          <w:szCs w:val="22"/>
        </w:rPr>
      </w:pPr>
    </w:p>
    <w:p w14:paraId="1B6B726E" w14:textId="77777777" w:rsidR="004B7BF3" w:rsidRPr="004B7BF3" w:rsidRDefault="004B7BF3" w:rsidP="004B7BF3">
      <w:pPr>
        <w:spacing w:after="0" w:line="240" w:lineRule="auto"/>
        <w:ind w:left="283" w:right="283"/>
        <w:jc w:val="both"/>
        <w:rPr>
          <w:rFonts w:ascii="Times New Roman" w:hAnsi="Times New Roman" w:cs="Times New Roman"/>
          <w:sz w:val="22"/>
          <w:szCs w:val="22"/>
          <w:lang w:val="en-US"/>
        </w:rPr>
      </w:pPr>
      <w:r w:rsidRPr="004806D0">
        <w:rPr>
          <w:rFonts w:ascii="Times New Roman" w:hAnsi="Times New Roman" w:cs="Times New Roman"/>
          <w:sz w:val="22"/>
          <w:szCs w:val="22"/>
          <w:lang w:val="en-US"/>
        </w:rPr>
        <w:t>[…]</w:t>
      </w:r>
      <w:r>
        <w:rPr>
          <w:rFonts w:ascii="Times New Roman" w:hAnsi="Times New Roman" w:cs="Times New Roman"/>
          <w:sz w:val="22"/>
          <w:szCs w:val="22"/>
          <w:lang w:val="en-US"/>
        </w:rPr>
        <w:t>What actually  happened  was that the  Archbishop  and Bishops, who had been  allowed by  the Porte to grow  powerful in order to act as a check upon  the local officials, soon  entered  into  alliance  with those very  same  officials  for  the purpose of  enrichment at  the expense of  the  luckless  peasantry.[…]It was only  to be  expected  that  the  acquisition  by  the Archbishop  of  the supreme  authority  in the island  should have  provoked  deep  resentment  among the  Turkish population, who  felt  that  their position  as conquerors  had been  changed  into  that  of  conquered.</w:t>
      </w:r>
      <w:r>
        <w:rPr>
          <w:rStyle w:val="ac"/>
          <w:rFonts w:ascii="Times New Roman" w:hAnsi="Times New Roman" w:cs="Times New Roman"/>
          <w:sz w:val="22"/>
          <w:szCs w:val="22"/>
          <w:lang w:val="el-GR"/>
        </w:rPr>
        <w:footnoteReference w:id="16"/>
      </w:r>
    </w:p>
    <w:p w14:paraId="0411A26F" w14:textId="77777777" w:rsidR="004B7BF3" w:rsidRPr="004B7BF3" w:rsidRDefault="004B7BF3" w:rsidP="004B7BF3">
      <w:pPr>
        <w:spacing w:after="0" w:line="240" w:lineRule="auto"/>
        <w:ind w:left="283" w:right="283"/>
        <w:jc w:val="both"/>
        <w:rPr>
          <w:rFonts w:ascii="Times New Roman" w:hAnsi="Times New Roman" w:cs="Times New Roman"/>
          <w:sz w:val="22"/>
          <w:szCs w:val="22"/>
          <w:lang w:val="en-US"/>
        </w:rPr>
      </w:pPr>
    </w:p>
    <w:p w14:paraId="33911FD7" w14:textId="77777777" w:rsidR="004B7BF3" w:rsidRDefault="004B7BF3" w:rsidP="004B7BF3">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[…]Τα  γεγονότα  αυτά, συγχρόνως,  διαγράφουν  διαφορετικές καταστάσεις  από απόψεις  που εξέφρασε ο  </w:t>
      </w:r>
      <w:r>
        <w:rPr>
          <w:rFonts w:ascii="Times New Roman" w:hAnsi="Times New Roman" w:cs="Times New Roman"/>
          <w:sz w:val="22"/>
          <w:szCs w:val="22"/>
          <w:lang w:val="en-US"/>
        </w:rPr>
        <w:t>Harry</w:t>
      </w:r>
      <w:r w:rsidRPr="00DA5727">
        <w:rPr>
          <w:rFonts w:ascii="Times New Roman" w:hAnsi="Times New Roman" w:cs="Times New Roman"/>
          <w:sz w:val="22"/>
          <w:szCs w:val="22"/>
          <w:lang w:val="el-GR"/>
        </w:rPr>
        <w:t xml:space="preserve"> </w:t>
      </w:r>
      <w:r>
        <w:rPr>
          <w:rFonts w:ascii="Times New Roman" w:hAnsi="Times New Roman" w:cs="Times New Roman"/>
          <w:sz w:val="22"/>
          <w:szCs w:val="22"/>
          <w:lang w:val="en-US"/>
        </w:rPr>
        <w:t>Luke</w:t>
      </w:r>
      <w:r>
        <w:rPr>
          <w:rFonts w:ascii="Times New Roman" w:hAnsi="Times New Roman" w:cs="Times New Roman"/>
          <w:sz w:val="22"/>
          <w:szCs w:val="22"/>
          <w:lang w:val="el-GR"/>
        </w:rPr>
        <w:t>, γράφοντας πως στην πραγματικότητα αυτό που συνέβαινε  ήταν  ότι ο αρχιεπίσκοπος   και οι  επίτροποι, που τους   επιτράπηκε  από την  Πύλη  να  αποκτήσουν   δύναμη   με  σκοπό  να ελέγχουν  τους τοπικούς  αξιωματούχους, σύντομα   συμμάχησαν  με αυτούς   τους αξιωματούχους  με σκοπό  τον πλουτισμός εις  βάρος  των άτυχων χωρικών….Έπρεπε  να αναμένεται  πως  η  απόκτηση  της  υψίστης  εξουσίας στο νησί  από τον αρχιεπίσκοπο  θα προκαλούσε τη βαθιά δυσαρέσκεια  του Τούρκικου  πληθυσμού  που ένιωθε   πως η  θέση  τους ως  κατακτητές  είχε  μετατραπεί  σε αυτή  των κατακτημένων.</w:t>
      </w:r>
      <w:r>
        <w:rPr>
          <w:rStyle w:val="ac"/>
          <w:rFonts w:ascii="Times New Roman" w:hAnsi="Times New Roman" w:cs="Times New Roman"/>
          <w:sz w:val="22"/>
          <w:szCs w:val="22"/>
          <w:lang w:val="el-GR"/>
        </w:rPr>
        <w:footnoteReference w:id="17"/>
      </w:r>
    </w:p>
    <w:p w14:paraId="1BB2540E" w14:textId="77777777" w:rsidR="00B34EB0" w:rsidRPr="004B7BF3" w:rsidRDefault="00B34EB0" w:rsidP="004B15D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1F12C86" w14:textId="77777777" w:rsidR="00D8757C" w:rsidRPr="00215C30" w:rsidRDefault="00D8757C" w:rsidP="004B15D6">
      <w:pPr>
        <w:spacing w:after="0" w:line="240" w:lineRule="auto"/>
        <w:jc w:val="both"/>
        <w:rPr>
          <w:rFonts w:ascii="Times New Roman" w:eastAsia="Times New Roman" w:hAnsi="Times New Roman" w:cs="Times New Roman"/>
          <w:b/>
          <w:bCs/>
          <w:kern w:val="0"/>
          <w:sz w:val="22"/>
          <w:szCs w:val="22"/>
          <w:lang w:eastAsia="el-CY"/>
          <w14:ligatures w14:val="none"/>
        </w:rPr>
      </w:pPr>
    </w:p>
    <w:p w14:paraId="252DF4DB" w14:textId="77777777" w:rsidR="00D8757C" w:rsidRPr="00215C30" w:rsidRDefault="00D8757C" w:rsidP="004B15D6">
      <w:pPr>
        <w:spacing w:after="0" w:line="240" w:lineRule="auto"/>
        <w:jc w:val="both"/>
        <w:rPr>
          <w:rFonts w:ascii="Times New Roman" w:eastAsia="Times New Roman" w:hAnsi="Times New Roman" w:cs="Times New Roman"/>
          <w:b/>
          <w:bCs/>
          <w:kern w:val="0"/>
          <w:sz w:val="22"/>
          <w:szCs w:val="22"/>
          <w:lang w:eastAsia="el-CY"/>
          <w14:ligatures w14:val="none"/>
        </w:rPr>
      </w:pPr>
    </w:p>
    <w:p w14:paraId="696DEED5" w14:textId="77777777" w:rsidR="00D8757C" w:rsidRPr="00215C30" w:rsidRDefault="00D8757C" w:rsidP="004B15D6">
      <w:pPr>
        <w:spacing w:after="0" w:line="240" w:lineRule="auto"/>
        <w:jc w:val="both"/>
        <w:rPr>
          <w:rFonts w:ascii="Times New Roman" w:eastAsia="Times New Roman" w:hAnsi="Times New Roman" w:cs="Times New Roman"/>
          <w:b/>
          <w:bCs/>
          <w:kern w:val="0"/>
          <w:sz w:val="22"/>
          <w:szCs w:val="22"/>
          <w:lang w:eastAsia="el-CY"/>
          <w14:ligatures w14:val="none"/>
        </w:rPr>
      </w:pPr>
    </w:p>
    <w:p w14:paraId="04430CB1" w14:textId="77777777" w:rsidR="005E4F93" w:rsidRDefault="005E4F93" w:rsidP="004B15D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6EAEA45" w14:textId="77777777" w:rsidR="005E4F93" w:rsidRDefault="005E4F93" w:rsidP="004B15D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371C82C" w14:textId="77777777" w:rsidR="005E4F93" w:rsidRDefault="005E4F93" w:rsidP="004B15D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A0ADD0B" w14:textId="4D2A1B9A" w:rsidR="004B15D6" w:rsidRPr="004B15D6" w:rsidRDefault="004B15D6" w:rsidP="004B15D6">
      <w:pPr>
        <w:spacing w:after="0" w:line="240" w:lineRule="auto"/>
        <w:jc w:val="both"/>
        <w:rPr>
          <w:rFonts w:ascii="Times New Roman" w:eastAsia="Times New Roman" w:hAnsi="Times New Roman" w:cs="Times New Roman"/>
          <w:b/>
          <w:bCs/>
          <w:kern w:val="0"/>
          <w:sz w:val="22"/>
          <w:szCs w:val="22"/>
          <w:lang w:val="tr-TR" w:eastAsia="el-CY"/>
          <w14:ligatures w14:val="none"/>
        </w:rPr>
      </w:pPr>
      <w:r w:rsidRPr="004B15D6">
        <w:rPr>
          <w:rFonts w:ascii="Times New Roman" w:eastAsia="Times New Roman" w:hAnsi="Times New Roman" w:cs="Times New Roman"/>
          <w:b/>
          <w:bCs/>
          <w:kern w:val="0"/>
          <w:sz w:val="22"/>
          <w:szCs w:val="22"/>
          <w:lang w:val="tr-TR" w:eastAsia="el-CY"/>
          <w14:ligatures w14:val="none"/>
        </w:rPr>
        <w:lastRenderedPageBreak/>
        <w:t>4.</w:t>
      </w:r>
      <w:r w:rsidR="00C960DB" w:rsidRPr="00C960DB">
        <w:rPr>
          <w:rFonts w:ascii="Times New Roman" w:eastAsia="Times New Roman" w:hAnsi="Times New Roman" w:cs="Times New Roman"/>
          <w:kern w:val="0"/>
          <w:sz w:val="22"/>
          <w:szCs w:val="22"/>
          <w:lang w:val="el-GR" w:eastAsia="el-CY"/>
          <w14:ligatures w14:val="none"/>
        </w:rPr>
        <w:t xml:space="preserve"> </w:t>
      </w:r>
      <w:r w:rsidR="00C960DB" w:rsidRPr="00C960DB">
        <w:rPr>
          <w:rFonts w:ascii="Times New Roman" w:eastAsia="Times New Roman" w:hAnsi="Times New Roman" w:cs="Times New Roman"/>
          <w:b/>
          <w:bCs/>
          <w:kern w:val="0"/>
          <w:sz w:val="22"/>
          <w:szCs w:val="22"/>
          <w:lang w:val="el-GR" w:eastAsia="el-CY"/>
          <w14:ligatures w14:val="none"/>
        </w:rPr>
        <w:t>1775-1783</w:t>
      </w:r>
      <w:r w:rsidR="00C960DB">
        <w:rPr>
          <w:rFonts w:ascii="Times New Roman" w:eastAsia="Times New Roman" w:hAnsi="Times New Roman" w:cs="Times New Roman"/>
          <w:kern w:val="0"/>
          <w:sz w:val="22"/>
          <w:szCs w:val="22"/>
          <w:lang w:val="el-GR" w:eastAsia="el-CY"/>
          <w14:ligatures w14:val="none"/>
        </w:rPr>
        <w:t xml:space="preserve"> </w:t>
      </w:r>
      <w:r w:rsidR="00C960DB" w:rsidRPr="009E14C9">
        <w:rPr>
          <w:rFonts w:ascii="Times New Roman" w:eastAsia="Times New Roman" w:hAnsi="Times New Roman" w:cs="Times New Roman"/>
          <w:kern w:val="0"/>
          <w:sz w:val="22"/>
          <w:szCs w:val="22"/>
          <w:lang w:val="tr-TR" w:eastAsia="el-CY"/>
          <w14:ligatures w14:val="none"/>
        </w:rPr>
        <w:t xml:space="preserve"> </w:t>
      </w:r>
      <w:r w:rsidRPr="004B15D6">
        <w:rPr>
          <w:rFonts w:ascii="Times New Roman" w:eastAsia="Times New Roman" w:hAnsi="Times New Roman" w:cs="Times New Roman"/>
          <w:b/>
          <w:bCs/>
          <w:kern w:val="0"/>
          <w:sz w:val="22"/>
          <w:szCs w:val="22"/>
          <w:lang w:val="tr-TR" w:eastAsia="el-CY"/>
          <w14:ligatures w14:val="none"/>
        </w:rPr>
        <w:t>:</w:t>
      </w:r>
      <w:r w:rsidRPr="004B15D6">
        <w:rPr>
          <w:rFonts w:ascii="Times New Roman" w:hAnsi="Times New Roman" w:cs="Times New Roman"/>
          <w:b/>
          <w:bCs/>
          <w:sz w:val="22"/>
          <w:szCs w:val="22"/>
          <w:shd w:val="clear" w:color="auto" w:fill="FFFFFF"/>
        </w:rPr>
        <w:t xml:space="preserve"> </w:t>
      </w:r>
      <w:proofErr w:type="spellStart"/>
      <w:r w:rsidRPr="004B15D6">
        <w:rPr>
          <w:rFonts w:ascii="Times New Roman" w:hAnsi="Times New Roman" w:cs="Times New Roman"/>
          <w:b/>
          <w:bCs/>
          <w:sz w:val="22"/>
          <w:szCs w:val="22"/>
        </w:rPr>
        <w:t>Kıbrıs</w:t>
      </w:r>
      <w:proofErr w:type="spellEnd"/>
      <w:r w:rsidRPr="004B15D6">
        <w:rPr>
          <w:rFonts w:ascii="Times New Roman" w:hAnsi="Times New Roman" w:cs="Times New Roman"/>
          <w:b/>
          <w:bCs/>
          <w:sz w:val="22"/>
          <w:szCs w:val="22"/>
        </w:rPr>
        <w:t xml:space="preserve"> </w:t>
      </w:r>
      <w:proofErr w:type="spellStart"/>
      <w:r w:rsidRPr="004B15D6">
        <w:rPr>
          <w:rFonts w:ascii="Times New Roman" w:hAnsi="Times New Roman" w:cs="Times New Roman"/>
          <w:b/>
          <w:bCs/>
          <w:sz w:val="22"/>
          <w:szCs w:val="22"/>
        </w:rPr>
        <w:t>Muhassılı</w:t>
      </w:r>
      <w:proofErr w:type="spellEnd"/>
      <w:r w:rsidRPr="004B15D6">
        <w:rPr>
          <w:rFonts w:ascii="Times New Roman" w:hAnsi="Times New Roman" w:cs="Times New Roman"/>
          <w:b/>
          <w:bCs/>
          <w:sz w:val="22"/>
          <w:szCs w:val="22"/>
        </w:rPr>
        <w:t xml:space="preserve"> </w:t>
      </w:r>
      <w:proofErr w:type="spellStart"/>
      <w:r w:rsidRPr="004B15D6">
        <w:rPr>
          <w:rFonts w:ascii="Times New Roman" w:hAnsi="Times New Roman" w:cs="Times New Roman"/>
          <w:b/>
          <w:bCs/>
          <w:sz w:val="22"/>
          <w:szCs w:val="22"/>
        </w:rPr>
        <w:t>Hacı</w:t>
      </w:r>
      <w:proofErr w:type="spellEnd"/>
      <w:r w:rsidRPr="004B15D6">
        <w:rPr>
          <w:rFonts w:ascii="Times New Roman" w:hAnsi="Times New Roman" w:cs="Times New Roman"/>
          <w:b/>
          <w:bCs/>
          <w:sz w:val="22"/>
          <w:szCs w:val="22"/>
        </w:rPr>
        <w:t xml:space="preserve"> </w:t>
      </w:r>
      <w:proofErr w:type="spellStart"/>
      <w:r w:rsidRPr="004B15D6">
        <w:rPr>
          <w:rFonts w:ascii="Times New Roman" w:hAnsi="Times New Roman" w:cs="Times New Roman"/>
          <w:b/>
          <w:bCs/>
          <w:sz w:val="22"/>
          <w:szCs w:val="22"/>
        </w:rPr>
        <w:t>Abdülbâkî</w:t>
      </w:r>
      <w:proofErr w:type="spellEnd"/>
      <w:r w:rsidRPr="004B15D6">
        <w:rPr>
          <w:rFonts w:ascii="Times New Roman" w:hAnsi="Times New Roman" w:cs="Times New Roman"/>
          <w:b/>
          <w:bCs/>
          <w:sz w:val="22"/>
          <w:szCs w:val="22"/>
        </w:rPr>
        <w:t xml:space="preserve"> </w:t>
      </w:r>
      <w:proofErr w:type="spellStart"/>
      <w:r w:rsidRPr="004B15D6">
        <w:rPr>
          <w:rFonts w:ascii="Times New Roman" w:hAnsi="Times New Roman" w:cs="Times New Roman"/>
          <w:b/>
          <w:bCs/>
          <w:sz w:val="22"/>
          <w:szCs w:val="22"/>
        </w:rPr>
        <w:t>Ağa</w:t>
      </w:r>
      <w:proofErr w:type="spellEnd"/>
      <w:r w:rsidRPr="004B15D6">
        <w:rPr>
          <w:rFonts w:ascii="Times New Roman" w:hAnsi="Times New Roman" w:cs="Times New Roman"/>
          <w:b/>
          <w:bCs/>
          <w:sz w:val="22"/>
          <w:szCs w:val="22"/>
          <w:lang w:val="el-GR"/>
        </w:rPr>
        <w:t xml:space="preserve"> </w:t>
      </w:r>
      <w:r w:rsidRPr="004B15D6">
        <w:rPr>
          <w:rFonts w:ascii="Times New Roman" w:hAnsi="Times New Roman" w:cs="Times New Roman"/>
          <w:b/>
          <w:bCs/>
          <w:sz w:val="22"/>
          <w:szCs w:val="22"/>
          <w:shd w:val="clear" w:color="auto" w:fill="FFFFFF"/>
          <w:lang w:val="tr-TR"/>
        </w:rPr>
        <w:t xml:space="preserve">: </w:t>
      </w:r>
      <w:r w:rsidRPr="004B15D6">
        <w:rPr>
          <w:rFonts w:ascii="Times New Roman" w:hAnsi="Times New Roman" w:cs="Times New Roman"/>
          <w:b/>
          <w:bCs/>
          <w:sz w:val="22"/>
          <w:szCs w:val="22"/>
          <w:shd w:val="clear" w:color="auto" w:fill="FFFFFF"/>
          <w:lang w:val="el-GR"/>
        </w:rPr>
        <w:t>Το</w:t>
      </w:r>
      <w:r w:rsidRPr="004B15D6">
        <w:rPr>
          <w:rFonts w:ascii="Times New Roman" w:hAnsi="Times New Roman" w:cs="Times New Roman"/>
          <w:b/>
          <w:bCs/>
          <w:sz w:val="22"/>
          <w:szCs w:val="22"/>
          <w:shd w:val="clear" w:color="auto" w:fill="FFFFFF"/>
          <w:lang w:val="tr-TR"/>
        </w:rPr>
        <w:t xml:space="preserve">  </w:t>
      </w:r>
      <w:r w:rsidRPr="004B15D6">
        <w:rPr>
          <w:rFonts w:ascii="Times New Roman" w:hAnsi="Times New Roman" w:cs="Times New Roman"/>
          <w:b/>
          <w:bCs/>
          <w:sz w:val="22"/>
          <w:szCs w:val="22"/>
          <w:shd w:val="clear" w:color="auto" w:fill="FFFFFF"/>
          <w:lang w:val="el-GR"/>
        </w:rPr>
        <w:t>τέλος</w:t>
      </w:r>
      <w:r w:rsidRPr="004B15D6">
        <w:rPr>
          <w:rFonts w:ascii="Times New Roman" w:hAnsi="Times New Roman" w:cs="Times New Roman"/>
          <w:b/>
          <w:bCs/>
          <w:sz w:val="22"/>
          <w:szCs w:val="22"/>
          <w:shd w:val="clear" w:color="auto" w:fill="FFFFFF"/>
          <w:lang w:val="tr-TR"/>
        </w:rPr>
        <w:t xml:space="preserve">  </w:t>
      </w:r>
      <w:r w:rsidRPr="004B15D6">
        <w:rPr>
          <w:rFonts w:ascii="Times New Roman" w:hAnsi="Times New Roman" w:cs="Times New Roman"/>
          <w:b/>
          <w:bCs/>
          <w:sz w:val="22"/>
          <w:szCs w:val="22"/>
          <w:shd w:val="clear" w:color="auto" w:fill="FFFFFF"/>
          <w:lang w:val="el-GR"/>
        </w:rPr>
        <w:t>του</w:t>
      </w:r>
      <w:r w:rsidRPr="004B15D6">
        <w:rPr>
          <w:rFonts w:ascii="Times New Roman" w:hAnsi="Times New Roman" w:cs="Times New Roman"/>
          <w:b/>
          <w:bCs/>
          <w:sz w:val="22"/>
          <w:szCs w:val="22"/>
          <w:shd w:val="clear" w:color="auto" w:fill="FFFFFF"/>
          <w:lang w:val="tr-TR"/>
        </w:rPr>
        <w:t xml:space="preserve"> </w:t>
      </w:r>
      <w:r w:rsidR="00BE65A9" w:rsidRPr="00A154C2">
        <w:rPr>
          <w:rFonts w:ascii="Times New Roman" w:hAnsi="Times New Roman" w:cs="Times New Roman"/>
          <w:b/>
          <w:bCs/>
          <w:sz w:val="22"/>
          <w:szCs w:val="22"/>
          <w:shd w:val="clear" w:color="auto" w:fill="FFFFFF"/>
          <w:lang w:val="el-GR"/>
        </w:rPr>
        <w:t>πληρεξο</w:t>
      </w:r>
      <w:r w:rsidR="00BE65A9">
        <w:rPr>
          <w:rFonts w:ascii="Times New Roman" w:hAnsi="Times New Roman" w:cs="Times New Roman"/>
          <w:b/>
          <w:bCs/>
          <w:sz w:val="22"/>
          <w:szCs w:val="22"/>
          <w:shd w:val="clear" w:color="auto" w:fill="FFFFFF"/>
          <w:lang w:val="el-GR"/>
        </w:rPr>
        <w:t>υ</w:t>
      </w:r>
      <w:r w:rsidR="00BE65A9" w:rsidRPr="00A154C2">
        <w:rPr>
          <w:rFonts w:ascii="Times New Roman" w:hAnsi="Times New Roman" w:cs="Times New Roman"/>
          <w:b/>
          <w:bCs/>
          <w:sz w:val="22"/>
          <w:szCs w:val="22"/>
          <w:shd w:val="clear" w:color="auto" w:fill="FFFFFF"/>
          <w:lang w:val="el-GR"/>
        </w:rPr>
        <w:t>σ</w:t>
      </w:r>
      <w:r w:rsidR="00BE65A9">
        <w:rPr>
          <w:rFonts w:ascii="Times New Roman" w:hAnsi="Times New Roman" w:cs="Times New Roman"/>
          <w:b/>
          <w:bCs/>
          <w:sz w:val="22"/>
          <w:szCs w:val="22"/>
          <w:shd w:val="clear" w:color="auto" w:fill="FFFFFF"/>
          <w:lang w:val="el-GR"/>
        </w:rPr>
        <w:t>ί</w:t>
      </w:r>
      <w:r w:rsidR="00BE65A9" w:rsidRPr="00A154C2">
        <w:rPr>
          <w:rFonts w:ascii="Times New Roman" w:hAnsi="Times New Roman" w:cs="Times New Roman"/>
          <w:b/>
          <w:bCs/>
          <w:sz w:val="22"/>
          <w:szCs w:val="22"/>
          <w:shd w:val="clear" w:color="auto" w:fill="FFFFFF"/>
          <w:lang w:val="el-GR"/>
        </w:rPr>
        <w:t xml:space="preserve">ου </w:t>
      </w:r>
      <w:r w:rsidRPr="004B15D6">
        <w:rPr>
          <w:rFonts w:ascii="Times New Roman" w:hAnsi="Times New Roman" w:cs="Times New Roman"/>
          <w:b/>
          <w:bCs/>
          <w:sz w:val="22"/>
          <w:szCs w:val="22"/>
          <w:shd w:val="clear" w:color="auto" w:fill="FFFFFF"/>
          <w:lang w:val="el-GR"/>
        </w:rPr>
        <w:t>του Μεγάλου  Βεζίρη   και της υπαγωγής  της Κύπρου στον  Μεγάλο Βεζίρη (1785)</w:t>
      </w:r>
    </w:p>
    <w:p w14:paraId="445E4149" w14:textId="77777777" w:rsidR="00A2105E" w:rsidRDefault="00A2105E" w:rsidP="00FF2D34">
      <w:pPr>
        <w:spacing w:after="0" w:line="240" w:lineRule="auto"/>
        <w:jc w:val="both"/>
        <w:rPr>
          <w:rFonts w:ascii="Times New Roman" w:hAnsi="Times New Roman" w:cs="Times New Roman"/>
          <w:b/>
          <w:bCs/>
          <w:sz w:val="22"/>
          <w:szCs w:val="22"/>
          <w:shd w:val="clear" w:color="auto" w:fill="FFFFFF"/>
          <w:lang w:val="el-GR"/>
        </w:rPr>
      </w:pPr>
    </w:p>
    <w:p w14:paraId="1BDA07C3" w14:textId="698FD14C" w:rsidR="00FE6902" w:rsidRDefault="00FE6902" w:rsidP="00FF2D34">
      <w:pPr>
        <w:spacing w:after="0" w:line="240" w:lineRule="auto"/>
        <w:jc w:val="both"/>
        <w:rPr>
          <w:rFonts w:ascii="Times New Roman" w:hAnsi="Times New Roman" w:cs="Times New Roman"/>
          <w:sz w:val="22"/>
          <w:szCs w:val="22"/>
          <w:lang w:val="el-GR"/>
        </w:rPr>
      </w:pPr>
      <w:proofErr w:type="spellStart"/>
      <w:r w:rsidRPr="00FE6902">
        <w:rPr>
          <w:rFonts w:ascii="Times New Roman" w:hAnsi="Times New Roman" w:cs="Times New Roman"/>
          <w:sz w:val="22"/>
          <w:szCs w:val="22"/>
        </w:rPr>
        <w:t>Muhassılı</w:t>
      </w:r>
      <w:proofErr w:type="spellEnd"/>
      <w:r w:rsidRPr="00FE6902">
        <w:rPr>
          <w:rFonts w:ascii="Times New Roman" w:hAnsi="Times New Roman" w:cs="Times New Roman"/>
          <w:sz w:val="22"/>
          <w:szCs w:val="22"/>
          <w:lang w:val="el-GR"/>
        </w:rPr>
        <w:t xml:space="preserve">: </w:t>
      </w:r>
      <w:proofErr w:type="spellStart"/>
      <w:r w:rsidRPr="00FE6902">
        <w:rPr>
          <w:rFonts w:ascii="Times New Roman" w:hAnsi="Times New Roman" w:cs="Times New Roman"/>
          <w:sz w:val="22"/>
          <w:szCs w:val="22"/>
        </w:rPr>
        <w:t>Hacı</w:t>
      </w:r>
      <w:proofErr w:type="spellEnd"/>
      <w:r w:rsidRPr="00FE6902">
        <w:rPr>
          <w:rFonts w:ascii="Times New Roman" w:hAnsi="Times New Roman" w:cs="Times New Roman"/>
          <w:sz w:val="22"/>
          <w:szCs w:val="22"/>
        </w:rPr>
        <w:t xml:space="preserve"> </w:t>
      </w:r>
      <w:proofErr w:type="spellStart"/>
      <w:r w:rsidRPr="00FE6902">
        <w:rPr>
          <w:rFonts w:ascii="Times New Roman" w:hAnsi="Times New Roman" w:cs="Times New Roman"/>
          <w:sz w:val="22"/>
          <w:szCs w:val="22"/>
        </w:rPr>
        <w:t>Abdülbâkî</w:t>
      </w:r>
      <w:proofErr w:type="spellEnd"/>
      <w:r w:rsidRPr="00FE6902">
        <w:rPr>
          <w:rFonts w:ascii="Times New Roman" w:hAnsi="Times New Roman" w:cs="Times New Roman"/>
          <w:sz w:val="22"/>
          <w:szCs w:val="22"/>
        </w:rPr>
        <w:t xml:space="preserve"> </w:t>
      </w:r>
      <w:proofErr w:type="spellStart"/>
      <w:r w:rsidRPr="00FE6902">
        <w:rPr>
          <w:rFonts w:ascii="Times New Roman" w:hAnsi="Times New Roman" w:cs="Times New Roman"/>
          <w:sz w:val="22"/>
          <w:szCs w:val="22"/>
        </w:rPr>
        <w:t>Ağa</w:t>
      </w:r>
      <w:proofErr w:type="spellEnd"/>
      <w:r>
        <w:rPr>
          <w:rFonts w:ascii="Times New Roman" w:hAnsi="Times New Roman" w:cs="Times New Roman"/>
          <w:sz w:val="22"/>
          <w:szCs w:val="22"/>
          <w:lang w:val="el-GR"/>
        </w:rPr>
        <w:t xml:space="preserve"> (1775-1783/4)</w:t>
      </w:r>
    </w:p>
    <w:p w14:paraId="377E369B" w14:textId="3B996134" w:rsidR="008872DD" w:rsidRPr="008872DD" w:rsidRDefault="00FE6902" w:rsidP="00FF2D34">
      <w:pPr>
        <w:spacing w:after="0" w:line="240" w:lineRule="auto"/>
        <w:jc w:val="both"/>
        <w:rPr>
          <w:rFonts w:ascii="Times New Roman" w:hAnsi="Times New Roman" w:cs="Times New Roman"/>
          <w:sz w:val="22"/>
          <w:szCs w:val="22"/>
          <w:lang w:val="el-GR"/>
        </w:rPr>
      </w:pPr>
      <w:r w:rsidRPr="008872DD">
        <w:rPr>
          <w:rFonts w:ascii="Times New Roman" w:hAnsi="Times New Roman" w:cs="Times New Roman"/>
          <w:sz w:val="22"/>
          <w:szCs w:val="22"/>
          <w:lang w:val="el-GR"/>
        </w:rPr>
        <w:t xml:space="preserve">Αρχιεπίσκοπος  : Χρύσανθος </w:t>
      </w:r>
      <w:r w:rsidR="008872DD" w:rsidRPr="008872DD">
        <w:rPr>
          <w:rFonts w:ascii="Times New Roman" w:hAnsi="Times New Roman" w:cs="Times New Roman"/>
          <w:sz w:val="22"/>
          <w:szCs w:val="22"/>
          <w:lang w:val="tr-TR"/>
        </w:rPr>
        <w:t xml:space="preserve"> (1767</w:t>
      </w:r>
      <w:r w:rsidR="008872DD" w:rsidRPr="008872DD">
        <w:rPr>
          <w:rFonts w:ascii="Times New Roman" w:hAnsi="Times New Roman" w:cs="Times New Roman"/>
          <w:sz w:val="22"/>
          <w:szCs w:val="22"/>
          <w:lang w:val="el-GR"/>
        </w:rPr>
        <w:t>-1810)</w:t>
      </w:r>
    </w:p>
    <w:p w14:paraId="777C30E1" w14:textId="5DEB04EF" w:rsidR="00FE6902" w:rsidRDefault="006961AD" w:rsidP="00FF2D34">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Δραγομάνος : </w:t>
      </w:r>
      <w:proofErr w:type="spellStart"/>
      <w:r>
        <w:rPr>
          <w:rFonts w:ascii="Times New Roman" w:hAnsi="Times New Roman" w:cs="Times New Roman"/>
          <w:sz w:val="22"/>
          <w:szCs w:val="22"/>
          <w:lang w:val="el-GR"/>
        </w:rPr>
        <w:t>Κορνέσιος</w:t>
      </w:r>
      <w:proofErr w:type="spellEnd"/>
      <w:r>
        <w:rPr>
          <w:rFonts w:ascii="Times New Roman" w:hAnsi="Times New Roman" w:cs="Times New Roman"/>
          <w:sz w:val="22"/>
          <w:szCs w:val="22"/>
          <w:lang w:val="el-GR"/>
        </w:rPr>
        <w:t xml:space="preserve"> </w:t>
      </w:r>
      <w:proofErr w:type="spellStart"/>
      <w:r w:rsidRPr="00DD063D">
        <w:rPr>
          <w:rFonts w:ascii="Times New Roman" w:hAnsi="Times New Roman" w:cs="Times New Roman"/>
          <w:sz w:val="22"/>
          <w:szCs w:val="22"/>
          <w:lang w:val="el-GR"/>
        </w:rPr>
        <w:t>Χ"Γεωργάκ</w:t>
      </w:r>
      <w:r>
        <w:rPr>
          <w:rFonts w:ascii="Times New Roman" w:hAnsi="Times New Roman" w:cs="Times New Roman"/>
          <w:sz w:val="22"/>
          <w:szCs w:val="22"/>
          <w:lang w:val="el-GR"/>
        </w:rPr>
        <w:t>η</w:t>
      </w:r>
      <w:r w:rsidRPr="00DD063D">
        <w:rPr>
          <w:rFonts w:ascii="Times New Roman" w:hAnsi="Times New Roman" w:cs="Times New Roman"/>
          <w:sz w:val="22"/>
          <w:szCs w:val="22"/>
          <w:lang w:val="el-GR"/>
        </w:rPr>
        <w:t>ς</w:t>
      </w:r>
      <w:proofErr w:type="spellEnd"/>
      <w:r>
        <w:rPr>
          <w:rFonts w:ascii="Times New Roman" w:hAnsi="Times New Roman" w:cs="Times New Roman"/>
          <w:sz w:val="22"/>
          <w:szCs w:val="22"/>
          <w:lang w:val="el-GR"/>
        </w:rPr>
        <w:t xml:space="preserve"> </w:t>
      </w:r>
    </w:p>
    <w:p w14:paraId="0C5476E1" w14:textId="77777777" w:rsidR="00FE6902" w:rsidRPr="00FE6902" w:rsidRDefault="00FE6902" w:rsidP="00FF2D34">
      <w:pPr>
        <w:spacing w:after="0" w:line="240" w:lineRule="auto"/>
        <w:jc w:val="both"/>
        <w:rPr>
          <w:rFonts w:ascii="Times New Roman" w:hAnsi="Times New Roman" w:cs="Times New Roman"/>
          <w:sz w:val="22"/>
          <w:szCs w:val="22"/>
          <w:shd w:val="clear" w:color="auto" w:fill="FFFFFF"/>
          <w:lang w:val="el-GR"/>
        </w:rPr>
      </w:pPr>
    </w:p>
    <w:p w14:paraId="7E5BE621" w14:textId="77777777" w:rsidR="00D8757C" w:rsidRDefault="00D8757C" w:rsidP="00B33C8E">
      <w:pPr>
        <w:spacing w:after="0" w:line="240" w:lineRule="auto"/>
        <w:ind w:right="283"/>
        <w:jc w:val="both"/>
        <w:rPr>
          <w:rStyle w:val="aa"/>
          <w:rFonts w:ascii="Times New Roman" w:hAnsi="Times New Roman" w:cs="Times New Roman"/>
          <w:b w:val="0"/>
          <w:bCs w:val="0"/>
          <w:kern w:val="0"/>
          <w:sz w:val="22"/>
          <w:szCs w:val="22"/>
          <w:lang w:val="el-GR"/>
        </w:rPr>
      </w:pPr>
    </w:p>
    <w:p w14:paraId="2D06B6C0" w14:textId="514189D3" w:rsidR="0088285A" w:rsidRPr="00D463E6" w:rsidRDefault="0088285A" w:rsidP="0088285A">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sidRPr="00D463E6">
        <w:rPr>
          <w:rStyle w:val="aa"/>
          <w:rFonts w:ascii="Times New Roman" w:hAnsi="Times New Roman" w:cs="Times New Roman"/>
          <w:b w:val="0"/>
          <w:bCs w:val="0"/>
          <w:kern w:val="0"/>
          <w:sz w:val="22"/>
          <w:szCs w:val="22"/>
          <w:lang w:val="el-GR"/>
        </w:rPr>
        <w:t xml:space="preserve">[…]Όταν το  1767 έγινε  αρχιεπίσκοπος  ο Χρύσανθος,  η Κύπρος  υπαγόταν  διοικητικά  στο Μ. Βεζίρη, ήδη  από το  1750. Αυτός  ενοικίαζε  τους φόρους  της, τόσο  των Ελλήνων όσο  και των Τούρκων, για 310,000 γρόσια στον  πλειοδότη  και σε δύο  κεφαλαιούχους. Σ’ αυτή  την περίπτωση  ο πλειοδότης  διοριζόταν  από τον ίδιο </w:t>
      </w:r>
      <w:proofErr w:type="spellStart"/>
      <w:r w:rsidRPr="00D463E6">
        <w:rPr>
          <w:rStyle w:val="aa"/>
          <w:rFonts w:ascii="Times New Roman" w:hAnsi="Times New Roman" w:cs="Times New Roman"/>
          <w:b w:val="0"/>
          <w:bCs w:val="0"/>
          <w:kern w:val="0"/>
          <w:sz w:val="22"/>
          <w:szCs w:val="22"/>
          <w:lang w:val="el-GR"/>
        </w:rPr>
        <w:t>μουχασίλης</w:t>
      </w:r>
      <w:proofErr w:type="spellEnd"/>
      <w:r w:rsidRPr="00D463E6">
        <w:rPr>
          <w:rStyle w:val="aa"/>
          <w:rFonts w:ascii="Times New Roman" w:hAnsi="Times New Roman" w:cs="Times New Roman"/>
          <w:b w:val="0"/>
          <w:bCs w:val="0"/>
          <w:kern w:val="0"/>
          <w:sz w:val="22"/>
          <w:szCs w:val="22"/>
          <w:lang w:val="el-GR"/>
        </w:rPr>
        <w:t xml:space="preserve"> του νησιού, με  τον όρο  ότι  η ενοικίαση  θα  μεταβιβαζόταν  σε οποιονδήποτε πρόσφερε  περισσότερα. Με τη  σειρά του ο  </w:t>
      </w:r>
      <w:proofErr w:type="spellStart"/>
      <w:r w:rsidRPr="00D463E6">
        <w:rPr>
          <w:rStyle w:val="aa"/>
          <w:rFonts w:ascii="Times New Roman" w:hAnsi="Times New Roman" w:cs="Times New Roman"/>
          <w:b w:val="0"/>
          <w:bCs w:val="0"/>
          <w:kern w:val="0"/>
          <w:sz w:val="22"/>
          <w:szCs w:val="22"/>
          <w:lang w:val="el-GR"/>
        </w:rPr>
        <w:t>μουχασίλης</w:t>
      </w:r>
      <w:proofErr w:type="spellEnd"/>
      <w:r w:rsidRPr="00D463E6">
        <w:rPr>
          <w:rStyle w:val="aa"/>
          <w:rFonts w:ascii="Times New Roman" w:hAnsi="Times New Roman" w:cs="Times New Roman"/>
          <w:b w:val="0"/>
          <w:bCs w:val="0"/>
          <w:kern w:val="0"/>
          <w:sz w:val="22"/>
          <w:szCs w:val="22"/>
          <w:lang w:val="el-GR"/>
        </w:rPr>
        <w:t xml:space="preserve">-διοικητής  εκμίσθωνε τα  κατ’  </w:t>
      </w:r>
      <w:proofErr w:type="spellStart"/>
      <w:r w:rsidRPr="00D463E6">
        <w:rPr>
          <w:rStyle w:val="aa"/>
          <w:rFonts w:ascii="Times New Roman" w:hAnsi="Times New Roman" w:cs="Times New Roman"/>
          <w:b w:val="0"/>
          <w:bCs w:val="0"/>
          <w:kern w:val="0"/>
          <w:sz w:val="22"/>
          <w:szCs w:val="22"/>
          <w:lang w:val="el-GR"/>
        </w:rPr>
        <w:t>αποκοπήν</w:t>
      </w:r>
      <w:proofErr w:type="spellEnd"/>
      <w:r w:rsidRPr="00D463E6">
        <w:rPr>
          <w:rStyle w:val="aa"/>
          <w:rFonts w:ascii="Times New Roman" w:hAnsi="Times New Roman" w:cs="Times New Roman"/>
          <w:b w:val="0"/>
          <w:bCs w:val="0"/>
          <w:kern w:val="0"/>
          <w:sz w:val="22"/>
          <w:szCs w:val="22"/>
          <w:lang w:val="el-GR"/>
        </w:rPr>
        <w:t xml:space="preserve"> μισθώματα σε προκρίτους. Το 1785, με  την επιτυχία του αγώνα  των Κυπρίων, Ελλήνων και Τούρκων,  για την απαλλαγή  του νησιού  από τον τυραννικό διοικητή  </w:t>
      </w:r>
      <w:proofErr w:type="spellStart"/>
      <w:r w:rsidRPr="00D463E6">
        <w:rPr>
          <w:rStyle w:val="aa"/>
          <w:rFonts w:ascii="Times New Roman" w:hAnsi="Times New Roman" w:cs="Times New Roman"/>
          <w:b w:val="0"/>
          <w:bCs w:val="0"/>
          <w:kern w:val="0"/>
          <w:sz w:val="22"/>
          <w:szCs w:val="22"/>
          <w:lang w:val="el-GR"/>
        </w:rPr>
        <w:t>Χατζημπακκή</w:t>
      </w:r>
      <w:proofErr w:type="spellEnd"/>
      <w:r w:rsidRPr="00D463E6">
        <w:rPr>
          <w:rStyle w:val="aa"/>
          <w:rFonts w:ascii="Times New Roman" w:hAnsi="Times New Roman" w:cs="Times New Roman"/>
          <w:b w:val="0"/>
          <w:bCs w:val="0"/>
          <w:kern w:val="0"/>
          <w:sz w:val="22"/>
          <w:szCs w:val="22"/>
          <w:lang w:val="el-GR"/>
        </w:rPr>
        <w:t xml:space="preserve">, η Πύλη  μεταβίβασε την Κύπρο στη  δικαιοδοσία  του </w:t>
      </w:r>
      <w:proofErr w:type="spellStart"/>
      <w:r w:rsidRPr="00D463E6">
        <w:rPr>
          <w:rStyle w:val="aa"/>
          <w:rFonts w:ascii="Times New Roman" w:hAnsi="Times New Roman" w:cs="Times New Roman"/>
          <w:b w:val="0"/>
          <w:bCs w:val="0"/>
          <w:kern w:val="0"/>
          <w:sz w:val="22"/>
          <w:szCs w:val="22"/>
          <w:lang w:val="el-GR"/>
        </w:rPr>
        <w:t>καπουδάν</w:t>
      </w:r>
      <w:proofErr w:type="spellEnd"/>
      <w:r w:rsidRPr="00D463E6">
        <w:rPr>
          <w:rStyle w:val="aa"/>
          <w:rFonts w:ascii="Times New Roman" w:hAnsi="Times New Roman" w:cs="Times New Roman"/>
          <w:b w:val="0"/>
          <w:bCs w:val="0"/>
          <w:kern w:val="0"/>
          <w:sz w:val="22"/>
          <w:szCs w:val="22"/>
          <w:lang w:val="el-GR"/>
        </w:rPr>
        <w:t xml:space="preserve"> πασά. Αυτός  συνέχισε το ίδιο  σύστημα που υπήρχε προηγουμένως, με  τη  διαφορά ότι ο διοικητής  τώρα  έφερε και τον  τίτλο  του </w:t>
      </w:r>
      <w:proofErr w:type="spellStart"/>
      <w:r w:rsidRPr="00D463E6">
        <w:rPr>
          <w:rStyle w:val="aa"/>
          <w:rFonts w:ascii="Times New Roman" w:hAnsi="Times New Roman" w:cs="Times New Roman"/>
          <w:b w:val="0"/>
          <w:bCs w:val="0"/>
          <w:kern w:val="0"/>
          <w:sz w:val="22"/>
          <w:szCs w:val="22"/>
          <w:lang w:val="el-GR"/>
        </w:rPr>
        <w:t>μουσελλίμη</w:t>
      </w:r>
      <w:proofErr w:type="spellEnd"/>
      <w:r w:rsidRPr="00D463E6">
        <w:rPr>
          <w:rStyle w:val="aa"/>
          <w:rFonts w:ascii="Times New Roman" w:hAnsi="Times New Roman" w:cs="Times New Roman"/>
          <w:b w:val="0"/>
          <w:bCs w:val="0"/>
          <w:kern w:val="0"/>
          <w:sz w:val="22"/>
          <w:szCs w:val="22"/>
          <w:lang w:val="el-GR"/>
        </w:rPr>
        <w:t>.</w:t>
      </w:r>
      <w:r w:rsidRPr="00687DAC">
        <w:rPr>
          <w:rStyle w:val="ac"/>
          <w:rFonts w:ascii="Times New Roman" w:hAnsi="Times New Roman" w:cs="Times New Roman"/>
          <w:kern w:val="0"/>
          <w:sz w:val="22"/>
          <w:szCs w:val="22"/>
          <w:lang w:val="el-GR"/>
        </w:rPr>
        <w:footnoteReference w:id="18"/>
      </w:r>
    </w:p>
    <w:p w14:paraId="4D00BE8C" w14:textId="77777777" w:rsidR="00FE6902" w:rsidRDefault="00FE6902" w:rsidP="00702FF7">
      <w:pPr>
        <w:spacing w:after="0" w:line="240" w:lineRule="auto"/>
        <w:ind w:right="283"/>
        <w:jc w:val="both"/>
        <w:rPr>
          <w:rFonts w:ascii="Times New Roman" w:hAnsi="Times New Roman" w:cs="Times New Roman"/>
          <w:color w:val="000000" w:themeColor="text1"/>
          <w:sz w:val="22"/>
          <w:szCs w:val="22"/>
          <w:lang w:val="el-GR"/>
        </w:rPr>
      </w:pPr>
    </w:p>
    <w:p w14:paraId="38FF1649" w14:textId="7A6698CC" w:rsidR="0088285A" w:rsidRDefault="0088285A" w:rsidP="0088285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[…]Μια παλαιότερη  αποστολή  των  Ιεραρχών  στην Κωνσταντινούπολη, είχε  οδηγηθεί  σε αποτυχία, αφού  η επιρροή  του τότε  διοικητή  της Κύπρου στο Παλάτι,  προφανώς  ήταν  μεγαλύτερη.[…]Σκοπός  του ταξιδιού  του ήταν  να καταγγείλουν  τον διοικητή του νησιού  για τις αφόρητες  φορολογικές  επιβαρύνσεις που  είχε  επιβάλει  στους κατοίκους. Η επιρροή του Χατζή </w:t>
      </w:r>
      <w:proofErr w:type="spellStart"/>
      <w:r>
        <w:rPr>
          <w:rFonts w:ascii="Times New Roman" w:hAnsi="Times New Roman" w:cs="Times New Roman"/>
          <w:color w:val="000000" w:themeColor="text1"/>
          <w:sz w:val="22"/>
          <w:szCs w:val="22"/>
          <w:lang w:val="el-GR"/>
        </w:rPr>
        <w:t>Μπακκή</w:t>
      </w:r>
      <w:proofErr w:type="spellEnd"/>
      <w:r>
        <w:rPr>
          <w:rFonts w:ascii="Times New Roman" w:hAnsi="Times New Roman" w:cs="Times New Roman"/>
          <w:color w:val="000000" w:themeColor="text1"/>
          <w:sz w:val="22"/>
          <w:szCs w:val="22"/>
          <w:lang w:val="el-GR"/>
        </w:rPr>
        <w:t xml:space="preserve"> Αγά στους  κύκλους  του  Παλατιού,  οδήγησε στην έκδοση  φιρμανιού  που  να διατάζει  την εξορία των Αρχιερέων  του νησιού. Τελικά όμως, εξαιτίας της διαφθοράς και της κατάχρησης εξουσίας εκ μέρους  του Οθωμανού   διοικητή  Χατζή  </w:t>
      </w:r>
      <w:proofErr w:type="spellStart"/>
      <w:r>
        <w:rPr>
          <w:rFonts w:ascii="Times New Roman" w:hAnsi="Times New Roman" w:cs="Times New Roman"/>
          <w:color w:val="000000" w:themeColor="text1"/>
          <w:sz w:val="22"/>
          <w:szCs w:val="22"/>
          <w:lang w:val="el-GR"/>
        </w:rPr>
        <w:t>Μπακκή</w:t>
      </w:r>
      <w:proofErr w:type="spellEnd"/>
      <w:r>
        <w:rPr>
          <w:rFonts w:ascii="Times New Roman" w:hAnsi="Times New Roman" w:cs="Times New Roman"/>
          <w:color w:val="000000" w:themeColor="text1"/>
          <w:sz w:val="22"/>
          <w:szCs w:val="22"/>
          <w:lang w:val="el-GR"/>
        </w:rPr>
        <w:t xml:space="preserve"> Αγά, Κύπριοι λαϊκοί  μεταβαίνουν  εκ νέου  στην Κωνσταντινούπολη και  με τη  βοήθεια του Οικουμενικού  Πατριαρχείου καθώς  και των εξόριστων Ιεραρχών,  επιτυγχάνουν  ανάκληση  της εξορίας των  Αρχιερέων και  επιστροφή  τους στο νησί καθώς  και παύση  του Χατζή </w:t>
      </w:r>
      <w:proofErr w:type="spellStart"/>
      <w:r>
        <w:rPr>
          <w:rFonts w:ascii="Times New Roman" w:hAnsi="Times New Roman" w:cs="Times New Roman"/>
          <w:color w:val="000000" w:themeColor="text1"/>
          <w:sz w:val="22"/>
          <w:szCs w:val="22"/>
          <w:lang w:val="el-GR"/>
        </w:rPr>
        <w:t>Μπακκή</w:t>
      </w:r>
      <w:proofErr w:type="spellEnd"/>
      <w:r>
        <w:rPr>
          <w:rFonts w:ascii="Times New Roman" w:hAnsi="Times New Roman" w:cs="Times New Roman"/>
          <w:color w:val="000000" w:themeColor="text1"/>
          <w:sz w:val="22"/>
          <w:szCs w:val="22"/>
          <w:lang w:val="el-GR"/>
        </w:rPr>
        <w:t xml:space="preserve"> Αγά,  ο οποίος  κλήθηκε στην  Κωνσταντινούπολη  για  απολογία.</w:t>
      </w:r>
      <w:r>
        <w:rPr>
          <w:rStyle w:val="ac"/>
          <w:rFonts w:ascii="Times New Roman" w:hAnsi="Times New Roman" w:cs="Times New Roman"/>
          <w:color w:val="000000" w:themeColor="text1"/>
          <w:sz w:val="22"/>
          <w:szCs w:val="22"/>
          <w:lang w:val="el-GR"/>
        </w:rPr>
        <w:footnoteReference w:id="19"/>
      </w:r>
    </w:p>
    <w:p w14:paraId="6CF56B66" w14:textId="77777777" w:rsidR="0088285A" w:rsidRPr="0088285A" w:rsidRDefault="0088285A" w:rsidP="0088285A">
      <w:pPr>
        <w:spacing w:after="0" w:line="240" w:lineRule="auto"/>
        <w:ind w:left="283" w:right="283"/>
        <w:jc w:val="both"/>
        <w:rPr>
          <w:rFonts w:ascii="Times New Roman" w:hAnsi="Times New Roman" w:cs="Times New Roman"/>
          <w:color w:val="000000" w:themeColor="text1"/>
          <w:sz w:val="22"/>
          <w:szCs w:val="22"/>
          <w:lang w:val="el-GR"/>
        </w:rPr>
      </w:pPr>
    </w:p>
    <w:p w14:paraId="771E26FB" w14:textId="77777777" w:rsidR="00990391" w:rsidRPr="00E16D98" w:rsidRDefault="00990391" w:rsidP="00990391">
      <w:pPr>
        <w:spacing w:after="0" w:line="240" w:lineRule="auto"/>
        <w:ind w:left="283" w:right="283"/>
        <w:jc w:val="both"/>
        <w:rPr>
          <w:rFonts w:ascii="Times New Roman" w:hAnsi="Times New Roman" w:cs="Times New Roman"/>
          <w:color w:val="000000" w:themeColor="text1"/>
          <w:sz w:val="22"/>
          <w:szCs w:val="22"/>
        </w:rPr>
      </w:pPr>
      <w:r w:rsidRPr="00E16D98">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Τῇ</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παρακλήσει</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δὲ</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κατοίκων</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μουσουλμάνων</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τε</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χριστιανῶν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ὁ</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ἀρχιεπίσκοπος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Χρύσανθος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μετὰ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μητροπολιτῶν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αὑτοῦ</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Πάφου</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Παναρέτου</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Κιτίου</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Μελετίου</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Κερυνείας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Σωφρονίου</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ἀπῆλθον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μυστικῶς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Κπ</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κατ</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Αὔγουστον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1783, </w:t>
      </w:r>
      <w:proofErr w:type="spellStart"/>
      <w:r>
        <w:rPr>
          <w:rFonts w:ascii="Times New Roman" w:hAnsi="Times New Roman" w:cs="Times New Roman"/>
          <w:color w:val="000000" w:themeColor="text1"/>
          <w:sz w:val="22"/>
          <w:szCs w:val="22"/>
          <w:lang w:val="el-GR"/>
        </w:rPr>
        <w:t>ἵνα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ὑποβάλωσι</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παράπονα</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διὰ</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ἄδικον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καταπιεστικὴν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συμπεριφορὰν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Μουχασίλη</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Ἀλλ</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ὅμως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ἔτι</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φθάσωσιν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Βασιλεύουσαν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ὁ</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Μπακκῆς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πληροφορηθεὶς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ἀναχώρησίν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των</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ἔγραψε</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πρὸς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Βεζίρην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κατ</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αὐτῶν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ὅστις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διέταξε</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τότε</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σύλληψιν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ἐξορίαν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των</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ἅγιον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Ὄρος</w:t>
      </w:r>
      <w:proofErr w:type="spellEnd"/>
      <w:r w:rsidRPr="00E16D98">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Εὐθὺς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ὡς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ἡ</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ἐχθρότης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τῆς</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Πύλης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πρὸς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τοὺς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Ἐπισκόπους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ἠλαττώθη</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ὁ</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Κιτίου</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Μελέτιος</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ἦλθε</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μυστικῶς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Κπ</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ἔνθα</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ηὐδοκίμησεν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τῇ</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πρὸς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ἀπαλλαγὴν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ἀπὸ</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διωγμοῦ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τε</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συναδέρφων</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καὶ</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ἑαυτοῦ</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προσπαθείᾳ</w:t>
      </w:r>
      <w:proofErr w:type="spellEnd"/>
      <w:r w:rsidRPr="00E16D98">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Κατ</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ἀκολουθίαν</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τῶν</w:t>
      </w:r>
      <w:proofErr w:type="spellEnd"/>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παραστάσεων</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τούτων</w:t>
      </w:r>
      <w:r w:rsidRPr="00E16D9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ὁ</w:t>
      </w:r>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Μπακκῆς</w:t>
      </w:r>
      <w:proofErr w:type="spellEnd"/>
      <w:r w:rsidRPr="00E16D9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ἐπαύθη</w:t>
      </w:r>
      <w:proofErr w:type="spellEnd"/>
      <w:r w:rsidRPr="00E16D98">
        <w:rPr>
          <w:rFonts w:ascii="Times New Roman" w:hAnsi="Times New Roman" w:cs="Times New Roman"/>
          <w:color w:val="000000" w:themeColor="text1"/>
          <w:sz w:val="22"/>
          <w:szCs w:val="22"/>
        </w:rPr>
        <w:t>[…]</w:t>
      </w:r>
      <w:r>
        <w:rPr>
          <w:rStyle w:val="ac"/>
          <w:rFonts w:ascii="Times New Roman" w:hAnsi="Times New Roman" w:cs="Times New Roman"/>
          <w:color w:val="000000" w:themeColor="text1"/>
          <w:sz w:val="22"/>
          <w:szCs w:val="22"/>
          <w:lang w:val="el-GR"/>
        </w:rPr>
        <w:footnoteReference w:id="20"/>
      </w:r>
    </w:p>
    <w:p w14:paraId="3D903891" w14:textId="77777777" w:rsidR="00990391" w:rsidRPr="008A2596" w:rsidRDefault="00990391" w:rsidP="00640DAD">
      <w:pPr>
        <w:spacing w:after="0" w:line="240" w:lineRule="auto"/>
        <w:ind w:right="283"/>
        <w:jc w:val="both"/>
        <w:rPr>
          <w:rFonts w:ascii="Times New Roman" w:hAnsi="Times New Roman" w:cs="Times New Roman"/>
          <w:sz w:val="22"/>
          <w:szCs w:val="22"/>
          <w:shd w:val="clear" w:color="auto" w:fill="FFFFFF"/>
        </w:rPr>
      </w:pPr>
    </w:p>
    <w:p w14:paraId="7FB340C4" w14:textId="1F9B5461" w:rsidR="005A2636" w:rsidRPr="00D85125" w:rsidRDefault="005A2636" w:rsidP="00ED3301">
      <w:pPr>
        <w:spacing w:after="0" w:line="240" w:lineRule="auto"/>
        <w:ind w:left="283" w:right="283"/>
        <w:jc w:val="both"/>
        <w:rPr>
          <w:rFonts w:ascii="Times New Roman" w:hAnsi="Times New Roman" w:cs="Times New Roman"/>
          <w:sz w:val="22"/>
          <w:szCs w:val="22"/>
          <w:shd w:val="clear" w:color="auto" w:fill="FFFFFF"/>
        </w:rPr>
      </w:pPr>
      <w:r w:rsidRPr="00DB697F">
        <w:rPr>
          <w:rFonts w:ascii="Times New Roman" w:hAnsi="Times New Roman" w:cs="Times New Roman"/>
          <w:sz w:val="22"/>
          <w:szCs w:val="22"/>
          <w:shd w:val="clear" w:color="auto" w:fill="FFFFFF"/>
        </w:rPr>
        <w:lastRenderedPageBreak/>
        <w:t>[…]</w:t>
      </w:r>
      <w:r w:rsidR="0002725E" w:rsidRPr="00ED3301">
        <w:rPr>
          <w:rFonts w:ascii="Times New Roman" w:hAnsi="Times New Roman" w:cs="Times New Roman"/>
          <w:sz w:val="22"/>
          <w:szCs w:val="22"/>
        </w:rPr>
        <w:t xml:space="preserve">Πάσχει </w:t>
      </w:r>
      <w:proofErr w:type="spellStart"/>
      <w:r w:rsidR="0002725E" w:rsidRPr="00ED3301">
        <w:rPr>
          <w:rFonts w:ascii="Times New Roman" w:hAnsi="Times New Roman" w:cs="Times New Roman"/>
          <w:sz w:val="22"/>
          <w:szCs w:val="22"/>
        </w:rPr>
        <w:t>λοι</w:t>
      </w:r>
      <w:proofErr w:type="spellEnd"/>
      <w:r w:rsidR="0002725E" w:rsidRPr="00ED3301">
        <w:rPr>
          <w:rFonts w:ascii="Times New Roman" w:hAnsi="Times New Roman" w:cs="Times New Roman"/>
          <w:sz w:val="22"/>
          <w:szCs w:val="22"/>
        </w:rPr>
        <w:t>π</w:t>
      </w:r>
      <w:r w:rsidR="00CC4910">
        <w:rPr>
          <w:rFonts w:ascii="Times New Roman" w:hAnsi="Times New Roman" w:cs="Times New Roman"/>
          <w:sz w:val="22"/>
          <w:szCs w:val="22"/>
        </w:rPr>
        <w:t>ὸ</w:t>
      </w:r>
      <w:r w:rsidR="0002725E" w:rsidRPr="00ED3301">
        <w:rPr>
          <w:rFonts w:ascii="Times New Roman" w:hAnsi="Times New Roman" w:cs="Times New Roman"/>
          <w:sz w:val="22"/>
          <w:szCs w:val="22"/>
        </w:rPr>
        <w:t xml:space="preserve">ν </w:t>
      </w:r>
      <w:r w:rsidR="00CC4910">
        <w:rPr>
          <w:rFonts w:ascii="Times New Roman" w:hAnsi="Times New Roman" w:cs="Times New Roman"/>
          <w:sz w:val="22"/>
          <w:szCs w:val="22"/>
        </w:rPr>
        <w:t>ὁ</w:t>
      </w:r>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τυφλ</w:t>
      </w:r>
      <w:r w:rsidR="00CC4910">
        <w:rPr>
          <w:rFonts w:ascii="Times New Roman" w:hAnsi="Times New Roman" w:cs="Times New Roman"/>
          <w:sz w:val="22"/>
          <w:szCs w:val="22"/>
          <w:lang w:val="el-GR"/>
        </w:rPr>
        <w:t>ομ</w:t>
      </w:r>
      <w:proofErr w:type="spellEnd"/>
      <w:r w:rsidR="0002725E" w:rsidRPr="00ED3301">
        <w:rPr>
          <w:rFonts w:ascii="Times New Roman" w:hAnsi="Times New Roman" w:cs="Times New Roman"/>
          <w:sz w:val="22"/>
          <w:szCs w:val="22"/>
        </w:rPr>
        <w:t>πα</w:t>
      </w:r>
      <w:proofErr w:type="spellStart"/>
      <w:r w:rsidR="0002725E" w:rsidRPr="00ED3301">
        <w:rPr>
          <w:rFonts w:ascii="Times New Roman" w:hAnsi="Times New Roman" w:cs="Times New Roman"/>
          <w:sz w:val="22"/>
          <w:szCs w:val="22"/>
        </w:rPr>
        <w:t>κκής</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μηχ</w:t>
      </w:r>
      <w:proofErr w:type="spellEnd"/>
      <w:r w:rsidR="0002725E" w:rsidRPr="00ED3301">
        <w:rPr>
          <w:rFonts w:ascii="Times New Roman" w:hAnsi="Times New Roman" w:cs="Times New Roman"/>
          <w:sz w:val="22"/>
          <w:szCs w:val="22"/>
        </w:rPr>
        <w:t>αν</w:t>
      </w:r>
      <w:r w:rsidR="00CC4910">
        <w:rPr>
          <w:rFonts w:ascii="Times New Roman" w:hAnsi="Times New Roman" w:cs="Times New Roman"/>
          <w:sz w:val="22"/>
          <w:szCs w:val="22"/>
        </w:rPr>
        <w:t>ᾶ</w:t>
      </w:r>
      <w:r w:rsidR="0002725E" w:rsidRPr="00ED3301">
        <w:rPr>
          <w:rFonts w:ascii="Times New Roman" w:hAnsi="Times New Roman" w:cs="Times New Roman"/>
          <w:sz w:val="22"/>
          <w:szCs w:val="22"/>
        </w:rPr>
        <w:t>ται, π</w:t>
      </w:r>
      <w:proofErr w:type="spellStart"/>
      <w:r w:rsidR="0002725E" w:rsidRPr="00ED3301">
        <w:rPr>
          <w:rFonts w:ascii="Times New Roman" w:hAnsi="Times New Roman" w:cs="Times New Roman"/>
          <w:sz w:val="22"/>
          <w:szCs w:val="22"/>
        </w:rPr>
        <w:t>ονηρεύετ</w:t>
      </w:r>
      <w:proofErr w:type="spellEnd"/>
      <w:r w:rsidR="0002725E" w:rsidRPr="00ED3301">
        <w:rPr>
          <w:rFonts w:ascii="Times New Roman" w:hAnsi="Times New Roman" w:cs="Times New Roman"/>
          <w:sz w:val="22"/>
          <w:szCs w:val="22"/>
        </w:rPr>
        <w:t>αι, γ</w:t>
      </w:r>
      <w:r w:rsidR="00CC4910">
        <w:rPr>
          <w:rFonts w:ascii="Times New Roman" w:hAnsi="Times New Roman" w:cs="Times New Roman"/>
          <w:sz w:val="22"/>
          <w:szCs w:val="22"/>
          <w:lang w:val="el-GR"/>
        </w:rPr>
        <w:t>ε</w:t>
      </w:r>
      <w:proofErr w:type="spellStart"/>
      <w:r w:rsidR="0002725E" w:rsidRPr="00ED3301">
        <w:rPr>
          <w:rFonts w:ascii="Times New Roman" w:hAnsi="Times New Roman" w:cs="Times New Roman"/>
          <w:sz w:val="22"/>
          <w:szCs w:val="22"/>
        </w:rPr>
        <w:t>λ</w:t>
      </w:r>
      <w:r w:rsidR="00CC4910">
        <w:rPr>
          <w:rFonts w:ascii="Times New Roman" w:hAnsi="Times New Roman" w:cs="Times New Roman"/>
          <w:sz w:val="22"/>
          <w:szCs w:val="22"/>
        </w:rPr>
        <w:t>ᾷ</w:t>
      </w:r>
      <w:proofErr w:type="spellEnd"/>
      <w:r w:rsidR="0002725E" w:rsidRPr="00ED3301">
        <w:rPr>
          <w:rFonts w:ascii="Times New Roman" w:hAnsi="Times New Roman" w:cs="Times New Roman"/>
          <w:sz w:val="22"/>
          <w:szCs w:val="22"/>
        </w:rPr>
        <w:t xml:space="preserve"> πλ</w:t>
      </w:r>
      <w:r w:rsidR="00CC4910">
        <w:rPr>
          <w:rFonts w:ascii="Times New Roman" w:hAnsi="Times New Roman" w:cs="Times New Roman"/>
          <w:sz w:val="22"/>
          <w:szCs w:val="22"/>
          <w:lang w:val="el-GR"/>
        </w:rPr>
        <w:t>α</w:t>
      </w:r>
      <w:proofErr w:type="spellStart"/>
      <w:r w:rsidR="0002725E" w:rsidRPr="00ED3301">
        <w:rPr>
          <w:rFonts w:ascii="Times New Roman" w:hAnsi="Times New Roman" w:cs="Times New Roman"/>
          <w:sz w:val="22"/>
          <w:szCs w:val="22"/>
        </w:rPr>
        <w:t>ν</w:t>
      </w:r>
      <w:r w:rsidR="00CC4910">
        <w:rPr>
          <w:rFonts w:ascii="Times New Roman" w:hAnsi="Times New Roman" w:cs="Times New Roman"/>
          <w:sz w:val="22"/>
          <w:szCs w:val="22"/>
        </w:rPr>
        <w:t>ᾷ</w:t>
      </w:r>
      <w:proofErr w:type="spellEnd"/>
      <w:r w:rsidR="0002725E" w:rsidRPr="00ED3301">
        <w:rPr>
          <w:rFonts w:ascii="Times New Roman" w:hAnsi="Times New Roman" w:cs="Times New Roman"/>
          <w:sz w:val="22"/>
          <w:szCs w:val="22"/>
        </w:rPr>
        <w:t xml:space="preserve"> κα</w:t>
      </w:r>
      <w:r w:rsidR="00CC4910">
        <w:rPr>
          <w:rFonts w:ascii="Times New Roman" w:hAnsi="Times New Roman" w:cs="Times New Roman"/>
          <w:sz w:val="22"/>
          <w:szCs w:val="22"/>
        </w:rPr>
        <w:t>ὶ</w:t>
      </w:r>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w:t>
      </w:r>
      <w:r w:rsidR="00CC4910">
        <w:rPr>
          <w:rFonts w:ascii="Times New Roman" w:hAnsi="Times New Roman" w:cs="Times New Roman"/>
          <w:sz w:val="22"/>
          <w:szCs w:val="22"/>
        </w:rPr>
        <w:t>ὸ</w:t>
      </w:r>
      <w:r w:rsidR="0002725E" w:rsidRPr="00ED3301">
        <w:rPr>
          <w:rFonts w:ascii="Times New Roman" w:hAnsi="Times New Roman" w:cs="Times New Roman"/>
          <w:sz w:val="22"/>
          <w:szCs w:val="22"/>
        </w:rPr>
        <w:t>ν</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μάτ</w:t>
      </w:r>
      <w:proofErr w:type="spellEnd"/>
      <w:r w:rsidR="0002725E" w:rsidRPr="00ED3301">
        <w:rPr>
          <w:rFonts w:ascii="Times New Roman" w:hAnsi="Times New Roman" w:cs="Times New Roman"/>
          <w:sz w:val="22"/>
          <w:szCs w:val="22"/>
        </w:rPr>
        <w:t>αιον Χ</w:t>
      </w:r>
      <w:r w:rsidR="00CC4910">
        <w:rPr>
          <w:rFonts w:ascii="Times New Roman" w:hAnsi="Times New Roman" w:cs="Times New Roman"/>
          <w:sz w:val="22"/>
          <w:szCs w:val="22"/>
          <w:lang w:val="el-GR"/>
        </w:rPr>
        <w:t>ρ</w:t>
      </w:r>
      <w:proofErr w:type="spellStart"/>
      <w:r w:rsidR="0002725E" w:rsidRPr="00ED3301">
        <w:rPr>
          <w:rFonts w:ascii="Times New Roman" w:hAnsi="Times New Roman" w:cs="Times New Roman"/>
          <w:sz w:val="22"/>
          <w:szCs w:val="22"/>
        </w:rPr>
        <w:t>υσε</w:t>
      </w:r>
      <w:r w:rsidR="00CC4910">
        <w:rPr>
          <w:rFonts w:ascii="Times New Roman" w:hAnsi="Times New Roman" w:cs="Times New Roman"/>
          <w:sz w:val="22"/>
          <w:szCs w:val="22"/>
          <w:lang w:val="el-GR"/>
        </w:rPr>
        <w:t>ίν</w:t>
      </w:r>
      <w:proofErr w:type="spellEnd"/>
      <w:r w:rsidR="0002725E" w:rsidRPr="00ED3301">
        <w:rPr>
          <w:rFonts w:ascii="Times New Roman" w:hAnsi="Times New Roman" w:cs="Times New Roman"/>
          <w:sz w:val="22"/>
          <w:szCs w:val="22"/>
        </w:rPr>
        <w:t>ην, κα</w:t>
      </w:r>
      <w:r w:rsidR="00CC4910">
        <w:rPr>
          <w:rFonts w:ascii="Times New Roman" w:hAnsi="Times New Roman" w:cs="Times New Roman"/>
          <w:sz w:val="22"/>
          <w:szCs w:val="22"/>
        </w:rPr>
        <w:t>ὶ</w:t>
      </w:r>
      <w:r w:rsidR="0002725E" w:rsidRPr="00ED3301">
        <w:rPr>
          <w:rFonts w:ascii="Times New Roman" w:hAnsi="Times New Roman" w:cs="Times New Roman"/>
          <w:sz w:val="22"/>
          <w:szCs w:val="22"/>
        </w:rPr>
        <w:t xml:space="preserve"> </w:t>
      </w:r>
      <w:proofErr w:type="spellStart"/>
      <w:r w:rsidR="00CC4910">
        <w:rPr>
          <w:rFonts w:ascii="Times New Roman" w:hAnsi="Times New Roman" w:cs="Times New Roman"/>
          <w:sz w:val="22"/>
          <w:szCs w:val="22"/>
        </w:rPr>
        <w:t>Ἀ</w:t>
      </w:r>
      <w:r w:rsidR="0002725E" w:rsidRPr="00ED3301">
        <w:rPr>
          <w:rFonts w:ascii="Times New Roman" w:hAnsi="Times New Roman" w:cs="Times New Roman"/>
          <w:sz w:val="22"/>
          <w:szCs w:val="22"/>
        </w:rPr>
        <w:t>γάδες</w:t>
      </w:r>
      <w:proofErr w:type="spellEnd"/>
      <w:r w:rsidR="0002725E" w:rsidRPr="00ED3301">
        <w:rPr>
          <w:rFonts w:ascii="Times New Roman" w:hAnsi="Times New Roman" w:cs="Times New Roman"/>
          <w:sz w:val="22"/>
          <w:szCs w:val="22"/>
        </w:rPr>
        <w:t xml:space="preserve"> κα</w:t>
      </w:r>
      <w:r w:rsidR="00CC4910">
        <w:rPr>
          <w:rFonts w:ascii="Times New Roman" w:hAnsi="Times New Roman" w:cs="Times New Roman"/>
          <w:sz w:val="22"/>
          <w:szCs w:val="22"/>
        </w:rPr>
        <w:t>ὶ</w:t>
      </w:r>
      <w:r w:rsidR="0002725E" w:rsidRPr="00ED3301">
        <w:rPr>
          <w:rFonts w:ascii="Times New Roman" w:hAnsi="Times New Roman" w:cs="Times New Roman"/>
          <w:sz w:val="22"/>
          <w:szCs w:val="22"/>
        </w:rPr>
        <w:t xml:space="preserve"> </w:t>
      </w:r>
      <w:proofErr w:type="spellStart"/>
      <w:r w:rsidR="00CC4910">
        <w:rPr>
          <w:rFonts w:ascii="Times New Roman" w:hAnsi="Times New Roman" w:cs="Times New Roman"/>
          <w:sz w:val="22"/>
          <w:szCs w:val="22"/>
        </w:rPr>
        <w:t>Ἀ</w:t>
      </w:r>
      <w:r w:rsidR="0002725E" w:rsidRPr="00ED3301">
        <w:rPr>
          <w:rFonts w:ascii="Times New Roman" w:hAnsi="Times New Roman" w:cs="Times New Roman"/>
          <w:sz w:val="22"/>
          <w:szCs w:val="22"/>
        </w:rPr>
        <w:t>ρχιερείς</w:t>
      </w:r>
      <w:proofErr w:type="spellEnd"/>
      <w:r w:rsidR="0002725E" w:rsidRPr="00ED3301">
        <w:rPr>
          <w:rFonts w:ascii="Times New Roman" w:hAnsi="Times New Roman" w:cs="Times New Roman"/>
          <w:sz w:val="22"/>
          <w:szCs w:val="22"/>
        </w:rPr>
        <w:t>, κα</w:t>
      </w:r>
      <w:r w:rsidR="00CC4910">
        <w:rPr>
          <w:rFonts w:ascii="Times New Roman" w:hAnsi="Times New Roman" w:cs="Times New Roman"/>
          <w:sz w:val="22"/>
          <w:szCs w:val="22"/>
        </w:rPr>
        <w:t>ὶ</w:t>
      </w:r>
      <w:r w:rsidR="0002725E" w:rsidRPr="00ED3301">
        <w:rPr>
          <w:rFonts w:ascii="Times New Roman" w:hAnsi="Times New Roman" w:cs="Times New Roman"/>
          <w:sz w:val="22"/>
          <w:szCs w:val="22"/>
        </w:rPr>
        <w:t xml:space="preserve"> </w:t>
      </w:r>
      <w:r w:rsidR="00CC4910">
        <w:rPr>
          <w:rFonts w:ascii="Times New Roman" w:hAnsi="Times New Roman" w:cs="Times New Roman"/>
          <w:sz w:val="22"/>
          <w:szCs w:val="22"/>
        </w:rPr>
        <w:t>ὑ</w:t>
      </w:r>
      <w:r w:rsidR="0002725E" w:rsidRPr="00ED3301">
        <w:rPr>
          <w:rFonts w:ascii="Times New Roman" w:hAnsi="Times New Roman" w:cs="Times New Roman"/>
          <w:sz w:val="22"/>
          <w:szCs w:val="22"/>
        </w:rPr>
        <w:t xml:space="preserve">πάγει </w:t>
      </w:r>
      <w:proofErr w:type="spellStart"/>
      <w:r w:rsidR="0002725E" w:rsidRPr="00ED3301">
        <w:rPr>
          <w:rFonts w:ascii="Times New Roman" w:hAnsi="Times New Roman" w:cs="Times New Roman"/>
          <w:sz w:val="22"/>
          <w:szCs w:val="22"/>
        </w:rPr>
        <w:t>ε</w:t>
      </w:r>
      <w:r w:rsidR="00CC4910">
        <w:rPr>
          <w:rFonts w:ascii="Times New Roman" w:hAnsi="Times New Roman" w:cs="Times New Roman"/>
          <w:sz w:val="22"/>
          <w:szCs w:val="22"/>
        </w:rPr>
        <w:t>ἰ</w:t>
      </w:r>
      <w:r w:rsidR="0002725E" w:rsidRPr="00ED3301">
        <w:rPr>
          <w:rFonts w:ascii="Times New Roman" w:hAnsi="Times New Roman" w:cs="Times New Roman"/>
          <w:sz w:val="22"/>
          <w:szCs w:val="22"/>
        </w:rPr>
        <w:t>ς</w:t>
      </w:r>
      <w:proofErr w:type="spellEnd"/>
      <w:r w:rsidR="0002725E" w:rsidRPr="00ED3301">
        <w:rPr>
          <w:rFonts w:ascii="Times New Roman" w:hAnsi="Times New Roman" w:cs="Times New Roman"/>
          <w:sz w:val="22"/>
          <w:szCs w:val="22"/>
        </w:rPr>
        <w:t xml:space="preserve"> π</w:t>
      </w:r>
      <w:proofErr w:type="spellStart"/>
      <w:r w:rsidR="0002725E" w:rsidRPr="00ED3301">
        <w:rPr>
          <w:rFonts w:ascii="Times New Roman" w:hAnsi="Times New Roman" w:cs="Times New Roman"/>
          <w:sz w:val="22"/>
          <w:szCs w:val="22"/>
        </w:rPr>
        <w:t>ροϋ</w:t>
      </w:r>
      <w:proofErr w:type="spellEnd"/>
      <w:r w:rsidR="0002725E" w:rsidRPr="00ED3301">
        <w:rPr>
          <w:rFonts w:ascii="Times New Roman" w:hAnsi="Times New Roman" w:cs="Times New Roman"/>
          <w:sz w:val="22"/>
          <w:szCs w:val="22"/>
        </w:rPr>
        <w:t xml:space="preserve">πάντησιν </w:t>
      </w:r>
      <w:proofErr w:type="spellStart"/>
      <w:r w:rsidR="00CC4910">
        <w:rPr>
          <w:rFonts w:ascii="Times New Roman" w:hAnsi="Times New Roman" w:cs="Times New Roman"/>
          <w:sz w:val="22"/>
          <w:szCs w:val="22"/>
          <w:lang w:val="el-GR"/>
        </w:rPr>
        <w:t>τοῦ</w:t>
      </w:r>
      <w:proofErr w:type="spellEnd"/>
      <w:r w:rsidR="0002725E" w:rsidRPr="00ED3301">
        <w:rPr>
          <w:rFonts w:ascii="Times New Roman" w:hAnsi="Times New Roman" w:cs="Times New Roman"/>
          <w:sz w:val="22"/>
          <w:szCs w:val="22"/>
        </w:rPr>
        <w:t xml:space="preserve"> Καπετανπα</w:t>
      </w:r>
      <w:proofErr w:type="spellStart"/>
      <w:r w:rsidR="0002725E" w:rsidRPr="00ED3301">
        <w:rPr>
          <w:rFonts w:ascii="Times New Roman" w:hAnsi="Times New Roman" w:cs="Times New Roman"/>
          <w:sz w:val="22"/>
          <w:szCs w:val="22"/>
        </w:rPr>
        <w:t>σ</w:t>
      </w:r>
      <w:r w:rsidR="00CC4910">
        <w:rPr>
          <w:rFonts w:ascii="Times New Roman" w:hAnsi="Times New Roman" w:cs="Times New Roman"/>
          <w:sz w:val="22"/>
          <w:szCs w:val="22"/>
        </w:rPr>
        <w:t>ᾶ</w:t>
      </w:r>
      <w:proofErr w:type="spellEnd"/>
      <w:r w:rsidR="00CC4910" w:rsidRPr="00DB697F">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ε</w:t>
      </w:r>
      <w:r w:rsidR="00CC4910">
        <w:rPr>
          <w:rFonts w:ascii="Times New Roman" w:hAnsi="Times New Roman" w:cs="Times New Roman"/>
          <w:sz w:val="22"/>
          <w:szCs w:val="22"/>
        </w:rPr>
        <w:t>ἰ</w:t>
      </w:r>
      <w:r w:rsidR="0002725E" w:rsidRPr="00ED3301">
        <w:rPr>
          <w:rFonts w:ascii="Times New Roman" w:hAnsi="Times New Roman" w:cs="Times New Roman"/>
          <w:sz w:val="22"/>
          <w:szCs w:val="22"/>
        </w:rPr>
        <w:t>ς</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w:t>
      </w:r>
      <w:r w:rsidR="00CC4910">
        <w:rPr>
          <w:rFonts w:ascii="Times New Roman" w:hAnsi="Times New Roman" w:cs="Times New Roman"/>
          <w:sz w:val="22"/>
          <w:szCs w:val="22"/>
        </w:rPr>
        <w:t>ὴ</w:t>
      </w:r>
      <w:r w:rsidR="0002725E" w:rsidRPr="00ED3301">
        <w:rPr>
          <w:rFonts w:ascii="Times New Roman" w:hAnsi="Times New Roman" w:cs="Times New Roman"/>
          <w:sz w:val="22"/>
          <w:szCs w:val="22"/>
        </w:rPr>
        <w:t>ν</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σκάλ</w:t>
      </w:r>
      <w:proofErr w:type="spellEnd"/>
      <w:r w:rsidR="0002725E" w:rsidRPr="00ED3301">
        <w:rPr>
          <w:rFonts w:ascii="Times New Roman" w:hAnsi="Times New Roman" w:cs="Times New Roman"/>
          <w:sz w:val="22"/>
          <w:szCs w:val="22"/>
        </w:rPr>
        <w:t xml:space="preserve">αν </w:t>
      </w:r>
      <w:proofErr w:type="spellStart"/>
      <w:r w:rsidR="00CC4910">
        <w:rPr>
          <w:rFonts w:ascii="Times New Roman" w:hAnsi="Times New Roman" w:cs="Times New Roman"/>
          <w:sz w:val="22"/>
          <w:szCs w:val="22"/>
        </w:rPr>
        <w:t>ὡ</w:t>
      </w:r>
      <w:r w:rsidR="0002725E" w:rsidRPr="00ED3301">
        <w:rPr>
          <w:rFonts w:ascii="Times New Roman" w:hAnsi="Times New Roman" w:cs="Times New Roman"/>
          <w:sz w:val="22"/>
          <w:szCs w:val="22"/>
        </w:rPr>
        <w:t>ς</w:t>
      </w:r>
      <w:proofErr w:type="spellEnd"/>
      <w:r w:rsidR="0002725E" w:rsidRPr="00ED3301">
        <w:rPr>
          <w:rFonts w:ascii="Times New Roman" w:hAnsi="Times New Roman" w:cs="Times New Roman"/>
          <w:sz w:val="22"/>
          <w:szCs w:val="22"/>
        </w:rPr>
        <w:t xml:space="preserve"> </w:t>
      </w:r>
      <w:proofErr w:type="spellStart"/>
      <w:r w:rsidR="00CC4910">
        <w:rPr>
          <w:rFonts w:ascii="Times New Roman" w:hAnsi="Times New Roman" w:cs="Times New Roman"/>
          <w:sz w:val="22"/>
          <w:szCs w:val="22"/>
        </w:rPr>
        <w:t>ἐ</w:t>
      </w:r>
      <w:r w:rsidR="0002725E" w:rsidRPr="00ED3301">
        <w:rPr>
          <w:rFonts w:ascii="Times New Roman" w:hAnsi="Times New Roman" w:cs="Times New Roman"/>
          <w:sz w:val="22"/>
          <w:szCs w:val="22"/>
        </w:rPr>
        <w:t>κ</w:t>
      </w:r>
      <w:proofErr w:type="spellEnd"/>
      <w:r w:rsidR="0002725E" w:rsidRPr="00ED3301">
        <w:rPr>
          <w:rFonts w:ascii="Times New Roman" w:hAnsi="Times New Roman" w:cs="Times New Roman"/>
          <w:sz w:val="22"/>
          <w:szCs w:val="22"/>
        </w:rPr>
        <w:t xml:space="preserve"> μέρους </w:t>
      </w:r>
      <w:proofErr w:type="spellStart"/>
      <w:r w:rsidR="00CC4910">
        <w:rPr>
          <w:rFonts w:ascii="Times New Roman" w:hAnsi="Times New Roman" w:cs="Times New Roman"/>
          <w:sz w:val="22"/>
          <w:szCs w:val="22"/>
        </w:rPr>
        <w:t>ὅ</w:t>
      </w:r>
      <w:r w:rsidR="0002725E" w:rsidRPr="00ED3301">
        <w:rPr>
          <w:rFonts w:ascii="Times New Roman" w:hAnsi="Times New Roman" w:cs="Times New Roman"/>
          <w:sz w:val="22"/>
          <w:szCs w:val="22"/>
        </w:rPr>
        <w:t>λου</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το</w:t>
      </w:r>
      <w:r w:rsidR="00CC4910">
        <w:rPr>
          <w:rFonts w:ascii="Times New Roman" w:hAnsi="Times New Roman" w:cs="Times New Roman"/>
          <w:sz w:val="22"/>
          <w:szCs w:val="22"/>
        </w:rPr>
        <w:t>ῦ</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τό</w:t>
      </w:r>
      <w:proofErr w:type="spellEnd"/>
      <w:r w:rsidR="0002725E" w:rsidRPr="00ED3301">
        <w:rPr>
          <w:rFonts w:ascii="Times New Roman" w:hAnsi="Times New Roman" w:cs="Times New Roman"/>
          <w:sz w:val="22"/>
          <w:szCs w:val="22"/>
        </w:rPr>
        <w:t>που, κα</w:t>
      </w:r>
      <w:r w:rsidR="00CC4910">
        <w:rPr>
          <w:rFonts w:ascii="Times New Roman" w:hAnsi="Times New Roman" w:cs="Times New Roman"/>
          <w:sz w:val="22"/>
          <w:szCs w:val="22"/>
        </w:rPr>
        <w:t>ὶ</w:t>
      </w:r>
      <w:r w:rsidR="0002725E" w:rsidRPr="00ED3301">
        <w:rPr>
          <w:rFonts w:ascii="Times New Roman" w:hAnsi="Times New Roman" w:cs="Times New Roman"/>
          <w:sz w:val="22"/>
          <w:szCs w:val="22"/>
        </w:rPr>
        <w:t xml:space="preserve"> π</w:t>
      </w:r>
      <w:proofErr w:type="spellStart"/>
      <w:r w:rsidR="0002725E" w:rsidRPr="00ED3301">
        <w:rPr>
          <w:rFonts w:ascii="Times New Roman" w:hAnsi="Times New Roman" w:cs="Times New Roman"/>
          <w:sz w:val="22"/>
          <w:szCs w:val="22"/>
        </w:rPr>
        <w:t>ροσφέρει</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δ</w:t>
      </w:r>
      <w:r w:rsidR="00CC4910">
        <w:rPr>
          <w:rFonts w:ascii="Times New Roman" w:hAnsi="Times New Roman" w:cs="Times New Roman"/>
          <w:sz w:val="22"/>
          <w:szCs w:val="22"/>
        </w:rPr>
        <w:t>ῶ</w:t>
      </w:r>
      <w:r w:rsidR="0002725E" w:rsidRPr="00ED3301">
        <w:rPr>
          <w:rFonts w:ascii="Times New Roman" w:hAnsi="Times New Roman" w:cs="Times New Roman"/>
          <w:sz w:val="22"/>
          <w:szCs w:val="22"/>
        </w:rPr>
        <w:t>ρ</w:t>
      </w:r>
      <w:proofErr w:type="spellEnd"/>
      <w:r w:rsidR="0002725E" w:rsidRPr="00ED3301">
        <w:rPr>
          <w:rFonts w:ascii="Times New Roman" w:hAnsi="Times New Roman" w:cs="Times New Roman"/>
          <w:sz w:val="22"/>
          <w:szCs w:val="22"/>
        </w:rPr>
        <w:t>α κα</w:t>
      </w:r>
      <w:r w:rsidR="00CC4910">
        <w:rPr>
          <w:rFonts w:ascii="Times New Roman" w:hAnsi="Times New Roman" w:cs="Times New Roman"/>
          <w:sz w:val="22"/>
          <w:szCs w:val="22"/>
        </w:rPr>
        <w:t>ὶ</w:t>
      </w:r>
      <w:r w:rsidR="0002725E" w:rsidRPr="00ED3301">
        <w:rPr>
          <w:rFonts w:ascii="Times New Roman" w:hAnsi="Times New Roman" w:cs="Times New Roman"/>
          <w:sz w:val="22"/>
          <w:szCs w:val="22"/>
        </w:rPr>
        <w:t xml:space="preserve"> π</w:t>
      </w:r>
      <w:proofErr w:type="spellStart"/>
      <w:r w:rsidR="0002725E" w:rsidRPr="00ED3301">
        <w:rPr>
          <w:rFonts w:ascii="Times New Roman" w:hAnsi="Times New Roman" w:cs="Times New Roman"/>
          <w:sz w:val="22"/>
          <w:szCs w:val="22"/>
        </w:rPr>
        <w:t>ροσκυνήμ</w:t>
      </w:r>
      <w:proofErr w:type="spellEnd"/>
      <w:r w:rsidR="0002725E" w:rsidRPr="00ED3301">
        <w:rPr>
          <w:rFonts w:ascii="Times New Roman" w:hAnsi="Times New Roman" w:cs="Times New Roman"/>
          <w:sz w:val="22"/>
          <w:szCs w:val="22"/>
        </w:rPr>
        <w:t>ατα α</w:t>
      </w:r>
      <w:r w:rsidR="00CC4910">
        <w:rPr>
          <w:rFonts w:ascii="Times New Roman" w:hAnsi="Times New Roman" w:cs="Times New Roman"/>
          <w:sz w:val="22"/>
          <w:szCs w:val="22"/>
        </w:rPr>
        <w:t>ὐ</w:t>
      </w:r>
      <w:proofErr w:type="spellStart"/>
      <w:r w:rsidR="00CC4910">
        <w:rPr>
          <w:rFonts w:ascii="Times New Roman" w:hAnsi="Times New Roman" w:cs="Times New Roman"/>
          <w:sz w:val="22"/>
          <w:szCs w:val="22"/>
          <w:lang w:val="el-GR"/>
        </w:rPr>
        <w:t>τῷ</w:t>
      </w:r>
      <w:proofErr w:type="spellEnd"/>
      <w:r w:rsidR="0002725E" w:rsidRPr="00ED3301">
        <w:rPr>
          <w:rFonts w:ascii="Times New Roman" w:hAnsi="Times New Roman" w:cs="Times New Roman"/>
          <w:sz w:val="22"/>
          <w:szCs w:val="22"/>
        </w:rPr>
        <w:t xml:space="preserve">. </w:t>
      </w:r>
      <w:proofErr w:type="spellStart"/>
      <w:r w:rsidR="00CC4910">
        <w:rPr>
          <w:rFonts w:ascii="Times New Roman" w:hAnsi="Times New Roman" w:cs="Times New Roman"/>
          <w:sz w:val="22"/>
          <w:szCs w:val="22"/>
        </w:rPr>
        <w:t>Ἐ</w:t>
      </w:r>
      <w:r w:rsidR="0002725E" w:rsidRPr="00ED3301">
        <w:rPr>
          <w:rFonts w:ascii="Times New Roman" w:hAnsi="Times New Roman" w:cs="Times New Roman"/>
          <w:sz w:val="22"/>
          <w:szCs w:val="22"/>
        </w:rPr>
        <w:t>κε</w:t>
      </w:r>
      <w:r w:rsidR="00CC4910">
        <w:rPr>
          <w:rFonts w:ascii="Times New Roman" w:hAnsi="Times New Roman" w:cs="Times New Roman"/>
          <w:sz w:val="22"/>
          <w:szCs w:val="22"/>
        </w:rPr>
        <w:t>ῖ</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μετ</w:t>
      </w:r>
      <w:r w:rsidR="00CC4910">
        <w:rPr>
          <w:rFonts w:ascii="Times New Roman" w:hAnsi="Times New Roman" w:cs="Times New Roman"/>
          <w:sz w:val="22"/>
          <w:szCs w:val="22"/>
        </w:rPr>
        <w:t>ὰ</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w:t>
      </w:r>
      <w:r w:rsidR="00CC4910">
        <w:rPr>
          <w:rFonts w:ascii="Times New Roman" w:hAnsi="Times New Roman" w:cs="Times New Roman"/>
          <w:sz w:val="22"/>
          <w:szCs w:val="22"/>
        </w:rPr>
        <w:t>ὸ</w:t>
      </w:r>
      <w:r w:rsidR="0002725E" w:rsidRPr="00ED3301">
        <w:rPr>
          <w:rFonts w:ascii="Times New Roman" w:hAnsi="Times New Roman" w:cs="Times New Roman"/>
          <w:sz w:val="22"/>
          <w:szCs w:val="22"/>
        </w:rPr>
        <w:t>ν</w:t>
      </w:r>
      <w:proofErr w:type="spellEnd"/>
      <w:r w:rsidR="0002725E" w:rsidRPr="00ED3301">
        <w:rPr>
          <w:rFonts w:ascii="Times New Roman" w:hAnsi="Times New Roman" w:cs="Times New Roman"/>
          <w:sz w:val="22"/>
          <w:szCs w:val="22"/>
        </w:rPr>
        <w:t xml:space="preserve"> χα</w:t>
      </w:r>
      <w:proofErr w:type="spellStart"/>
      <w:r w:rsidR="0002725E" w:rsidRPr="00ED3301">
        <w:rPr>
          <w:rFonts w:ascii="Times New Roman" w:hAnsi="Times New Roman" w:cs="Times New Roman"/>
          <w:sz w:val="22"/>
          <w:szCs w:val="22"/>
        </w:rPr>
        <w:t>ιρετισμ</w:t>
      </w:r>
      <w:r w:rsidR="00CC4910">
        <w:rPr>
          <w:rFonts w:ascii="Times New Roman" w:hAnsi="Times New Roman" w:cs="Times New Roman"/>
          <w:sz w:val="22"/>
          <w:szCs w:val="22"/>
        </w:rPr>
        <w:t>ὸ</w:t>
      </w:r>
      <w:r w:rsidR="0002725E" w:rsidRPr="00ED3301">
        <w:rPr>
          <w:rFonts w:ascii="Times New Roman" w:hAnsi="Times New Roman" w:cs="Times New Roman"/>
          <w:sz w:val="22"/>
          <w:szCs w:val="22"/>
        </w:rPr>
        <w:t>ν</w:t>
      </w:r>
      <w:proofErr w:type="spellEnd"/>
      <w:r w:rsidR="0002725E" w:rsidRPr="00ED3301">
        <w:rPr>
          <w:rFonts w:ascii="Times New Roman" w:hAnsi="Times New Roman" w:cs="Times New Roman"/>
          <w:sz w:val="22"/>
          <w:szCs w:val="22"/>
        </w:rPr>
        <w:t xml:space="preserve"> </w:t>
      </w:r>
      <w:r w:rsidR="00CC4910">
        <w:rPr>
          <w:rFonts w:ascii="Times New Roman" w:hAnsi="Times New Roman" w:cs="Times New Roman"/>
          <w:sz w:val="22"/>
          <w:szCs w:val="22"/>
        </w:rPr>
        <w:t>ὑ</w:t>
      </w:r>
      <w:r w:rsidR="0002725E" w:rsidRPr="00ED3301">
        <w:rPr>
          <w:rFonts w:ascii="Times New Roman" w:hAnsi="Times New Roman" w:cs="Times New Roman"/>
          <w:sz w:val="22"/>
          <w:szCs w:val="22"/>
        </w:rPr>
        <w:t>π</w:t>
      </w:r>
      <w:proofErr w:type="spellStart"/>
      <w:r w:rsidR="0002725E" w:rsidRPr="00ED3301">
        <w:rPr>
          <w:rFonts w:ascii="Times New Roman" w:hAnsi="Times New Roman" w:cs="Times New Roman"/>
          <w:sz w:val="22"/>
          <w:szCs w:val="22"/>
        </w:rPr>
        <w:t>εκρίθη</w:t>
      </w:r>
      <w:proofErr w:type="spellEnd"/>
      <w:r w:rsidR="0002725E" w:rsidRPr="00ED3301">
        <w:rPr>
          <w:rFonts w:ascii="Times New Roman" w:hAnsi="Times New Roman" w:cs="Times New Roman"/>
          <w:sz w:val="22"/>
          <w:szCs w:val="22"/>
        </w:rPr>
        <w:t xml:space="preserve"> π</w:t>
      </w:r>
      <w:proofErr w:type="spellStart"/>
      <w:r w:rsidR="00CC4910">
        <w:rPr>
          <w:rFonts w:ascii="Times New Roman" w:hAnsi="Times New Roman" w:cs="Times New Roman"/>
          <w:sz w:val="22"/>
          <w:szCs w:val="22"/>
        </w:rPr>
        <w:t>ᾶ</w:t>
      </w:r>
      <w:r w:rsidR="0002725E" w:rsidRPr="00ED3301">
        <w:rPr>
          <w:rFonts w:ascii="Times New Roman" w:hAnsi="Times New Roman" w:cs="Times New Roman"/>
          <w:sz w:val="22"/>
          <w:szCs w:val="22"/>
        </w:rPr>
        <w:t>σ</w:t>
      </w:r>
      <w:proofErr w:type="spellEnd"/>
      <w:r w:rsidR="0002725E" w:rsidRPr="00ED3301">
        <w:rPr>
          <w:rFonts w:ascii="Times New Roman" w:hAnsi="Times New Roman" w:cs="Times New Roman"/>
          <w:sz w:val="22"/>
          <w:szCs w:val="22"/>
        </w:rPr>
        <w:t xml:space="preserve">αν </w:t>
      </w:r>
      <w:r w:rsidR="00CC4910">
        <w:rPr>
          <w:rFonts w:ascii="Times New Roman" w:hAnsi="Times New Roman" w:cs="Times New Roman"/>
          <w:sz w:val="22"/>
          <w:szCs w:val="22"/>
        </w:rPr>
        <w:t>ὑ</w:t>
      </w:r>
      <w:r w:rsidR="0002725E" w:rsidRPr="00ED3301">
        <w:rPr>
          <w:rFonts w:ascii="Times New Roman" w:hAnsi="Times New Roman" w:cs="Times New Roman"/>
          <w:sz w:val="22"/>
          <w:szCs w:val="22"/>
        </w:rPr>
        <w:t>π</w:t>
      </w:r>
      <w:proofErr w:type="spellStart"/>
      <w:r w:rsidR="0002725E" w:rsidRPr="00ED3301">
        <w:rPr>
          <w:rFonts w:ascii="Times New Roman" w:hAnsi="Times New Roman" w:cs="Times New Roman"/>
          <w:sz w:val="22"/>
          <w:szCs w:val="22"/>
        </w:rPr>
        <w:t>ουλότητ</w:t>
      </w:r>
      <w:proofErr w:type="spellEnd"/>
      <w:r w:rsidR="0002725E" w:rsidRPr="00ED3301">
        <w:rPr>
          <w:rFonts w:ascii="Times New Roman" w:hAnsi="Times New Roman" w:cs="Times New Roman"/>
          <w:sz w:val="22"/>
          <w:szCs w:val="22"/>
        </w:rPr>
        <w:t xml:space="preserve">α, </w:t>
      </w:r>
      <w:proofErr w:type="spellStart"/>
      <w:r w:rsidR="00CC4910">
        <w:rPr>
          <w:rFonts w:ascii="Times New Roman" w:hAnsi="Times New Roman" w:cs="Times New Roman"/>
          <w:sz w:val="22"/>
          <w:szCs w:val="22"/>
        </w:rPr>
        <w:t>ἔ</w:t>
      </w:r>
      <w:r w:rsidR="0002725E" w:rsidRPr="00ED3301">
        <w:rPr>
          <w:rFonts w:ascii="Times New Roman" w:hAnsi="Times New Roman" w:cs="Times New Roman"/>
          <w:sz w:val="22"/>
          <w:szCs w:val="22"/>
        </w:rPr>
        <w:t>κλ</w:t>
      </w:r>
      <w:proofErr w:type="spellEnd"/>
      <w:r w:rsidR="0002725E" w:rsidRPr="00ED3301">
        <w:rPr>
          <w:rFonts w:ascii="Times New Roman" w:hAnsi="Times New Roman" w:cs="Times New Roman"/>
          <w:sz w:val="22"/>
          <w:szCs w:val="22"/>
        </w:rPr>
        <w:t xml:space="preserve">αυσεν </w:t>
      </w:r>
      <w:proofErr w:type="spellStart"/>
      <w:r w:rsidR="00CC4910">
        <w:rPr>
          <w:rFonts w:ascii="Times New Roman" w:hAnsi="Times New Roman" w:cs="Times New Roman"/>
          <w:sz w:val="22"/>
          <w:szCs w:val="22"/>
        </w:rPr>
        <w:t>ἐ</w:t>
      </w:r>
      <w:r w:rsidR="0002725E" w:rsidRPr="00ED3301">
        <w:rPr>
          <w:rFonts w:ascii="Times New Roman" w:hAnsi="Times New Roman" w:cs="Times New Roman"/>
          <w:sz w:val="22"/>
          <w:szCs w:val="22"/>
        </w:rPr>
        <w:t>δεήθη</w:t>
      </w:r>
      <w:proofErr w:type="spellEnd"/>
      <w:r w:rsidR="00CC4910" w:rsidRPr="00CC4910">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το</w:t>
      </w:r>
      <w:r w:rsidR="00CC4910">
        <w:rPr>
          <w:rFonts w:ascii="Times New Roman" w:hAnsi="Times New Roman" w:cs="Times New Roman"/>
          <w:sz w:val="22"/>
          <w:szCs w:val="22"/>
        </w:rPr>
        <w:t>ῦ</w:t>
      </w:r>
      <w:proofErr w:type="spellEnd"/>
      <w:r w:rsidR="0002725E" w:rsidRPr="00ED3301">
        <w:rPr>
          <w:rFonts w:ascii="Times New Roman" w:hAnsi="Times New Roman" w:cs="Times New Roman"/>
          <w:sz w:val="22"/>
          <w:szCs w:val="22"/>
        </w:rPr>
        <w:t xml:space="preserve"> Καπετανπα</w:t>
      </w:r>
      <w:proofErr w:type="spellStart"/>
      <w:r w:rsidR="0002725E" w:rsidRPr="00ED3301">
        <w:rPr>
          <w:rFonts w:ascii="Times New Roman" w:hAnsi="Times New Roman" w:cs="Times New Roman"/>
          <w:sz w:val="22"/>
          <w:szCs w:val="22"/>
        </w:rPr>
        <w:t>σ</w:t>
      </w:r>
      <w:r w:rsidR="00CC4910">
        <w:rPr>
          <w:rFonts w:ascii="Times New Roman" w:hAnsi="Times New Roman" w:cs="Times New Roman"/>
          <w:sz w:val="22"/>
          <w:szCs w:val="22"/>
        </w:rPr>
        <w:t>ᾶ</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ν</w:t>
      </w:r>
      <w:r w:rsidR="00E56A50">
        <w:rPr>
          <w:rFonts w:ascii="Times New Roman" w:hAnsi="Times New Roman" w:cs="Times New Roman"/>
          <w:sz w:val="22"/>
          <w:szCs w:val="22"/>
        </w:rPr>
        <w:t>ὰ</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w:t>
      </w:r>
      <w:r w:rsidR="00E56A50">
        <w:rPr>
          <w:rFonts w:ascii="Times New Roman" w:hAnsi="Times New Roman" w:cs="Times New Roman"/>
          <w:sz w:val="22"/>
          <w:szCs w:val="22"/>
        </w:rPr>
        <w:t>ὸ</w:t>
      </w:r>
      <w:r w:rsidR="0002725E" w:rsidRPr="00ED3301">
        <w:rPr>
          <w:rFonts w:ascii="Times New Roman" w:hAnsi="Times New Roman" w:cs="Times New Roman"/>
          <w:sz w:val="22"/>
          <w:szCs w:val="22"/>
        </w:rPr>
        <w:t>ν</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δεχθ</w:t>
      </w:r>
      <w:r w:rsidR="00E56A50">
        <w:rPr>
          <w:rFonts w:ascii="Times New Roman" w:hAnsi="Times New Roman" w:cs="Times New Roman"/>
          <w:sz w:val="22"/>
          <w:szCs w:val="22"/>
        </w:rPr>
        <w:t>ῇ</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Τζιράκκι</w:t>
      </w:r>
      <w:proofErr w:type="spellEnd"/>
      <w:r w:rsidR="0002725E" w:rsidRPr="00ED3301">
        <w:rPr>
          <w:rFonts w:ascii="Times New Roman" w:hAnsi="Times New Roman" w:cs="Times New Roman"/>
          <w:sz w:val="22"/>
          <w:szCs w:val="22"/>
        </w:rPr>
        <w:t xml:space="preserve"> του </w:t>
      </w:r>
      <w:proofErr w:type="spellStart"/>
      <w:r w:rsidR="0002725E" w:rsidRPr="00ED3301">
        <w:rPr>
          <w:rFonts w:ascii="Times New Roman" w:hAnsi="Times New Roman" w:cs="Times New Roman"/>
          <w:sz w:val="22"/>
          <w:szCs w:val="22"/>
        </w:rPr>
        <w:t>ν</w:t>
      </w:r>
      <w:r w:rsidR="00E56A50">
        <w:rPr>
          <w:rFonts w:ascii="Times New Roman" w:hAnsi="Times New Roman" w:cs="Times New Roman"/>
          <w:sz w:val="22"/>
          <w:szCs w:val="22"/>
        </w:rPr>
        <w:t>ὰ</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w:t>
      </w:r>
      <w:r w:rsidR="00E56A50">
        <w:rPr>
          <w:rFonts w:ascii="Times New Roman" w:hAnsi="Times New Roman" w:cs="Times New Roman"/>
          <w:sz w:val="22"/>
          <w:szCs w:val="22"/>
        </w:rPr>
        <w:t>ὸ</w:t>
      </w:r>
      <w:r w:rsidR="0002725E" w:rsidRPr="00ED3301">
        <w:rPr>
          <w:rFonts w:ascii="Times New Roman" w:hAnsi="Times New Roman" w:cs="Times New Roman"/>
          <w:sz w:val="22"/>
          <w:szCs w:val="22"/>
        </w:rPr>
        <w:t>ν</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κυ</w:t>
      </w:r>
      <w:proofErr w:type="spellEnd"/>
      <w:r w:rsidR="0002725E" w:rsidRPr="00ED3301">
        <w:rPr>
          <w:rFonts w:ascii="Times New Roman" w:hAnsi="Times New Roman" w:cs="Times New Roman"/>
          <w:sz w:val="22"/>
          <w:szCs w:val="22"/>
        </w:rPr>
        <w:t>β</w:t>
      </w:r>
      <w:r w:rsidR="00E56A50">
        <w:rPr>
          <w:rFonts w:ascii="Times New Roman" w:hAnsi="Times New Roman" w:cs="Times New Roman"/>
          <w:sz w:val="22"/>
          <w:szCs w:val="22"/>
          <w:lang w:val="el-GR"/>
        </w:rPr>
        <w:t>ε</w:t>
      </w:r>
      <w:proofErr w:type="spellStart"/>
      <w:r w:rsidR="0002725E" w:rsidRPr="00ED3301">
        <w:rPr>
          <w:rFonts w:ascii="Times New Roman" w:hAnsi="Times New Roman" w:cs="Times New Roman"/>
          <w:sz w:val="22"/>
          <w:szCs w:val="22"/>
        </w:rPr>
        <w:t>ρν</w:t>
      </w:r>
      <w:proofErr w:type="spellEnd"/>
      <w:r w:rsidR="00E56A50">
        <w:rPr>
          <w:rFonts w:ascii="Times New Roman" w:hAnsi="Times New Roman" w:cs="Times New Roman"/>
          <w:sz w:val="22"/>
          <w:szCs w:val="22"/>
          <w:lang w:val="el-GR"/>
        </w:rPr>
        <w:t>ή</w:t>
      </w:r>
      <w:proofErr w:type="spellStart"/>
      <w:r w:rsidR="0002725E" w:rsidRPr="00ED3301">
        <w:rPr>
          <w:rFonts w:ascii="Times New Roman" w:hAnsi="Times New Roman" w:cs="Times New Roman"/>
          <w:sz w:val="22"/>
          <w:szCs w:val="22"/>
        </w:rPr>
        <w:t>σ</w:t>
      </w:r>
      <w:r w:rsidR="00E56A50">
        <w:rPr>
          <w:rFonts w:ascii="Times New Roman" w:hAnsi="Times New Roman" w:cs="Times New Roman"/>
          <w:sz w:val="22"/>
          <w:szCs w:val="22"/>
        </w:rPr>
        <w:t>ῃ</w:t>
      </w:r>
      <w:proofErr w:type="spellEnd"/>
      <w:r w:rsidR="0002725E" w:rsidRPr="00ED3301">
        <w:rPr>
          <w:rFonts w:ascii="Times New Roman" w:hAnsi="Times New Roman" w:cs="Times New Roman"/>
          <w:sz w:val="22"/>
          <w:szCs w:val="22"/>
        </w:rPr>
        <w:t>, κα</w:t>
      </w:r>
      <w:r w:rsidR="00E56A50">
        <w:rPr>
          <w:rFonts w:ascii="Times New Roman" w:hAnsi="Times New Roman" w:cs="Times New Roman"/>
          <w:sz w:val="22"/>
          <w:szCs w:val="22"/>
        </w:rPr>
        <w:t>ὶ</w:t>
      </w:r>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ν</w:t>
      </w:r>
      <w:r w:rsidR="00E56A50">
        <w:rPr>
          <w:rFonts w:ascii="Times New Roman" w:hAnsi="Times New Roman" w:cs="Times New Roman"/>
          <w:sz w:val="22"/>
          <w:szCs w:val="22"/>
        </w:rPr>
        <w:t>ὰ</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w:t>
      </w:r>
      <w:r w:rsidR="00E56A50">
        <w:rPr>
          <w:rFonts w:ascii="Times New Roman" w:hAnsi="Times New Roman" w:cs="Times New Roman"/>
          <w:sz w:val="22"/>
          <w:szCs w:val="22"/>
        </w:rPr>
        <w:t>ὸ</w:t>
      </w:r>
      <w:r w:rsidR="0002725E" w:rsidRPr="00ED3301">
        <w:rPr>
          <w:rFonts w:ascii="Times New Roman" w:hAnsi="Times New Roman" w:cs="Times New Roman"/>
          <w:sz w:val="22"/>
          <w:szCs w:val="22"/>
        </w:rPr>
        <w:t>ν</w:t>
      </w:r>
      <w:proofErr w:type="spellEnd"/>
      <w:r w:rsidR="0002725E" w:rsidRPr="00ED3301">
        <w:rPr>
          <w:rFonts w:ascii="Times New Roman" w:hAnsi="Times New Roman" w:cs="Times New Roman"/>
          <w:sz w:val="22"/>
          <w:szCs w:val="22"/>
        </w:rPr>
        <w:t xml:space="preserve"> </w:t>
      </w:r>
      <w:proofErr w:type="spellStart"/>
      <w:r w:rsidR="00E56A50">
        <w:rPr>
          <w:rFonts w:ascii="Times New Roman" w:hAnsi="Times New Roman" w:cs="Times New Roman"/>
          <w:sz w:val="22"/>
          <w:szCs w:val="22"/>
        </w:rPr>
        <w:t>ἀ</w:t>
      </w:r>
      <w:r w:rsidR="0002725E" w:rsidRPr="00ED3301">
        <w:rPr>
          <w:rFonts w:ascii="Times New Roman" w:hAnsi="Times New Roman" w:cs="Times New Roman"/>
          <w:sz w:val="22"/>
          <w:szCs w:val="22"/>
        </w:rPr>
        <w:t>ξιώσ</w:t>
      </w:r>
      <w:r w:rsidR="00E56A50">
        <w:rPr>
          <w:rFonts w:ascii="Times New Roman" w:hAnsi="Times New Roman" w:cs="Times New Roman"/>
          <w:sz w:val="22"/>
          <w:szCs w:val="22"/>
        </w:rPr>
        <w:t>ῃ</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τ</w:t>
      </w:r>
      <w:r w:rsidR="00E56A50">
        <w:rPr>
          <w:rFonts w:ascii="Times New Roman" w:hAnsi="Times New Roman" w:cs="Times New Roman"/>
          <w:sz w:val="22"/>
          <w:szCs w:val="22"/>
        </w:rPr>
        <w:t>ὸ</w:t>
      </w:r>
      <w:proofErr w:type="spellEnd"/>
      <w:r w:rsidR="00E56A50" w:rsidRPr="00E56A50">
        <w:rPr>
          <w:rFonts w:ascii="Times New Roman" w:hAnsi="Times New Roman" w:cs="Times New Roman"/>
          <w:sz w:val="22"/>
          <w:szCs w:val="22"/>
        </w:rPr>
        <w:t xml:space="preserve"> </w:t>
      </w:r>
      <w:proofErr w:type="spellStart"/>
      <w:r w:rsidR="00E56A50">
        <w:rPr>
          <w:rFonts w:ascii="Times New Roman" w:hAnsi="Times New Roman" w:cs="Times New Roman"/>
          <w:sz w:val="22"/>
          <w:szCs w:val="22"/>
        </w:rPr>
        <w:t>ἐ</w:t>
      </w:r>
      <w:r w:rsidR="0002725E" w:rsidRPr="00ED3301">
        <w:rPr>
          <w:rFonts w:ascii="Times New Roman" w:hAnsi="Times New Roman" w:cs="Times New Roman"/>
          <w:sz w:val="22"/>
          <w:szCs w:val="22"/>
        </w:rPr>
        <w:t>ρχόμενον</w:t>
      </w:r>
      <w:proofErr w:type="spellEnd"/>
      <w:r w:rsidR="0002725E" w:rsidRPr="00ED3301">
        <w:rPr>
          <w:rFonts w:ascii="Times New Roman" w:hAnsi="Times New Roman" w:cs="Times New Roman"/>
          <w:sz w:val="22"/>
          <w:szCs w:val="22"/>
        </w:rPr>
        <w:t xml:space="preserve"> μα</w:t>
      </w:r>
      <w:proofErr w:type="spellStart"/>
      <w:r w:rsidR="0002725E" w:rsidRPr="00ED3301">
        <w:rPr>
          <w:rFonts w:ascii="Times New Roman" w:hAnsi="Times New Roman" w:cs="Times New Roman"/>
          <w:sz w:val="22"/>
          <w:szCs w:val="22"/>
        </w:rPr>
        <w:t>νσού</w:t>
      </w:r>
      <w:proofErr w:type="spellEnd"/>
      <w:r w:rsidR="0002725E" w:rsidRPr="00ED3301">
        <w:rPr>
          <w:rFonts w:ascii="Times New Roman" w:hAnsi="Times New Roman" w:cs="Times New Roman"/>
          <w:sz w:val="22"/>
          <w:szCs w:val="22"/>
        </w:rPr>
        <w:t xml:space="preserve">πιον </w:t>
      </w:r>
      <w:proofErr w:type="spellStart"/>
      <w:r w:rsidR="0002725E" w:rsidRPr="00ED3301">
        <w:rPr>
          <w:rFonts w:ascii="Times New Roman" w:hAnsi="Times New Roman" w:cs="Times New Roman"/>
          <w:sz w:val="22"/>
          <w:szCs w:val="22"/>
        </w:rPr>
        <w:t>τ</w:t>
      </w:r>
      <w:r w:rsidR="00E56A50">
        <w:rPr>
          <w:rFonts w:ascii="Times New Roman" w:hAnsi="Times New Roman" w:cs="Times New Roman"/>
          <w:sz w:val="22"/>
          <w:szCs w:val="22"/>
        </w:rPr>
        <w:t>ῆ</w:t>
      </w:r>
      <w:r w:rsidR="0002725E" w:rsidRPr="00ED3301">
        <w:rPr>
          <w:rFonts w:ascii="Times New Roman" w:hAnsi="Times New Roman" w:cs="Times New Roman"/>
          <w:sz w:val="22"/>
          <w:szCs w:val="22"/>
        </w:rPr>
        <w:t>ς</w:t>
      </w:r>
      <w:proofErr w:type="spellEnd"/>
      <w:r w:rsidR="0002725E" w:rsidRPr="00ED3301">
        <w:rPr>
          <w:rFonts w:ascii="Times New Roman" w:hAnsi="Times New Roman" w:cs="Times New Roman"/>
          <w:sz w:val="22"/>
          <w:szCs w:val="22"/>
        </w:rPr>
        <w:t xml:space="preserve"> </w:t>
      </w:r>
      <w:proofErr w:type="spellStart"/>
      <w:r w:rsidR="0002725E" w:rsidRPr="00ED3301">
        <w:rPr>
          <w:rFonts w:ascii="Times New Roman" w:hAnsi="Times New Roman" w:cs="Times New Roman"/>
          <w:sz w:val="22"/>
          <w:szCs w:val="22"/>
        </w:rPr>
        <w:t>Κύ</w:t>
      </w:r>
      <w:proofErr w:type="spellEnd"/>
      <w:r w:rsidR="0002725E" w:rsidRPr="00ED3301">
        <w:rPr>
          <w:rFonts w:ascii="Times New Roman" w:hAnsi="Times New Roman" w:cs="Times New Roman"/>
          <w:sz w:val="22"/>
          <w:szCs w:val="22"/>
        </w:rPr>
        <w:t>πρου.</w:t>
      </w:r>
      <w:r w:rsidR="005A70A3" w:rsidRPr="00ED3301">
        <w:rPr>
          <w:rFonts w:ascii="Times New Roman" w:hAnsi="Times New Roman" w:cs="Times New Roman"/>
          <w:sz w:val="22"/>
          <w:szCs w:val="22"/>
        </w:rPr>
        <w:t>[…]</w:t>
      </w:r>
      <w:r w:rsidR="00ED3301" w:rsidRPr="00ED3301">
        <w:rPr>
          <w:rFonts w:ascii="Times New Roman" w:hAnsi="Times New Roman" w:cs="Times New Roman"/>
          <w:sz w:val="22"/>
          <w:szCs w:val="22"/>
        </w:rPr>
        <w:t>Μαθ</w:t>
      </w:r>
      <w:r w:rsidR="00E56A50">
        <w:rPr>
          <w:rFonts w:ascii="Times New Roman" w:hAnsi="Times New Roman" w:cs="Times New Roman"/>
          <w:sz w:val="22"/>
          <w:szCs w:val="22"/>
        </w:rPr>
        <w:t>ὼ</w:t>
      </w:r>
      <w:r w:rsidR="00ED3301" w:rsidRPr="00ED3301">
        <w:rPr>
          <w:rFonts w:ascii="Times New Roman" w:hAnsi="Times New Roman" w:cs="Times New Roman"/>
          <w:sz w:val="22"/>
          <w:szCs w:val="22"/>
        </w:rPr>
        <w:t xml:space="preserve">ν </w:t>
      </w:r>
      <w:proofErr w:type="spellStart"/>
      <w:r w:rsidR="00ED3301" w:rsidRPr="00ED3301">
        <w:rPr>
          <w:rFonts w:ascii="Times New Roman" w:hAnsi="Times New Roman" w:cs="Times New Roman"/>
          <w:sz w:val="22"/>
          <w:szCs w:val="22"/>
        </w:rPr>
        <w:t>τ</w:t>
      </w:r>
      <w:r w:rsidR="00E56A50">
        <w:rPr>
          <w:rFonts w:ascii="Times New Roman" w:hAnsi="Times New Roman" w:cs="Times New Roman"/>
          <w:sz w:val="22"/>
          <w:szCs w:val="22"/>
        </w:rPr>
        <w:t>ὴ</w:t>
      </w:r>
      <w:proofErr w:type="spellEnd"/>
      <w:r w:rsidR="00E56A50">
        <w:rPr>
          <w:rFonts w:ascii="Times New Roman" w:hAnsi="Times New Roman" w:cs="Times New Roman"/>
          <w:sz w:val="22"/>
          <w:szCs w:val="22"/>
          <w:lang w:val="el-GR"/>
        </w:rPr>
        <w:t>ν</w:t>
      </w:r>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φυγ</w:t>
      </w:r>
      <w:r w:rsidR="00E56A50">
        <w:rPr>
          <w:rFonts w:ascii="Times New Roman" w:hAnsi="Times New Roman" w:cs="Times New Roman"/>
          <w:sz w:val="22"/>
          <w:szCs w:val="22"/>
        </w:rPr>
        <w:t>ὴ</w:t>
      </w:r>
      <w:proofErr w:type="spellEnd"/>
      <w:r w:rsidR="00E56A50">
        <w:rPr>
          <w:rFonts w:ascii="Times New Roman" w:hAnsi="Times New Roman" w:cs="Times New Roman"/>
          <w:sz w:val="22"/>
          <w:szCs w:val="22"/>
          <w:lang w:val="el-GR"/>
        </w:rPr>
        <w:t>ν</w:t>
      </w:r>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τ</w:t>
      </w:r>
      <w:r w:rsidR="00E56A50">
        <w:rPr>
          <w:rFonts w:ascii="Times New Roman" w:hAnsi="Times New Roman" w:cs="Times New Roman"/>
          <w:sz w:val="22"/>
          <w:szCs w:val="22"/>
        </w:rPr>
        <w:t>ῶ</w:t>
      </w:r>
      <w:r w:rsidR="00ED3301" w:rsidRPr="00ED3301">
        <w:rPr>
          <w:rFonts w:ascii="Times New Roman" w:hAnsi="Times New Roman" w:cs="Times New Roman"/>
          <w:sz w:val="22"/>
          <w:szCs w:val="22"/>
        </w:rPr>
        <w:t>ν</w:t>
      </w:r>
      <w:proofErr w:type="spellEnd"/>
      <w:r w:rsidR="00ED3301" w:rsidRPr="00ED3301">
        <w:rPr>
          <w:rFonts w:ascii="Times New Roman" w:hAnsi="Times New Roman" w:cs="Times New Roman"/>
          <w:sz w:val="22"/>
          <w:szCs w:val="22"/>
        </w:rPr>
        <w:t xml:space="preserve"> </w:t>
      </w:r>
      <w:proofErr w:type="spellStart"/>
      <w:r w:rsidR="00E56A50">
        <w:rPr>
          <w:rFonts w:ascii="Times New Roman" w:hAnsi="Times New Roman" w:cs="Times New Roman"/>
          <w:sz w:val="22"/>
          <w:szCs w:val="22"/>
        </w:rPr>
        <w:t>Ἀ</w:t>
      </w:r>
      <w:r w:rsidR="00ED3301" w:rsidRPr="00ED3301">
        <w:rPr>
          <w:rFonts w:ascii="Times New Roman" w:hAnsi="Times New Roman" w:cs="Times New Roman"/>
          <w:sz w:val="22"/>
          <w:szCs w:val="22"/>
        </w:rPr>
        <w:t>ρχιερέων</w:t>
      </w:r>
      <w:proofErr w:type="spellEnd"/>
      <w:r w:rsidR="00ED3301" w:rsidRPr="00ED3301">
        <w:rPr>
          <w:rFonts w:ascii="Times New Roman" w:hAnsi="Times New Roman" w:cs="Times New Roman"/>
          <w:sz w:val="22"/>
          <w:szCs w:val="22"/>
        </w:rPr>
        <w:t xml:space="preserve"> </w:t>
      </w:r>
      <w:proofErr w:type="spellStart"/>
      <w:r w:rsidR="00E56A50">
        <w:rPr>
          <w:rFonts w:ascii="Times New Roman" w:hAnsi="Times New Roman" w:cs="Times New Roman"/>
          <w:sz w:val="22"/>
          <w:szCs w:val="22"/>
        </w:rPr>
        <w:t>ἀ</w:t>
      </w:r>
      <w:r w:rsidR="00ED3301" w:rsidRPr="00ED3301">
        <w:rPr>
          <w:rFonts w:ascii="Times New Roman" w:hAnsi="Times New Roman" w:cs="Times New Roman"/>
          <w:sz w:val="22"/>
          <w:szCs w:val="22"/>
        </w:rPr>
        <w:t>νελ</w:t>
      </w:r>
      <w:proofErr w:type="spellEnd"/>
      <w:r w:rsidR="00ED3301" w:rsidRPr="00ED3301">
        <w:rPr>
          <w:rFonts w:ascii="Times New Roman" w:hAnsi="Times New Roman" w:cs="Times New Roman"/>
          <w:sz w:val="22"/>
          <w:szCs w:val="22"/>
        </w:rPr>
        <w:t>π</w:t>
      </w:r>
      <w:r w:rsidR="00E56A50">
        <w:rPr>
          <w:rFonts w:ascii="Times New Roman" w:hAnsi="Times New Roman" w:cs="Times New Roman"/>
          <w:sz w:val="22"/>
          <w:szCs w:val="22"/>
          <w:lang w:val="el-GR"/>
        </w:rPr>
        <w:t>ί</w:t>
      </w:r>
      <w:proofErr w:type="spellStart"/>
      <w:r w:rsidR="00ED3301" w:rsidRPr="00ED3301">
        <w:rPr>
          <w:rFonts w:ascii="Times New Roman" w:hAnsi="Times New Roman" w:cs="Times New Roman"/>
          <w:sz w:val="22"/>
          <w:szCs w:val="22"/>
        </w:rPr>
        <w:t>στως</w:t>
      </w:r>
      <w:proofErr w:type="spellEnd"/>
      <w:r w:rsidR="00ED3301" w:rsidRPr="00ED3301">
        <w:rPr>
          <w:rFonts w:ascii="Times New Roman" w:hAnsi="Times New Roman" w:cs="Times New Roman"/>
          <w:sz w:val="22"/>
          <w:szCs w:val="22"/>
        </w:rPr>
        <w:t xml:space="preserve"> </w:t>
      </w:r>
      <w:r w:rsidR="00E56A50">
        <w:rPr>
          <w:rFonts w:ascii="Times New Roman" w:hAnsi="Times New Roman" w:cs="Times New Roman"/>
          <w:sz w:val="22"/>
          <w:szCs w:val="22"/>
        </w:rPr>
        <w:t>ὁ</w:t>
      </w:r>
      <w:r w:rsidR="00ED3301" w:rsidRPr="00ED3301">
        <w:rPr>
          <w:rFonts w:ascii="Times New Roman" w:hAnsi="Times New Roman" w:cs="Times New Roman"/>
          <w:sz w:val="22"/>
          <w:szCs w:val="22"/>
        </w:rPr>
        <w:t xml:space="preserve"> Μπα</w:t>
      </w:r>
      <w:proofErr w:type="spellStart"/>
      <w:r w:rsidR="00ED3301" w:rsidRPr="00ED3301">
        <w:rPr>
          <w:rFonts w:ascii="Times New Roman" w:hAnsi="Times New Roman" w:cs="Times New Roman"/>
          <w:sz w:val="22"/>
          <w:szCs w:val="22"/>
        </w:rPr>
        <w:t>κκ</w:t>
      </w:r>
      <w:r w:rsidR="00E56A50">
        <w:rPr>
          <w:rFonts w:ascii="Times New Roman" w:hAnsi="Times New Roman" w:cs="Times New Roman"/>
          <w:sz w:val="22"/>
          <w:szCs w:val="22"/>
        </w:rPr>
        <w:t>ὴ</w:t>
      </w:r>
      <w:r w:rsidR="00ED3301" w:rsidRPr="00ED3301">
        <w:rPr>
          <w:rFonts w:ascii="Times New Roman" w:hAnsi="Times New Roman" w:cs="Times New Roman"/>
          <w:sz w:val="22"/>
          <w:szCs w:val="22"/>
        </w:rPr>
        <w:t>ς</w:t>
      </w:r>
      <w:proofErr w:type="spellEnd"/>
      <w:r w:rsidR="00ED3301" w:rsidRPr="00ED3301">
        <w:rPr>
          <w:rFonts w:ascii="Times New Roman" w:hAnsi="Times New Roman" w:cs="Times New Roman"/>
          <w:sz w:val="22"/>
          <w:szCs w:val="22"/>
        </w:rPr>
        <w:t xml:space="preserve">, </w:t>
      </w:r>
      <w:r w:rsidR="00E56A50">
        <w:rPr>
          <w:rFonts w:ascii="Times New Roman" w:hAnsi="Times New Roman" w:cs="Times New Roman"/>
          <w:sz w:val="22"/>
          <w:szCs w:val="22"/>
        </w:rPr>
        <w:t>ἄ</w:t>
      </w:r>
      <w:r w:rsidR="00E56A50">
        <w:rPr>
          <w:rFonts w:ascii="Times New Roman" w:hAnsi="Times New Roman" w:cs="Times New Roman"/>
          <w:sz w:val="22"/>
          <w:szCs w:val="22"/>
          <w:lang w:val="el-GR"/>
        </w:rPr>
        <w:t>να</w:t>
      </w:r>
      <w:proofErr w:type="spellStart"/>
      <w:r w:rsidR="00ED3301" w:rsidRPr="00ED3301">
        <w:rPr>
          <w:rFonts w:ascii="Times New Roman" w:hAnsi="Times New Roman" w:cs="Times New Roman"/>
          <w:sz w:val="22"/>
          <w:szCs w:val="22"/>
        </w:rPr>
        <w:t>ψεν</w:t>
      </w:r>
      <w:proofErr w:type="spellEnd"/>
      <w:r w:rsidR="00ED3301" w:rsidRPr="00ED3301">
        <w:rPr>
          <w:rFonts w:ascii="Times New Roman" w:hAnsi="Times New Roman" w:cs="Times New Roman"/>
          <w:sz w:val="22"/>
          <w:szCs w:val="22"/>
        </w:rPr>
        <w:t xml:space="preserve"> </w:t>
      </w:r>
      <w:r w:rsidR="00E56A50">
        <w:rPr>
          <w:rFonts w:ascii="Times New Roman" w:hAnsi="Times New Roman" w:cs="Times New Roman"/>
          <w:sz w:val="22"/>
          <w:szCs w:val="22"/>
        </w:rPr>
        <w:t>ἀ</w:t>
      </w:r>
      <w:r w:rsidR="00ED3301" w:rsidRPr="00ED3301">
        <w:rPr>
          <w:rFonts w:ascii="Times New Roman" w:hAnsi="Times New Roman" w:cs="Times New Roman"/>
          <w:sz w:val="22"/>
          <w:szCs w:val="22"/>
        </w:rPr>
        <w:t>π</w:t>
      </w:r>
      <w:r w:rsidR="00E56A50">
        <w:rPr>
          <w:rFonts w:ascii="Times New Roman" w:hAnsi="Times New Roman" w:cs="Times New Roman"/>
          <w:sz w:val="22"/>
          <w:szCs w:val="22"/>
        </w:rPr>
        <w:t>ὸ</w:t>
      </w:r>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τ</w:t>
      </w:r>
      <w:r w:rsidR="00E56A50">
        <w:rPr>
          <w:rFonts w:ascii="Times New Roman" w:hAnsi="Times New Roman" w:cs="Times New Roman"/>
          <w:sz w:val="22"/>
          <w:szCs w:val="22"/>
        </w:rPr>
        <w:t>ὸ</w:t>
      </w:r>
      <w:r w:rsidR="00ED3301" w:rsidRPr="00ED3301">
        <w:rPr>
          <w:rFonts w:ascii="Times New Roman" w:hAnsi="Times New Roman" w:cs="Times New Roman"/>
          <w:sz w:val="22"/>
          <w:szCs w:val="22"/>
        </w:rPr>
        <w:t>ν</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θυμ</w:t>
      </w:r>
      <w:r w:rsidR="00E56A50">
        <w:rPr>
          <w:rFonts w:ascii="Times New Roman" w:hAnsi="Times New Roman" w:cs="Times New Roman"/>
          <w:sz w:val="22"/>
          <w:szCs w:val="22"/>
        </w:rPr>
        <w:t>ὸ</w:t>
      </w:r>
      <w:r w:rsidR="00ED3301" w:rsidRPr="00ED3301">
        <w:rPr>
          <w:rFonts w:ascii="Times New Roman" w:hAnsi="Times New Roman" w:cs="Times New Roman"/>
          <w:sz w:val="22"/>
          <w:szCs w:val="22"/>
        </w:rPr>
        <w:t>ν</w:t>
      </w:r>
      <w:proofErr w:type="spellEnd"/>
      <w:r w:rsidR="00ED3301" w:rsidRPr="00ED3301">
        <w:rPr>
          <w:rFonts w:ascii="Times New Roman" w:hAnsi="Times New Roman" w:cs="Times New Roman"/>
          <w:sz w:val="22"/>
          <w:szCs w:val="22"/>
        </w:rPr>
        <w:t>, κα</w:t>
      </w:r>
      <w:r w:rsidR="00E56A50">
        <w:rPr>
          <w:rFonts w:ascii="Times New Roman" w:hAnsi="Times New Roman" w:cs="Times New Roman"/>
          <w:sz w:val="22"/>
          <w:szCs w:val="22"/>
        </w:rPr>
        <w:t>ὶ</w:t>
      </w:r>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ε</w:t>
      </w:r>
      <w:r w:rsidR="00E56A50">
        <w:rPr>
          <w:rFonts w:ascii="Times New Roman" w:hAnsi="Times New Roman" w:cs="Times New Roman"/>
          <w:sz w:val="22"/>
          <w:szCs w:val="22"/>
        </w:rPr>
        <w:t>ὐ</w:t>
      </w:r>
      <w:r w:rsidR="00E56A50">
        <w:rPr>
          <w:rFonts w:ascii="Times New Roman" w:hAnsi="Times New Roman" w:cs="Times New Roman"/>
          <w:sz w:val="22"/>
          <w:szCs w:val="22"/>
          <w:lang w:val="el-GR"/>
        </w:rPr>
        <w:t>θὺ</w:t>
      </w:r>
      <w:proofErr w:type="spellEnd"/>
      <w:r w:rsidR="00ED3301" w:rsidRPr="00ED3301">
        <w:rPr>
          <w:rFonts w:ascii="Times New Roman" w:hAnsi="Times New Roman" w:cs="Times New Roman"/>
          <w:sz w:val="22"/>
          <w:szCs w:val="22"/>
        </w:rPr>
        <w:t xml:space="preserve">ς </w:t>
      </w:r>
      <w:proofErr w:type="spellStart"/>
      <w:r w:rsidR="00E56A50">
        <w:rPr>
          <w:rFonts w:ascii="Times New Roman" w:hAnsi="Times New Roman" w:cs="Times New Roman"/>
          <w:sz w:val="22"/>
          <w:szCs w:val="22"/>
        </w:rPr>
        <w:t>ἔ</w:t>
      </w:r>
      <w:r w:rsidR="00ED3301" w:rsidRPr="00ED3301">
        <w:rPr>
          <w:rFonts w:ascii="Times New Roman" w:hAnsi="Times New Roman" w:cs="Times New Roman"/>
          <w:sz w:val="22"/>
          <w:szCs w:val="22"/>
        </w:rPr>
        <w:t>γρ</w:t>
      </w:r>
      <w:proofErr w:type="spellEnd"/>
      <w:r w:rsidR="00ED3301" w:rsidRPr="00ED3301">
        <w:rPr>
          <w:rFonts w:ascii="Times New Roman" w:hAnsi="Times New Roman" w:cs="Times New Roman"/>
          <w:sz w:val="22"/>
          <w:szCs w:val="22"/>
        </w:rPr>
        <w:t xml:space="preserve">αψε κατ' </w:t>
      </w:r>
      <w:proofErr w:type="spellStart"/>
      <w:r w:rsidR="00E56A50">
        <w:rPr>
          <w:rFonts w:ascii="Times New Roman" w:hAnsi="Times New Roman" w:cs="Times New Roman"/>
          <w:sz w:val="22"/>
          <w:szCs w:val="22"/>
        </w:rPr>
        <w:t>ἐ</w:t>
      </w:r>
      <w:r w:rsidR="00ED3301" w:rsidRPr="00ED3301">
        <w:rPr>
          <w:rFonts w:ascii="Times New Roman" w:hAnsi="Times New Roman" w:cs="Times New Roman"/>
          <w:sz w:val="22"/>
          <w:szCs w:val="22"/>
        </w:rPr>
        <w:t>ν</w:t>
      </w:r>
      <w:proofErr w:type="spellEnd"/>
      <w:r w:rsidR="00ED3301" w:rsidRPr="00ED3301">
        <w:rPr>
          <w:rFonts w:ascii="Times New Roman" w:hAnsi="Times New Roman" w:cs="Times New Roman"/>
          <w:sz w:val="22"/>
          <w:szCs w:val="22"/>
        </w:rPr>
        <w:t xml:space="preserve">αντίων τούτων </w:t>
      </w:r>
      <w:proofErr w:type="spellStart"/>
      <w:r w:rsidR="00ED3301" w:rsidRPr="00ED3301">
        <w:rPr>
          <w:rFonts w:ascii="Times New Roman" w:hAnsi="Times New Roman" w:cs="Times New Roman"/>
          <w:sz w:val="22"/>
          <w:szCs w:val="22"/>
        </w:rPr>
        <w:t>ε</w:t>
      </w:r>
      <w:r w:rsidR="00E56A50">
        <w:rPr>
          <w:rFonts w:ascii="Times New Roman" w:hAnsi="Times New Roman" w:cs="Times New Roman"/>
          <w:sz w:val="22"/>
          <w:szCs w:val="22"/>
        </w:rPr>
        <w:t>ἰ</w:t>
      </w:r>
      <w:r w:rsidR="00ED3301" w:rsidRPr="00ED3301">
        <w:rPr>
          <w:rFonts w:ascii="Times New Roman" w:hAnsi="Times New Roman" w:cs="Times New Roman"/>
          <w:sz w:val="22"/>
          <w:szCs w:val="22"/>
        </w:rPr>
        <w:t>ς</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τ</w:t>
      </w:r>
      <w:r w:rsidR="00E56A50">
        <w:rPr>
          <w:rFonts w:ascii="Times New Roman" w:hAnsi="Times New Roman" w:cs="Times New Roman"/>
          <w:sz w:val="22"/>
          <w:szCs w:val="22"/>
        </w:rPr>
        <w:t>ὴ</w:t>
      </w:r>
      <w:r w:rsidR="00ED3301" w:rsidRPr="00ED3301">
        <w:rPr>
          <w:rFonts w:ascii="Times New Roman" w:hAnsi="Times New Roman" w:cs="Times New Roman"/>
          <w:sz w:val="22"/>
          <w:szCs w:val="22"/>
        </w:rPr>
        <w:t>ν</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Πόρτ</w:t>
      </w:r>
      <w:proofErr w:type="spellEnd"/>
      <w:r w:rsidR="00ED3301" w:rsidRPr="00ED3301">
        <w:rPr>
          <w:rFonts w:ascii="Times New Roman" w:hAnsi="Times New Roman" w:cs="Times New Roman"/>
          <w:sz w:val="22"/>
          <w:szCs w:val="22"/>
        </w:rPr>
        <w:t xml:space="preserve">αν </w:t>
      </w:r>
      <w:proofErr w:type="spellStart"/>
      <w:r w:rsidR="00ED3301" w:rsidRPr="00ED3301">
        <w:rPr>
          <w:rFonts w:ascii="Times New Roman" w:hAnsi="Times New Roman" w:cs="Times New Roman"/>
          <w:sz w:val="22"/>
          <w:szCs w:val="22"/>
        </w:rPr>
        <w:t>δι</w:t>
      </w:r>
      <w:r w:rsidR="00E56A50">
        <w:rPr>
          <w:rFonts w:ascii="Times New Roman" w:hAnsi="Times New Roman" w:cs="Times New Roman"/>
          <w:sz w:val="22"/>
          <w:szCs w:val="22"/>
        </w:rPr>
        <w:t>ὰ</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ξηρ</w:t>
      </w:r>
      <w:r w:rsidR="00E56A50">
        <w:rPr>
          <w:rFonts w:ascii="Times New Roman" w:hAnsi="Times New Roman" w:cs="Times New Roman"/>
          <w:sz w:val="22"/>
          <w:szCs w:val="22"/>
        </w:rPr>
        <w:t>ᾶ</w:t>
      </w:r>
      <w:r w:rsidR="00ED3301" w:rsidRPr="00ED3301">
        <w:rPr>
          <w:rFonts w:ascii="Times New Roman" w:hAnsi="Times New Roman" w:cs="Times New Roman"/>
          <w:sz w:val="22"/>
          <w:szCs w:val="22"/>
        </w:rPr>
        <w:t>ς</w:t>
      </w:r>
      <w:proofErr w:type="spellEnd"/>
      <w:r w:rsidR="00ED3301" w:rsidRPr="00ED3301">
        <w:rPr>
          <w:rFonts w:ascii="Times New Roman" w:hAnsi="Times New Roman" w:cs="Times New Roman"/>
          <w:sz w:val="22"/>
          <w:szCs w:val="22"/>
        </w:rPr>
        <w:t>, κα</w:t>
      </w:r>
      <w:r w:rsidR="00E56A50">
        <w:rPr>
          <w:rFonts w:ascii="Times New Roman" w:hAnsi="Times New Roman" w:cs="Times New Roman"/>
          <w:sz w:val="22"/>
          <w:szCs w:val="22"/>
        </w:rPr>
        <w:t>ὶ</w:t>
      </w:r>
      <w:r w:rsidR="00ED3301" w:rsidRPr="00ED3301">
        <w:rPr>
          <w:rFonts w:ascii="Times New Roman" w:hAnsi="Times New Roman" w:cs="Times New Roman"/>
          <w:sz w:val="22"/>
          <w:szCs w:val="22"/>
        </w:rPr>
        <w:t xml:space="preserve"> </w:t>
      </w:r>
      <w:r w:rsidR="00E56A50">
        <w:rPr>
          <w:rFonts w:ascii="Times New Roman" w:hAnsi="Times New Roman" w:cs="Times New Roman"/>
          <w:sz w:val="22"/>
          <w:szCs w:val="22"/>
        </w:rPr>
        <w:t>ἡ</w:t>
      </w:r>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Πόρτ</w:t>
      </w:r>
      <w:proofErr w:type="spellEnd"/>
      <w:r w:rsidR="00ED3301" w:rsidRPr="00ED3301">
        <w:rPr>
          <w:rFonts w:ascii="Times New Roman" w:hAnsi="Times New Roman" w:cs="Times New Roman"/>
          <w:sz w:val="22"/>
          <w:szCs w:val="22"/>
        </w:rPr>
        <w:t xml:space="preserve">α μήτε </w:t>
      </w:r>
      <w:proofErr w:type="spellStart"/>
      <w:r w:rsidR="00E56A50">
        <w:rPr>
          <w:rFonts w:ascii="Times New Roman" w:hAnsi="Times New Roman" w:cs="Times New Roman"/>
          <w:sz w:val="22"/>
          <w:szCs w:val="22"/>
        </w:rPr>
        <w:t>ἐ</w:t>
      </w:r>
      <w:r w:rsidR="00ED3301" w:rsidRPr="00ED3301">
        <w:rPr>
          <w:rFonts w:ascii="Times New Roman" w:hAnsi="Times New Roman" w:cs="Times New Roman"/>
          <w:sz w:val="22"/>
          <w:szCs w:val="22"/>
        </w:rPr>
        <w:t>ρευνήσ</w:t>
      </w:r>
      <w:proofErr w:type="spellEnd"/>
      <w:r w:rsidR="00ED3301" w:rsidRPr="00ED3301">
        <w:rPr>
          <w:rFonts w:ascii="Times New Roman" w:hAnsi="Times New Roman" w:cs="Times New Roman"/>
          <w:sz w:val="22"/>
          <w:szCs w:val="22"/>
        </w:rPr>
        <w:t xml:space="preserve">ασα </w:t>
      </w:r>
      <w:proofErr w:type="spellStart"/>
      <w:r w:rsidR="00E56A50">
        <w:rPr>
          <w:rFonts w:ascii="Times New Roman" w:hAnsi="Times New Roman" w:cs="Times New Roman"/>
          <w:sz w:val="22"/>
          <w:szCs w:val="22"/>
        </w:rPr>
        <w:t>ἐ</w:t>
      </w:r>
      <w:r w:rsidR="00ED3301" w:rsidRPr="00ED3301">
        <w:rPr>
          <w:rFonts w:ascii="Times New Roman" w:hAnsi="Times New Roman" w:cs="Times New Roman"/>
          <w:sz w:val="22"/>
          <w:szCs w:val="22"/>
        </w:rPr>
        <w:t>ξέδωκεν</w:t>
      </w:r>
      <w:proofErr w:type="spellEnd"/>
      <w:r w:rsidR="00ED3301" w:rsidRPr="00ED3301">
        <w:rPr>
          <w:rFonts w:ascii="Times New Roman" w:hAnsi="Times New Roman" w:cs="Times New Roman"/>
          <w:sz w:val="22"/>
          <w:szCs w:val="22"/>
        </w:rPr>
        <w:t xml:space="preserve"> </w:t>
      </w:r>
      <w:proofErr w:type="spellStart"/>
      <w:r w:rsidR="00E56A50">
        <w:rPr>
          <w:rFonts w:ascii="Times New Roman" w:hAnsi="Times New Roman" w:cs="Times New Roman"/>
          <w:sz w:val="22"/>
          <w:szCs w:val="22"/>
        </w:rPr>
        <w:t>ὁ</w:t>
      </w:r>
      <w:r w:rsidR="00ED3301" w:rsidRPr="00ED3301">
        <w:rPr>
          <w:rFonts w:ascii="Times New Roman" w:hAnsi="Times New Roman" w:cs="Times New Roman"/>
          <w:sz w:val="22"/>
          <w:szCs w:val="22"/>
        </w:rPr>
        <w:t>ρισμόν</w:t>
      </w:r>
      <w:proofErr w:type="spellEnd"/>
      <w:r w:rsidR="00ED3301" w:rsidRPr="00ED3301">
        <w:rPr>
          <w:rFonts w:ascii="Times New Roman" w:hAnsi="Times New Roman" w:cs="Times New Roman"/>
          <w:sz w:val="22"/>
          <w:szCs w:val="22"/>
        </w:rPr>
        <w:t xml:space="preserve">, </w:t>
      </w:r>
      <w:r w:rsidR="00E56A50">
        <w:rPr>
          <w:rFonts w:ascii="Times New Roman" w:hAnsi="Times New Roman" w:cs="Times New Roman"/>
          <w:sz w:val="22"/>
          <w:szCs w:val="22"/>
        </w:rPr>
        <w:t>ὅ</w:t>
      </w:r>
      <w:r w:rsidR="00ED3301" w:rsidRPr="00ED3301">
        <w:rPr>
          <w:rFonts w:ascii="Times New Roman" w:hAnsi="Times New Roman" w:cs="Times New Roman"/>
          <w:sz w:val="22"/>
          <w:szCs w:val="22"/>
        </w:rPr>
        <w:t xml:space="preserve">που </w:t>
      </w:r>
      <w:proofErr w:type="spellStart"/>
      <w:r w:rsidR="00016CB5">
        <w:rPr>
          <w:rFonts w:ascii="Times New Roman" w:hAnsi="Times New Roman" w:cs="Times New Roman"/>
          <w:sz w:val="22"/>
          <w:szCs w:val="22"/>
        </w:rPr>
        <w:t>ἤ</w:t>
      </w:r>
      <w:r w:rsidR="00ED3301" w:rsidRPr="00ED3301">
        <w:rPr>
          <w:rFonts w:ascii="Times New Roman" w:hAnsi="Times New Roman" w:cs="Times New Roman"/>
          <w:sz w:val="22"/>
          <w:szCs w:val="22"/>
        </w:rPr>
        <w:t>θελε</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ληφθ</w:t>
      </w:r>
      <w:r w:rsidR="00016CB5">
        <w:rPr>
          <w:rFonts w:ascii="Times New Roman" w:hAnsi="Times New Roman" w:cs="Times New Roman"/>
          <w:sz w:val="22"/>
          <w:szCs w:val="22"/>
        </w:rPr>
        <w:t>ῶ</w:t>
      </w:r>
      <w:r w:rsidR="00ED3301" w:rsidRPr="00ED3301">
        <w:rPr>
          <w:rFonts w:ascii="Times New Roman" w:hAnsi="Times New Roman" w:cs="Times New Roman"/>
          <w:sz w:val="22"/>
          <w:szCs w:val="22"/>
        </w:rPr>
        <w:t>σι</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ν</w:t>
      </w:r>
      <w:r w:rsidR="00016CB5">
        <w:rPr>
          <w:rFonts w:ascii="Times New Roman" w:hAnsi="Times New Roman" w:cs="Times New Roman"/>
          <w:sz w:val="22"/>
          <w:szCs w:val="22"/>
        </w:rPr>
        <w:t>ὰ</w:t>
      </w:r>
      <w:proofErr w:type="spellEnd"/>
      <w:r w:rsidR="00ED3301" w:rsidRPr="00ED3301">
        <w:rPr>
          <w:rFonts w:ascii="Times New Roman" w:hAnsi="Times New Roman" w:cs="Times New Roman"/>
          <w:sz w:val="22"/>
          <w:szCs w:val="22"/>
        </w:rPr>
        <w:t xml:space="preserve"> </w:t>
      </w:r>
      <w:r w:rsidR="00016CB5">
        <w:rPr>
          <w:rFonts w:ascii="Times New Roman" w:hAnsi="Times New Roman" w:cs="Times New Roman"/>
          <w:sz w:val="22"/>
          <w:szCs w:val="22"/>
        </w:rPr>
        <w:t>ὑ</w:t>
      </w:r>
      <w:r w:rsidR="00ED3301" w:rsidRPr="00ED3301">
        <w:rPr>
          <w:rFonts w:ascii="Times New Roman" w:hAnsi="Times New Roman" w:cs="Times New Roman"/>
          <w:sz w:val="22"/>
          <w:szCs w:val="22"/>
        </w:rPr>
        <w:t>π</w:t>
      </w:r>
      <w:proofErr w:type="spellStart"/>
      <w:r w:rsidR="00ED3301" w:rsidRPr="00ED3301">
        <w:rPr>
          <w:rFonts w:ascii="Times New Roman" w:hAnsi="Times New Roman" w:cs="Times New Roman"/>
          <w:sz w:val="22"/>
          <w:szCs w:val="22"/>
        </w:rPr>
        <w:t>άγ</w:t>
      </w:r>
      <w:proofErr w:type="spellEnd"/>
      <w:r w:rsidR="00016CB5">
        <w:rPr>
          <w:rFonts w:ascii="Times New Roman" w:hAnsi="Times New Roman" w:cs="Times New Roman"/>
          <w:sz w:val="22"/>
          <w:szCs w:val="22"/>
          <w:lang w:val="el-GR"/>
        </w:rPr>
        <w:t>ω</w:t>
      </w:r>
      <w:proofErr w:type="spellStart"/>
      <w:r w:rsidR="00ED3301" w:rsidRPr="00ED3301">
        <w:rPr>
          <w:rFonts w:ascii="Times New Roman" w:hAnsi="Times New Roman" w:cs="Times New Roman"/>
          <w:sz w:val="22"/>
          <w:szCs w:val="22"/>
        </w:rPr>
        <w:t>σιν</w:t>
      </w:r>
      <w:proofErr w:type="spellEnd"/>
      <w:r w:rsidR="00ED3301" w:rsidRPr="00ED3301">
        <w:rPr>
          <w:rFonts w:ascii="Times New Roman" w:hAnsi="Times New Roman" w:cs="Times New Roman"/>
          <w:sz w:val="22"/>
          <w:szCs w:val="22"/>
        </w:rPr>
        <w:t xml:space="preserve"> </w:t>
      </w:r>
      <w:proofErr w:type="spellStart"/>
      <w:r w:rsidR="00016CB5">
        <w:rPr>
          <w:rFonts w:ascii="Times New Roman" w:hAnsi="Times New Roman" w:cs="Times New Roman"/>
          <w:sz w:val="22"/>
          <w:szCs w:val="22"/>
        </w:rPr>
        <w:t>ἐ</w:t>
      </w:r>
      <w:r w:rsidR="00ED3301" w:rsidRPr="00ED3301">
        <w:rPr>
          <w:rFonts w:ascii="Times New Roman" w:hAnsi="Times New Roman" w:cs="Times New Roman"/>
          <w:sz w:val="22"/>
          <w:szCs w:val="22"/>
        </w:rPr>
        <w:t>ξώριστοι</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ε</w:t>
      </w:r>
      <w:r w:rsidR="00016CB5">
        <w:rPr>
          <w:rFonts w:ascii="Times New Roman" w:hAnsi="Times New Roman" w:cs="Times New Roman"/>
          <w:sz w:val="22"/>
          <w:szCs w:val="22"/>
        </w:rPr>
        <w:t>ἰ</w:t>
      </w:r>
      <w:r w:rsidR="00ED3301" w:rsidRPr="00ED3301">
        <w:rPr>
          <w:rFonts w:ascii="Times New Roman" w:hAnsi="Times New Roman" w:cs="Times New Roman"/>
          <w:sz w:val="22"/>
          <w:szCs w:val="22"/>
        </w:rPr>
        <w:t>ς</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τ</w:t>
      </w:r>
      <w:r w:rsidR="00016CB5">
        <w:rPr>
          <w:rFonts w:ascii="Times New Roman" w:hAnsi="Times New Roman" w:cs="Times New Roman"/>
          <w:sz w:val="22"/>
          <w:szCs w:val="22"/>
        </w:rPr>
        <w:t>ὸ</w:t>
      </w:r>
      <w:proofErr w:type="spellEnd"/>
      <w:r w:rsidR="00ED3301" w:rsidRPr="00ED3301">
        <w:rPr>
          <w:rFonts w:ascii="Times New Roman" w:hAnsi="Times New Roman" w:cs="Times New Roman"/>
          <w:sz w:val="22"/>
          <w:szCs w:val="22"/>
        </w:rPr>
        <w:t xml:space="preserve"> </w:t>
      </w:r>
      <w:proofErr w:type="spellStart"/>
      <w:r w:rsidR="00016CB5">
        <w:rPr>
          <w:rFonts w:ascii="Times New Roman" w:hAnsi="Times New Roman" w:cs="Times New Roman"/>
          <w:sz w:val="22"/>
          <w:szCs w:val="22"/>
        </w:rPr>
        <w:t>ὄ</w:t>
      </w:r>
      <w:r w:rsidR="00ED3301" w:rsidRPr="00ED3301">
        <w:rPr>
          <w:rFonts w:ascii="Times New Roman" w:hAnsi="Times New Roman" w:cs="Times New Roman"/>
          <w:sz w:val="22"/>
          <w:szCs w:val="22"/>
        </w:rPr>
        <w:t>ρ</w:t>
      </w:r>
      <w:r w:rsidR="00016CB5">
        <w:rPr>
          <w:rFonts w:ascii="Times New Roman" w:hAnsi="Times New Roman" w:cs="Times New Roman"/>
          <w:sz w:val="22"/>
          <w:szCs w:val="22"/>
          <w:lang w:val="el-GR"/>
        </w:rPr>
        <w:t>ος</w:t>
      </w:r>
      <w:proofErr w:type="spellEnd"/>
      <w:r w:rsidR="00ED3301" w:rsidRPr="00ED3301">
        <w:rPr>
          <w:rFonts w:ascii="Times New Roman" w:hAnsi="Times New Roman" w:cs="Times New Roman"/>
          <w:sz w:val="22"/>
          <w:szCs w:val="22"/>
        </w:rPr>
        <w:t xml:space="preserve"> </w:t>
      </w:r>
      <w:proofErr w:type="spellStart"/>
      <w:r w:rsidR="00ED3301" w:rsidRPr="00ED3301">
        <w:rPr>
          <w:rFonts w:ascii="Times New Roman" w:hAnsi="Times New Roman" w:cs="Times New Roman"/>
          <w:sz w:val="22"/>
          <w:szCs w:val="22"/>
        </w:rPr>
        <w:t>το</w:t>
      </w:r>
      <w:r w:rsidR="00016CB5">
        <w:rPr>
          <w:rFonts w:ascii="Times New Roman" w:hAnsi="Times New Roman" w:cs="Times New Roman"/>
          <w:sz w:val="22"/>
          <w:szCs w:val="22"/>
        </w:rPr>
        <w:t>ῦ</w:t>
      </w:r>
      <w:proofErr w:type="spellEnd"/>
      <w:r w:rsidR="00ED3301" w:rsidRPr="00ED3301">
        <w:rPr>
          <w:rFonts w:ascii="Times New Roman" w:hAnsi="Times New Roman" w:cs="Times New Roman"/>
          <w:sz w:val="22"/>
          <w:szCs w:val="22"/>
        </w:rPr>
        <w:t xml:space="preserve"> </w:t>
      </w:r>
      <w:proofErr w:type="spellStart"/>
      <w:r w:rsidR="00016CB5">
        <w:rPr>
          <w:rFonts w:ascii="Times New Roman" w:hAnsi="Times New Roman" w:cs="Times New Roman"/>
          <w:sz w:val="22"/>
          <w:szCs w:val="22"/>
        </w:rPr>
        <w:t>Ἄ</w:t>
      </w:r>
      <w:r w:rsidR="00ED3301" w:rsidRPr="00ED3301">
        <w:rPr>
          <w:rFonts w:ascii="Times New Roman" w:hAnsi="Times New Roman" w:cs="Times New Roman"/>
          <w:sz w:val="22"/>
          <w:szCs w:val="22"/>
        </w:rPr>
        <w:t>θωνο</w:t>
      </w:r>
      <w:proofErr w:type="spellEnd"/>
      <w:r w:rsidR="00016CB5">
        <w:rPr>
          <w:rFonts w:ascii="Times New Roman" w:hAnsi="Times New Roman" w:cs="Times New Roman"/>
          <w:sz w:val="22"/>
          <w:szCs w:val="22"/>
          <w:lang w:val="el-GR"/>
        </w:rPr>
        <w:t>ς</w:t>
      </w:r>
      <w:r w:rsidR="00ED3301" w:rsidRPr="00ED3301">
        <w:rPr>
          <w:rFonts w:ascii="Times New Roman" w:hAnsi="Times New Roman" w:cs="Times New Roman"/>
          <w:sz w:val="22"/>
          <w:szCs w:val="22"/>
        </w:rPr>
        <w:t>»</w:t>
      </w:r>
      <w:r w:rsidR="00016CB5" w:rsidRPr="00016CB5">
        <w:rPr>
          <w:rFonts w:ascii="Times New Roman" w:hAnsi="Times New Roman" w:cs="Times New Roman"/>
          <w:sz w:val="22"/>
          <w:szCs w:val="22"/>
        </w:rPr>
        <w:t>.</w:t>
      </w:r>
      <w:r w:rsidR="00ED3301" w:rsidRPr="00ED3301">
        <w:rPr>
          <w:rFonts w:ascii="Times New Roman" w:hAnsi="Times New Roman" w:cs="Times New Roman"/>
          <w:sz w:val="22"/>
          <w:szCs w:val="22"/>
        </w:rPr>
        <w:t xml:space="preserve"> […]</w:t>
      </w:r>
      <w:r w:rsidR="00FD747E">
        <w:rPr>
          <w:rFonts w:ascii="Times New Roman" w:hAnsi="Times New Roman" w:cs="Times New Roman"/>
          <w:sz w:val="22"/>
          <w:szCs w:val="22"/>
        </w:rPr>
        <w:t>ἐ</w:t>
      </w:r>
      <w:r w:rsidR="00FD747E">
        <w:rPr>
          <w:rFonts w:ascii="Times New Roman" w:hAnsi="Times New Roman" w:cs="Times New Roman"/>
          <w:sz w:val="22"/>
          <w:szCs w:val="22"/>
          <w:lang w:val="el-GR"/>
        </w:rPr>
        <w:t>φόρεσε</w:t>
      </w:r>
      <w:r w:rsidR="00FD747E" w:rsidRPr="00D85125">
        <w:rPr>
          <w:rFonts w:ascii="Times New Roman" w:hAnsi="Times New Roman" w:cs="Times New Roman"/>
          <w:sz w:val="22"/>
          <w:szCs w:val="22"/>
        </w:rPr>
        <w:t xml:space="preserve"> </w:t>
      </w:r>
      <w:proofErr w:type="spellStart"/>
      <w:r w:rsidR="00FD747E">
        <w:rPr>
          <w:rFonts w:ascii="Times New Roman" w:hAnsi="Times New Roman" w:cs="Times New Roman"/>
          <w:sz w:val="22"/>
          <w:szCs w:val="22"/>
          <w:lang w:val="el-GR"/>
        </w:rPr>
        <w:t>καββάδιον</w:t>
      </w:r>
      <w:proofErr w:type="spellEnd"/>
      <w:r w:rsidR="00FD747E" w:rsidRPr="00D85125">
        <w:rPr>
          <w:rFonts w:ascii="Times New Roman" w:hAnsi="Times New Roman" w:cs="Times New Roman"/>
          <w:sz w:val="22"/>
          <w:szCs w:val="22"/>
        </w:rPr>
        <w:t xml:space="preserve"> </w:t>
      </w:r>
      <w:proofErr w:type="spellStart"/>
      <w:r w:rsidR="00FD747E">
        <w:rPr>
          <w:rFonts w:ascii="Times New Roman" w:hAnsi="Times New Roman" w:cs="Times New Roman"/>
          <w:sz w:val="22"/>
          <w:szCs w:val="22"/>
          <w:lang w:val="el-GR"/>
        </w:rPr>
        <w:t>πάλιν</w:t>
      </w:r>
      <w:proofErr w:type="spellEnd"/>
      <w:r w:rsidR="00FD747E" w:rsidRPr="00D85125">
        <w:rPr>
          <w:rFonts w:ascii="Times New Roman" w:hAnsi="Times New Roman" w:cs="Times New Roman"/>
          <w:sz w:val="22"/>
          <w:szCs w:val="22"/>
        </w:rPr>
        <w:t xml:space="preserve"> </w:t>
      </w:r>
      <w:proofErr w:type="spellStart"/>
      <w:r w:rsidR="00FD747E">
        <w:rPr>
          <w:rFonts w:ascii="Times New Roman" w:hAnsi="Times New Roman" w:cs="Times New Roman"/>
          <w:sz w:val="22"/>
          <w:szCs w:val="22"/>
          <w:lang w:val="el-GR"/>
        </w:rPr>
        <w:t>Μουχασίλης</w:t>
      </w:r>
      <w:proofErr w:type="spellEnd"/>
      <w:r w:rsidR="00FD747E" w:rsidRPr="00D85125">
        <w:rPr>
          <w:rFonts w:ascii="Times New Roman" w:hAnsi="Times New Roman" w:cs="Times New Roman"/>
          <w:sz w:val="22"/>
          <w:szCs w:val="22"/>
        </w:rPr>
        <w:t xml:space="preserve"> </w:t>
      </w:r>
      <w:proofErr w:type="spellStart"/>
      <w:r w:rsidR="00FD747E">
        <w:rPr>
          <w:rFonts w:ascii="Times New Roman" w:hAnsi="Times New Roman" w:cs="Times New Roman"/>
          <w:sz w:val="22"/>
          <w:szCs w:val="22"/>
          <w:lang w:val="el-GR"/>
        </w:rPr>
        <w:t>διὰ</w:t>
      </w:r>
      <w:proofErr w:type="spellEnd"/>
      <w:r w:rsidR="00FD747E" w:rsidRPr="00D85125">
        <w:rPr>
          <w:rFonts w:ascii="Times New Roman" w:hAnsi="Times New Roman" w:cs="Times New Roman"/>
          <w:sz w:val="22"/>
          <w:szCs w:val="22"/>
        </w:rPr>
        <w:t xml:space="preserve"> </w:t>
      </w:r>
      <w:proofErr w:type="spellStart"/>
      <w:r w:rsidR="00FD747E">
        <w:rPr>
          <w:rFonts w:ascii="Times New Roman" w:hAnsi="Times New Roman" w:cs="Times New Roman"/>
          <w:sz w:val="22"/>
          <w:szCs w:val="22"/>
          <w:lang w:val="el-GR"/>
        </w:rPr>
        <w:t>τὸ</w:t>
      </w:r>
      <w:proofErr w:type="spellEnd"/>
      <w:r w:rsidR="00FD747E" w:rsidRPr="00D85125">
        <w:rPr>
          <w:rFonts w:ascii="Times New Roman" w:hAnsi="Times New Roman" w:cs="Times New Roman"/>
          <w:sz w:val="22"/>
          <w:szCs w:val="22"/>
        </w:rPr>
        <w:t xml:space="preserve"> </w:t>
      </w:r>
      <w:proofErr w:type="spellStart"/>
      <w:r w:rsidR="00FD747E">
        <w:rPr>
          <w:rFonts w:ascii="Times New Roman" w:hAnsi="Times New Roman" w:cs="Times New Roman"/>
          <w:sz w:val="22"/>
          <w:szCs w:val="22"/>
          <w:lang w:val="el-GR"/>
        </w:rPr>
        <w:t>ἐρχόμενον</w:t>
      </w:r>
      <w:proofErr w:type="spellEnd"/>
      <w:r w:rsidR="00FD747E" w:rsidRPr="00D85125">
        <w:rPr>
          <w:rFonts w:ascii="Times New Roman" w:hAnsi="Times New Roman" w:cs="Times New Roman"/>
          <w:sz w:val="22"/>
          <w:szCs w:val="22"/>
        </w:rPr>
        <w:t xml:space="preserve"> </w:t>
      </w:r>
      <w:proofErr w:type="spellStart"/>
      <w:r w:rsidR="00FD747E">
        <w:rPr>
          <w:rFonts w:ascii="Times New Roman" w:hAnsi="Times New Roman" w:cs="Times New Roman"/>
          <w:sz w:val="22"/>
          <w:szCs w:val="22"/>
          <w:lang w:val="el-GR"/>
        </w:rPr>
        <w:t>Μανσούπιον</w:t>
      </w:r>
      <w:proofErr w:type="spellEnd"/>
      <w:r w:rsidR="00ED3301" w:rsidRPr="00D85125">
        <w:rPr>
          <w:rFonts w:ascii="Times New Roman" w:hAnsi="Times New Roman" w:cs="Times New Roman"/>
          <w:sz w:val="22"/>
          <w:szCs w:val="22"/>
        </w:rPr>
        <w:t>[…]</w:t>
      </w:r>
      <w:proofErr w:type="spellStart"/>
      <w:r w:rsidR="00FD747E" w:rsidRPr="00D85125">
        <w:rPr>
          <w:rFonts w:ascii="Times New Roman" w:hAnsi="Times New Roman" w:cs="Times New Roman"/>
          <w:sz w:val="22"/>
          <w:szCs w:val="22"/>
        </w:rPr>
        <w:t>φωνάζοντες</w:t>
      </w:r>
      <w:proofErr w:type="spellEnd"/>
      <w:r w:rsidR="00FD747E" w:rsidRPr="00D85125">
        <w:rPr>
          <w:rFonts w:ascii="Times New Roman" w:hAnsi="Times New Roman" w:cs="Times New Roman"/>
          <w:sz w:val="22"/>
          <w:szCs w:val="22"/>
        </w:rPr>
        <w:t xml:space="preserve"> κατ' α</w:t>
      </w:r>
      <w:proofErr w:type="spellStart"/>
      <w:r w:rsidR="00D85125">
        <w:rPr>
          <w:rFonts w:ascii="Times New Roman" w:hAnsi="Times New Roman" w:cs="Times New Roman"/>
          <w:sz w:val="22"/>
          <w:szCs w:val="22"/>
        </w:rPr>
        <w:t>ὐ</w:t>
      </w:r>
      <w:r w:rsidR="00FD747E" w:rsidRPr="00D85125">
        <w:rPr>
          <w:rFonts w:ascii="Times New Roman" w:hAnsi="Times New Roman" w:cs="Times New Roman"/>
          <w:sz w:val="22"/>
          <w:szCs w:val="22"/>
        </w:rPr>
        <w:t>το</w:t>
      </w:r>
      <w:r w:rsidR="00D85125">
        <w:rPr>
          <w:rFonts w:ascii="Times New Roman" w:hAnsi="Times New Roman" w:cs="Times New Roman"/>
          <w:sz w:val="22"/>
          <w:szCs w:val="22"/>
        </w:rPr>
        <w:t>ῦ</w:t>
      </w:r>
      <w:proofErr w:type="spellEnd"/>
      <w:r w:rsidR="00FD747E" w:rsidRPr="00D85125">
        <w:rPr>
          <w:rFonts w:ascii="Times New Roman" w:hAnsi="Times New Roman" w:cs="Times New Roman"/>
          <w:sz w:val="22"/>
          <w:szCs w:val="22"/>
        </w:rPr>
        <w:t xml:space="preserve"> </w:t>
      </w:r>
      <w:proofErr w:type="spellStart"/>
      <w:r w:rsidR="00FD747E" w:rsidRPr="00D85125">
        <w:rPr>
          <w:rFonts w:ascii="Times New Roman" w:hAnsi="Times New Roman" w:cs="Times New Roman"/>
          <w:sz w:val="22"/>
          <w:szCs w:val="22"/>
        </w:rPr>
        <w:t>ε</w:t>
      </w:r>
      <w:r w:rsidR="00D85125">
        <w:rPr>
          <w:rFonts w:ascii="Times New Roman" w:hAnsi="Times New Roman" w:cs="Times New Roman"/>
          <w:sz w:val="22"/>
          <w:szCs w:val="22"/>
        </w:rPr>
        <w:t>ἰ</w:t>
      </w:r>
      <w:r w:rsidR="00FD747E" w:rsidRPr="00D85125">
        <w:rPr>
          <w:rFonts w:ascii="Times New Roman" w:hAnsi="Times New Roman" w:cs="Times New Roman"/>
          <w:sz w:val="22"/>
          <w:szCs w:val="22"/>
        </w:rPr>
        <w:t>ς</w:t>
      </w:r>
      <w:proofErr w:type="spellEnd"/>
      <w:r w:rsidR="00FD747E" w:rsidRPr="00D85125">
        <w:rPr>
          <w:rFonts w:ascii="Times New Roman" w:hAnsi="Times New Roman" w:cs="Times New Roman"/>
          <w:sz w:val="22"/>
          <w:szCs w:val="22"/>
        </w:rPr>
        <w:t xml:space="preserve"> </w:t>
      </w:r>
      <w:proofErr w:type="spellStart"/>
      <w:r w:rsidR="00FD747E" w:rsidRPr="00D85125">
        <w:rPr>
          <w:rFonts w:ascii="Times New Roman" w:hAnsi="Times New Roman" w:cs="Times New Roman"/>
          <w:sz w:val="22"/>
          <w:szCs w:val="22"/>
        </w:rPr>
        <w:t>τ</w:t>
      </w:r>
      <w:r w:rsidR="00D85125">
        <w:rPr>
          <w:rFonts w:ascii="Times New Roman" w:hAnsi="Times New Roman" w:cs="Times New Roman"/>
          <w:sz w:val="22"/>
          <w:szCs w:val="22"/>
        </w:rPr>
        <w:t>ὴ</w:t>
      </w:r>
      <w:r w:rsidR="00FD747E" w:rsidRPr="00D85125">
        <w:rPr>
          <w:rFonts w:ascii="Times New Roman" w:hAnsi="Times New Roman" w:cs="Times New Roman"/>
          <w:sz w:val="22"/>
          <w:szCs w:val="22"/>
        </w:rPr>
        <w:t>ν</w:t>
      </w:r>
      <w:proofErr w:type="spellEnd"/>
      <w:r w:rsidR="00FD747E" w:rsidRPr="00D85125">
        <w:rPr>
          <w:rFonts w:ascii="Times New Roman" w:hAnsi="Times New Roman" w:cs="Times New Roman"/>
          <w:sz w:val="22"/>
          <w:szCs w:val="22"/>
        </w:rPr>
        <w:t xml:space="preserve">  </w:t>
      </w:r>
      <w:proofErr w:type="spellStart"/>
      <w:r w:rsidR="00FD747E" w:rsidRPr="00D85125">
        <w:rPr>
          <w:rFonts w:ascii="Times New Roman" w:hAnsi="Times New Roman" w:cs="Times New Roman"/>
          <w:sz w:val="22"/>
          <w:szCs w:val="22"/>
        </w:rPr>
        <w:t>Πόρτ</w:t>
      </w:r>
      <w:proofErr w:type="spellEnd"/>
      <w:r w:rsidR="00FD747E" w:rsidRPr="00D85125">
        <w:rPr>
          <w:rFonts w:ascii="Times New Roman" w:hAnsi="Times New Roman" w:cs="Times New Roman"/>
          <w:sz w:val="22"/>
          <w:szCs w:val="22"/>
        </w:rPr>
        <w:t>αν[…]</w:t>
      </w:r>
      <w:r w:rsidR="00D85125">
        <w:rPr>
          <w:rFonts w:ascii="Times New Roman" w:hAnsi="Times New Roman" w:cs="Times New Roman"/>
          <w:sz w:val="22"/>
          <w:szCs w:val="22"/>
        </w:rPr>
        <w:t>Ὁ</w:t>
      </w:r>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Βεζύρης</w:t>
      </w:r>
      <w:proofErr w:type="spellEnd"/>
      <w:r w:rsidR="00D85125" w:rsidRPr="00D85125">
        <w:rPr>
          <w:rFonts w:ascii="Times New Roman" w:hAnsi="Times New Roman" w:cs="Times New Roman"/>
          <w:sz w:val="22"/>
          <w:szCs w:val="22"/>
        </w:rPr>
        <w:t xml:space="preserve"> τότε </w:t>
      </w:r>
      <w:proofErr w:type="spellStart"/>
      <w:r w:rsidR="00D85125" w:rsidRPr="00D85125">
        <w:rPr>
          <w:rFonts w:ascii="Times New Roman" w:hAnsi="Times New Roman" w:cs="Times New Roman"/>
          <w:sz w:val="22"/>
          <w:szCs w:val="22"/>
        </w:rPr>
        <w:t>ε</w:t>
      </w:r>
      <w:r w:rsidR="00D85125">
        <w:rPr>
          <w:rFonts w:ascii="Times New Roman" w:hAnsi="Times New Roman" w:cs="Times New Roman"/>
          <w:sz w:val="22"/>
          <w:szCs w:val="22"/>
        </w:rPr>
        <w:t>ἰ</w:t>
      </w:r>
      <w:r w:rsidR="00D85125" w:rsidRPr="00D85125">
        <w:rPr>
          <w:rFonts w:ascii="Times New Roman" w:hAnsi="Times New Roman" w:cs="Times New Roman"/>
          <w:sz w:val="22"/>
          <w:szCs w:val="22"/>
        </w:rPr>
        <w:t>δο</w:t>
      </w:r>
      <w:proofErr w:type="spellEnd"/>
      <w:r w:rsidR="00D85125" w:rsidRPr="00D85125">
        <w:rPr>
          <w:rFonts w:ascii="Times New Roman" w:hAnsi="Times New Roman" w:cs="Times New Roman"/>
          <w:sz w:val="22"/>
          <w:szCs w:val="22"/>
        </w:rPr>
        <w:t>ποιηθε</w:t>
      </w:r>
      <w:r w:rsidR="00D85125">
        <w:rPr>
          <w:rFonts w:ascii="Times New Roman" w:hAnsi="Times New Roman" w:cs="Times New Roman"/>
          <w:sz w:val="22"/>
          <w:szCs w:val="22"/>
        </w:rPr>
        <w:t>ὶ</w:t>
      </w:r>
      <w:r w:rsidR="00D85125" w:rsidRPr="00D85125">
        <w:rPr>
          <w:rFonts w:ascii="Times New Roman" w:hAnsi="Times New Roman" w:cs="Times New Roman"/>
          <w:sz w:val="22"/>
          <w:szCs w:val="22"/>
        </w:rPr>
        <w:t xml:space="preserve">ς </w:t>
      </w:r>
      <w:proofErr w:type="spellStart"/>
      <w:r w:rsidR="00D85125" w:rsidRPr="00D85125">
        <w:rPr>
          <w:rFonts w:ascii="Times New Roman" w:hAnsi="Times New Roman" w:cs="Times New Roman"/>
          <w:sz w:val="22"/>
          <w:szCs w:val="22"/>
        </w:rPr>
        <w:t>το</w:t>
      </w:r>
      <w:r w:rsidR="00D85125">
        <w:rPr>
          <w:rFonts w:ascii="Times New Roman" w:hAnsi="Times New Roman" w:cs="Times New Roman"/>
          <w:sz w:val="22"/>
          <w:szCs w:val="22"/>
        </w:rPr>
        <w:t>ῦ</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τυφλομ</w:t>
      </w:r>
      <w:proofErr w:type="spellEnd"/>
      <w:r w:rsidR="00D85125" w:rsidRPr="00D85125">
        <w:rPr>
          <w:rFonts w:ascii="Times New Roman" w:hAnsi="Times New Roman" w:cs="Times New Roman"/>
          <w:sz w:val="22"/>
          <w:szCs w:val="22"/>
        </w:rPr>
        <w:t>πακ</w:t>
      </w:r>
      <w:r w:rsidR="00D85125">
        <w:rPr>
          <w:rFonts w:ascii="Times New Roman" w:hAnsi="Times New Roman" w:cs="Times New Roman"/>
          <w:sz w:val="22"/>
          <w:szCs w:val="22"/>
        </w:rPr>
        <w:t>ῇ</w:t>
      </w:r>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τ</w:t>
      </w:r>
      <w:r w:rsidR="00D85125">
        <w:rPr>
          <w:rFonts w:ascii="Times New Roman" w:hAnsi="Times New Roman" w:cs="Times New Roman"/>
          <w:sz w:val="22"/>
          <w:szCs w:val="22"/>
        </w:rPr>
        <w:t>ὴ</w:t>
      </w:r>
      <w:r w:rsidR="00D85125" w:rsidRPr="00D85125">
        <w:rPr>
          <w:rFonts w:ascii="Times New Roman" w:hAnsi="Times New Roman" w:cs="Times New Roman"/>
          <w:sz w:val="22"/>
          <w:szCs w:val="22"/>
        </w:rPr>
        <w:t>ν</w:t>
      </w:r>
      <w:proofErr w:type="spellEnd"/>
      <w:r w:rsidR="00D85125" w:rsidRPr="00D85125">
        <w:rPr>
          <w:rFonts w:ascii="Times New Roman" w:hAnsi="Times New Roman" w:cs="Times New Roman"/>
          <w:sz w:val="22"/>
          <w:szCs w:val="22"/>
        </w:rPr>
        <w:t xml:space="preserve"> κα</w:t>
      </w:r>
      <w:proofErr w:type="spellStart"/>
      <w:r w:rsidR="00D85125" w:rsidRPr="00D85125">
        <w:rPr>
          <w:rFonts w:ascii="Times New Roman" w:hAnsi="Times New Roman" w:cs="Times New Roman"/>
          <w:sz w:val="22"/>
          <w:szCs w:val="22"/>
        </w:rPr>
        <w:t>κί</w:t>
      </w:r>
      <w:proofErr w:type="spellEnd"/>
      <w:r w:rsidR="00D85125" w:rsidRPr="00D85125">
        <w:rPr>
          <w:rFonts w:ascii="Times New Roman" w:hAnsi="Times New Roman" w:cs="Times New Roman"/>
          <w:sz w:val="22"/>
          <w:szCs w:val="22"/>
        </w:rPr>
        <w:t>αν κα</w:t>
      </w:r>
      <w:r w:rsidR="00D85125">
        <w:rPr>
          <w:rFonts w:ascii="Times New Roman" w:hAnsi="Times New Roman" w:cs="Times New Roman"/>
          <w:sz w:val="22"/>
          <w:szCs w:val="22"/>
        </w:rPr>
        <w:t>ὶ</w:t>
      </w:r>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τ</w:t>
      </w:r>
      <w:r w:rsidR="00D85125">
        <w:rPr>
          <w:rFonts w:ascii="Times New Roman" w:hAnsi="Times New Roman" w:cs="Times New Roman"/>
          <w:sz w:val="22"/>
          <w:szCs w:val="22"/>
        </w:rPr>
        <w:t>ὸ</w:t>
      </w:r>
      <w:proofErr w:type="spellEnd"/>
      <w:r w:rsidR="00D85125" w:rsidRPr="00D85125">
        <w:rPr>
          <w:rFonts w:ascii="Times New Roman" w:hAnsi="Times New Roman" w:cs="Times New Roman"/>
          <w:sz w:val="22"/>
          <w:szCs w:val="22"/>
        </w:rPr>
        <w:t xml:space="preserve"> τέλος, </w:t>
      </w:r>
      <w:proofErr w:type="spellStart"/>
      <w:r w:rsidR="00D85125" w:rsidRPr="00D85125">
        <w:rPr>
          <w:rFonts w:ascii="Times New Roman" w:hAnsi="Times New Roman" w:cs="Times New Roman"/>
          <w:sz w:val="22"/>
          <w:szCs w:val="22"/>
        </w:rPr>
        <w:t>ε</w:t>
      </w:r>
      <w:r w:rsidR="00D85125">
        <w:rPr>
          <w:rFonts w:ascii="Times New Roman" w:hAnsi="Times New Roman" w:cs="Times New Roman"/>
          <w:sz w:val="22"/>
          <w:szCs w:val="22"/>
        </w:rPr>
        <w:t>ὐ</w:t>
      </w:r>
      <w:r w:rsidR="00D85125" w:rsidRPr="00D85125">
        <w:rPr>
          <w:rFonts w:ascii="Times New Roman" w:hAnsi="Times New Roman" w:cs="Times New Roman"/>
          <w:sz w:val="22"/>
          <w:szCs w:val="22"/>
        </w:rPr>
        <w:t>θ</w:t>
      </w:r>
      <w:r w:rsidR="00D85125">
        <w:rPr>
          <w:rFonts w:ascii="Times New Roman" w:hAnsi="Times New Roman" w:cs="Times New Roman"/>
          <w:sz w:val="22"/>
          <w:szCs w:val="22"/>
        </w:rPr>
        <w:t>ὺ</w:t>
      </w:r>
      <w:r w:rsidR="00D85125" w:rsidRPr="00D85125">
        <w:rPr>
          <w:rFonts w:ascii="Times New Roman" w:hAnsi="Times New Roman" w:cs="Times New Roman"/>
          <w:sz w:val="22"/>
          <w:szCs w:val="22"/>
        </w:rPr>
        <w:t>ς</w:t>
      </w:r>
      <w:proofErr w:type="spellEnd"/>
      <w:r w:rsidR="00D85125" w:rsidRPr="00D85125">
        <w:rPr>
          <w:rFonts w:ascii="Times New Roman" w:hAnsi="Times New Roman" w:cs="Times New Roman"/>
          <w:sz w:val="22"/>
          <w:szCs w:val="22"/>
        </w:rPr>
        <w:t xml:space="preserve"> π</w:t>
      </w:r>
      <w:proofErr w:type="spellStart"/>
      <w:r w:rsidR="00D85125" w:rsidRPr="00D85125">
        <w:rPr>
          <w:rFonts w:ascii="Times New Roman" w:hAnsi="Times New Roman" w:cs="Times New Roman"/>
          <w:sz w:val="22"/>
          <w:szCs w:val="22"/>
        </w:rPr>
        <w:t>ροστ</w:t>
      </w:r>
      <w:proofErr w:type="spellEnd"/>
      <w:r w:rsidR="00D85125" w:rsidRPr="00D85125">
        <w:rPr>
          <w:rFonts w:ascii="Times New Roman" w:hAnsi="Times New Roman" w:cs="Times New Roman"/>
          <w:sz w:val="22"/>
          <w:szCs w:val="22"/>
        </w:rPr>
        <w:t>αγ</w:t>
      </w:r>
      <w:r w:rsidR="00D85125">
        <w:rPr>
          <w:rFonts w:ascii="Times New Roman" w:hAnsi="Times New Roman" w:cs="Times New Roman"/>
          <w:sz w:val="22"/>
          <w:szCs w:val="22"/>
        </w:rPr>
        <w:t>ῇ</w:t>
      </w:r>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το</w:t>
      </w:r>
      <w:r w:rsidR="00D85125">
        <w:rPr>
          <w:rFonts w:ascii="Times New Roman" w:hAnsi="Times New Roman" w:cs="Times New Roman"/>
          <w:sz w:val="22"/>
          <w:szCs w:val="22"/>
        </w:rPr>
        <w:t>ῦ</w:t>
      </w:r>
      <w:proofErr w:type="spellEnd"/>
      <w:r w:rsidR="00D85125" w:rsidRPr="00D85125">
        <w:rPr>
          <w:rFonts w:ascii="Times New Roman" w:hAnsi="Times New Roman" w:cs="Times New Roman"/>
          <w:sz w:val="22"/>
          <w:szCs w:val="22"/>
        </w:rPr>
        <w:t xml:space="preserve"> </w:t>
      </w:r>
      <w:proofErr w:type="spellStart"/>
      <w:r w:rsidR="00D85125">
        <w:rPr>
          <w:rFonts w:ascii="Times New Roman" w:hAnsi="Times New Roman" w:cs="Times New Roman"/>
          <w:sz w:val="22"/>
          <w:szCs w:val="22"/>
        </w:rPr>
        <w:t>Ἄ</w:t>
      </w:r>
      <w:r w:rsidR="00D85125" w:rsidRPr="00D85125">
        <w:rPr>
          <w:rFonts w:ascii="Times New Roman" w:hAnsi="Times New Roman" w:cs="Times New Roman"/>
          <w:sz w:val="22"/>
          <w:szCs w:val="22"/>
        </w:rPr>
        <w:t>ν</w:t>
      </w:r>
      <w:proofErr w:type="spellEnd"/>
      <w:r w:rsidR="00D85125" w:rsidRPr="00D85125">
        <w:rPr>
          <w:rFonts w:ascii="Times New Roman" w:hAnsi="Times New Roman" w:cs="Times New Roman"/>
          <w:sz w:val="22"/>
          <w:szCs w:val="22"/>
        </w:rPr>
        <w:t xml:space="preserve">ακτος, </w:t>
      </w:r>
      <w:proofErr w:type="spellStart"/>
      <w:r w:rsidR="00D85125">
        <w:rPr>
          <w:rFonts w:ascii="Times New Roman" w:hAnsi="Times New Roman" w:cs="Times New Roman"/>
          <w:sz w:val="22"/>
          <w:szCs w:val="22"/>
        </w:rPr>
        <w:t>ἐ</w:t>
      </w:r>
      <w:r w:rsidR="00D85125" w:rsidRPr="00D85125">
        <w:rPr>
          <w:rFonts w:ascii="Times New Roman" w:hAnsi="Times New Roman" w:cs="Times New Roman"/>
          <w:sz w:val="22"/>
          <w:szCs w:val="22"/>
        </w:rPr>
        <w:t>ξέδωκεν</w:t>
      </w:r>
      <w:proofErr w:type="spellEnd"/>
      <w:r w:rsidR="00D85125" w:rsidRPr="00D85125">
        <w:rPr>
          <w:rFonts w:ascii="Times New Roman" w:hAnsi="Times New Roman" w:cs="Times New Roman"/>
          <w:sz w:val="22"/>
          <w:szCs w:val="22"/>
        </w:rPr>
        <w:t xml:space="preserve"> </w:t>
      </w:r>
      <w:proofErr w:type="spellStart"/>
      <w:r w:rsidR="00D85125">
        <w:rPr>
          <w:rFonts w:ascii="Times New Roman" w:hAnsi="Times New Roman" w:cs="Times New Roman"/>
          <w:sz w:val="22"/>
          <w:szCs w:val="22"/>
        </w:rPr>
        <w:t>ὁ</w:t>
      </w:r>
      <w:r w:rsidR="00D85125" w:rsidRPr="00D85125">
        <w:rPr>
          <w:rFonts w:ascii="Times New Roman" w:hAnsi="Times New Roman" w:cs="Times New Roman"/>
          <w:sz w:val="22"/>
          <w:szCs w:val="22"/>
        </w:rPr>
        <w:t>ρισμ</w:t>
      </w:r>
      <w:r w:rsidR="00D85125">
        <w:rPr>
          <w:rFonts w:ascii="Times New Roman" w:hAnsi="Times New Roman" w:cs="Times New Roman"/>
          <w:sz w:val="22"/>
          <w:szCs w:val="22"/>
        </w:rPr>
        <w:t>ὸ</w:t>
      </w:r>
      <w:r w:rsidR="00D85125" w:rsidRPr="00D85125">
        <w:rPr>
          <w:rFonts w:ascii="Times New Roman" w:hAnsi="Times New Roman" w:cs="Times New Roman"/>
          <w:sz w:val="22"/>
          <w:szCs w:val="22"/>
        </w:rPr>
        <w:t>ν</w:t>
      </w:r>
      <w:proofErr w:type="spellEnd"/>
      <w:r w:rsidR="00D85125" w:rsidRPr="00D85125">
        <w:rPr>
          <w:rFonts w:ascii="Times New Roman" w:hAnsi="Times New Roman" w:cs="Times New Roman"/>
          <w:sz w:val="22"/>
          <w:szCs w:val="22"/>
        </w:rPr>
        <w:t xml:space="preserve"> Βα</w:t>
      </w:r>
      <w:proofErr w:type="spellStart"/>
      <w:r w:rsidR="00D85125" w:rsidRPr="00D85125">
        <w:rPr>
          <w:rFonts w:ascii="Times New Roman" w:hAnsi="Times New Roman" w:cs="Times New Roman"/>
          <w:sz w:val="22"/>
          <w:szCs w:val="22"/>
        </w:rPr>
        <w:t>σιλικ</w:t>
      </w:r>
      <w:r w:rsidR="00D85125">
        <w:rPr>
          <w:rFonts w:ascii="Times New Roman" w:hAnsi="Times New Roman" w:cs="Times New Roman"/>
          <w:sz w:val="22"/>
          <w:szCs w:val="22"/>
        </w:rPr>
        <w:t>ὸ</w:t>
      </w:r>
      <w:r w:rsidR="00D85125" w:rsidRPr="00D85125">
        <w:rPr>
          <w:rFonts w:ascii="Times New Roman" w:hAnsi="Times New Roman" w:cs="Times New Roman"/>
          <w:sz w:val="22"/>
          <w:szCs w:val="22"/>
        </w:rPr>
        <w:t>ν</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φο</w:t>
      </w:r>
      <w:proofErr w:type="spellEnd"/>
      <w:r w:rsidR="00D85125" w:rsidRPr="00D85125">
        <w:rPr>
          <w:rFonts w:ascii="Times New Roman" w:hAnsi="Times New Roman" w:cs="Times New Roman"/>
          <w:sz w:val="22"/>
          <w:szCs w:val="22"/>
        </w:rPr>
        <w:t>βερ</w:t>
      </w:r>
      <w:r w:rsidR="00D85125">
        <w:rPr>
          <w:rFonts w:ascii="Times New Roman" w:hAnsi="Times New Roman" w:cs="Times New Roman"/>
          <w:sz w:val="22"/>
          <w:szCs w:val="22"/>
        </w:rPr>
        <w:t>ὸ</w:t>
      </w:r>
      <w:r w:rsidR="00D85125" w:rsidRPr="00D85125">
        <w:rPr>
          <w:rFonts w:ascii="Times New Roman" w:hAnsi="Times New Roman" w:cs="Times New Roman"/>
          <w:sz w:val="22"/>
          <w:szCs w:val="22"/>
        </w:rPr>
        <w:t>ν, πώπ</w:t>
      </w:r>
      <w:proofErr w:type="spellStart"/>
      <w:r w:rsidR="00D85125" w:rsidRPr="00D85125">
        <w:rPr>
          <w:rFonts w:ascii="Times New Roman" w:hAnsi="Times New Roman" w:cs="Times New Roman"/>
          <w:sz w:val="22"/>
          <w:szCs w:val="22"/>
        </w:rPr>
        <w:t>οτε</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ν</w:t>
      </w:r>
      <w:r w:rsidR="00D85125">
        <w:rPr>
          <w:rFonts w:ascii="Times New Roman" w:hAnsi="Times New Roman" w:cs="Times New Roman"/>
          <w:sz w:val="22"/>
          <w:szCs w:val="22"/>
        </w:rPr>
        <w:t>ὰ</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μ</w:t>
      </w:r>
      <w:r w:rsidR="00D85125">
        <w:rPr>
          <w:rFonts w:ascii="Times New Roman" w:hAnsi="Times New Roman" w:cs="Times New Roman"/>
          <w:sz w:val="22"/>
          <w:szCs w:val="22"/>
        </w:rPr>
        <w:t>ὴ</w:t>
      </w:r>
      <w:r w:rsidR="00D85125" w:rsidRPr="00D85125">
        <w:rPr>
          <w:rFonts w:ascii="Times New Roman" w:hAnsi="Times New Roman" w:cs="Times New Roman"/>
          <w:sz w:val="22"/>
          <w:szCs w:val="22"/>
        </w:rPr>
        <w:t>ν</w:t>
      </w:r>
      <w:proofErr w:type="spellEnd"/>
      <w:r w:rsidR="00D85125" w:rsidRPr="00D85125">
        <w:rPr>
          <w:rFonts w:ascii="Times New Roman" w:hAnsi="Times New Roman" w:cs="Times New Roman"/>
          <w:sz w:val="22"/>
          <w:szCs w:val="22"/>
        </w:rPr>
        <w:t xml:space="preserve"> </w:t>
      </w:r>
      <w:proofErr w:type="spellStart"/>
      <w:r w:rsidR="00D85125">
        <w:rPr>
          <w:rFonts w:ascii="Times New Roman" w:hAnsi="Times New Roman" w:cs="Times New Roman"/>
          <w:sz w:val="22"/>
          <w:szCs w:val="22"/>
        </w:rPr>
        <w:t>ἤ</w:t>
      </w:r>
      <w:r w:rsidR="00D85125" w:rsidRPr="00D85125">
        <w:rPr>
          <w:rFonts w:ascii="Times New Roman" w:hAnsi="Times New Roman" w:cs="Times New Roman"/>
          <w:sz w:val="22"/>
          <w:szCs w:val="22"/>
        </w:rPr>
        <w:t>θελε</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θέσ</w:t>
      </w:r>
      <w:r w:rsidR="00D85125">
        <w:rPr>
          <w:rFonts w:ascii="Times New Roman" w:hAnsi="Times New Roman" w:cs="Times New Roman"/>
          <w:sz w:val="22"/>
          <w:szCs w:val="22"/>
        </w:rPr>
        <w:t>ῃ</w:t>
      </w:r>
      <w:proofErr w:type="spellEnd"/>
      <w:r w:rsidR="00D85125" w:rsidRPr="00D85125">
        <w:rPr>
          <w:rFonts w:ascii="Times New Roman" w:hAnsi="Times New Roman" w:cs="Times New Roman"/>
          <w:sz w:val="22"/>
          <w:szCs w:val="22"/>
        </w:rPr>
        <w:t xml:space="preserve"> π</w:t>
      </w:r>
      <w:proofErr w:type="spellStart"/>
      <w:r w:rsidR="00D85125" w:rsidRPr="00D85125">
        <w:rPr>
          <w:rFonts w:ascii="Times New Roman" w:hAnsi="Times New Roman" w:cs="Times New Roman"/>
          <w:sz w:val="22"/>
          <w:szCs w:val="22"/>
        </w:rPr>
        <w:t>όδ</w:t>
      </w:r>
      <w:proofErr w:type="spellEnd"/>
      <w:r w:rsidR="00D85125" w:rsidRPr="00D85125">
        <w:rPr>
          <w:rFonts w:ascii="Times New Roman" w:hAnsi="Times New Roman" w:cs="Times New Roman"/>
          <w:sz w:val="22"/>
          <w:szCs w:val="22"/>
        </w:rPr>
        <w:t xml:space="preserve">α </w:t>
      </w:r>
      <w:proofErr w:type="spellStart"/>
      <w:r w:rsidR="00D85125" w:rsidRPr="00D85125">
        <w:rPr>
          <w:rFonts w:ascii="Times New Roman" w:hAnsi="Times New Roman" w:cs="Times New Roman"/>
          <w:sz w:val="22"/>
          <w:szCs w:val="22"/>
        </w:rPr>
        <w:t>ε</w:t>
      </w:r>
      <w:r w:rsidR="00D85125">
        <w:rPr>
          <w:rFonts w:ascii="Times New Roman" w:hAnsi="Times New Roman" w:cs="Times New Roman"/>
          <w:sz w:val="22"/>
          <w:szCs w:val="22"/>
        </w:rPr>
        <w:t>ἰ</w:t>
      </w:r>
      <w:r w:rsidR="00D85125" w:rsidRPr="00D85125">
        <w:rPr>
          <w:rFonts w:ascii="Times New Roman" w:hAnsi="Times New Roman" w:cs="Times New Roman"/>
          <w:sz w:val="22"/>
          <w:szCs w:val="22"/>
        </w:rPr>
        <w:t>ς</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τ</w:t>
      </w:r>
      <w:r w:rsidR="00D85125">
        <w:rPr>
          <w:rFonts w:ascii="Times New Roman" w:hAnsi="Times New Roman" w:cs="Times New Roman"/>
          <w:sz w:val="22"/>
          <w:szCs w:val="22"/>
        </w:rPr>
        <w:t>ὴ</w:t>
      </w:r>
      <w:r w:rsidR="00D85125" w:rsidRPr="00D85125">
        <w:rPr>
          <w:rFonts w:ascii="Times New Roman" w:hAnsi="Times New Roman" w:cs="Times New Roman"/>
          <w:sz w:val="22"/>
          <w:szCs w:val="22"/>
        </w:rPr>
        <w:t>ν</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Κύ</w:t>
      </w:r>
      <w:proofErr w:type="spellEnd"/>
      <w:r w:rsidR="00D85125" w:rsidRPr="00D85125">
        <w:rPr>
          <w:rFonts w:ascii="Times New Roman" w:hAnsi="Times New Roman" w:cs="Times New Roman"/>
          <w:sz w:val="22"/>
          <w:szCs w:val="22"/>
        </w:rPr>
        <w:t>προν, [</w:t>
      </w:r>
      <w:r w:rsidR="00D85125">
        <w:rPr>
          <w:rFonts w:ascii="Times New Roman" w:hAnsi="Times New Roman" w:cs="Times New Roman"/>
          <w:sz w:val="22"/>
          <w:szCs w:val="22"/>
        </w:rPr>
        <w:t>…</w:t>
      </w:r>
      <w:r w:rsidR="00D85125" w:rsidRPr="00D85125">
        <w:rPr>
          <w:rFonts w:ascii="Times New Roman" w:hAnsi="Times New Roman" w:cs="Times New Roman"/>
          <w:sz w:val="22"/>
          <w:szCs w:val="22"/>
        </w:rPr>
        <w:t xml:space="preserve">]. Τούτου </w:t>
      </w:r>
      <w:proofErr w:type="spellStart"/>
      <w:r w:rsidR="00D85125">
        <w:rPr>
          <w:rFonts w:ascii="Times New Roman" w:hAnsi="Times New Roman" w:cs="Times New Roman"/>
          <w:sz w:val="22"/>
          <w:szCs w:val="22"/>
        </w:rPr>
        <w:t>ἔ</w:t>
      </w:r>
      <w:r w:rsidR="00D85125" w:rsidRPr="00D85125">
        <w:rPr>
          <w:rFonts w:ascii="Times New Roman" w:hAnsi="Times New Roman" w:cs="Times New Roman"/>
          <w:sz w:val="22"/>
          <w:szCs w:val="22"/>
        </w:rPr>
        <w:t>νεκ</w:t>
      </w:r>
      <w:proofErr w:type="spellEnd"/>
      <w:r w:rsidR="00D85125" w:rsidRPr="00D85125">
        <w:rPr>
          <w:rFonts w:ascii="Times New Roman" w:hAnsi="Times New Roman" w:cs="Times New Roman"/>
          <w:sz w:val="22"/>
          <w:szCs w:val="22"/>
        </w:rPr>
        <w:t xml:space="preserve">α </w:t>
      </w:r>
      <w:proofErr w:type="spellStart"/>
      <w:r w:rsidR="00D85125">
        <w:rPr>
          <w:rFonts w:ascii="Times New Roman" w:hAnsi="Times New Roman" w:cs="Times New Roman"/>
          <w:sz w:val="22"/>
          <w:szCs w:val="22"/>
        </w:rPr>
        <w:t>ἀ</w:t>
      </w:r>
      <w:r w:rsidR="00D85125" w:rsidRPr="00D85125">
        <w:rPr>
          <w:rFonts w:ascii="Times New Roman" w:hAnsi="Times New Roman" w:cs="Times New Roman"/>
          <w:sz w:val="22"/>
          <w:szCs w:val="22"/>
        </w:rPr>
        <w:t>φηρέθη</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το</w:t>
      </w:r>
      <w:r w:rsidR="00D85125">
        <w:rPr>
          <w:rFonts w:ascii="Times New Roman" w:hAnsi="Times New Roman" w:cs="Times New Roman"/>
          <w:sz w:val="22"/>
          <w:szCs w:val="22"/>
        </w:rPr>
        <w:t>ῦ</w:t>
      </w:r>
      <w:proofErr w:type="spellEnd"/>
      <w:r w:rsidR="00D85125" w:rsidRPr="00D85125">
        <w:rPr>
          <w:rFonts w:ascii="Times New Roman" w:hAnsi="Times New Roman" w:cs="Times New Roman"/>
          <w:sz w:val="22"/>
          <w:szCs w:val="22"/>
        </w:rPr>
        <w:t xml:space="preserve"> Μα</w:t>
      </w:r>
      <w:proofErr w:type="spellStart"/>
      <w:r w:rsidR="00D85125" w:rsidRPr="00D85125">
        <w:rPr>
          <w:rFonts w:ascii="Times New Roman" w:hAnsi="Times New Roman" w:cs="Times New Roman"/>
          <w:sz w:val="22"/>
          <w:szCs w:val="22"/>
        </w:rPr>
        <w:t>νσου</w:t>
      </w:r>
      <w:proofErr w:type="spellEnd"/>
      <w:r w:rsidR="00D85125" w:rsidRPr="00D85125">
        <w:rPr>
          <w:rFonts w:ascii="Times New Roman" w:hAnsi="Times New Roman" w:cs="Times New Roman"/>
          <w:sz w:val="22"/>
          <w:szCs w:val="22"/>
        </w:rPr>
        <w:t xml:space="preserve">πίου, </w:t>
      </w:r>
      <w:proofErr w:type="spellStart"/>
      <w:r w:rsidR="00D85125">
        <w:rPr>
          <w:rFonts w:ascii="Times New Roman" w:hAnsi="Times New Roman" w:cs="Times New Roman"/>
          <w:sz w:val="22"/>
          <w:szCs w:val="22"/>
        </w:rPr>
        <w:t>ἐ</w:t>
      </w:r>
      <w:r w:rsidR="00D85125" w:rsidRPr="00D85125">
        <w:rPr>
          <w:rFonts w:ascii="Times New Roman" w:hAnsi="Times New Roman" w:cs="Times New Roman"/>
          <w:sz w:val="22"/>
          <w:szCs w:val="22"/>
        </w:rPr>
        <w:t>ξωρίσθ</w:t>
      </w:r>
      <w:proofErr w:type="spellEnd"/>
      <w:r w:rsidR="00D85125">
        <w:rPr>
          <w:rFonts w:ascii="Times New Roman" w:hAnsi="Times New Roman" w:cs="Times New Roman"/>
          <w:sz w:val="22"/>
          <w:szCs w:val="22"/>
          <w:lang w:val="el-GR"/>
        </w:rPr>
        <w:t>η</w:t>
      </w:r>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ε</w:t>
      </w:r>
      <w:r w:rsidR="00D85125">
        <w:rPr>
          <w:rFonts w:ascii="Times New Roman" w:hAnsi="Times New Roman" w:cs="Times New Roman"/>
          <w:sz w:val="22"/>
          <w:szCs w:val="22"/>
        </w:rPr>
        <w:t>ἰ</w:t>
      </w:r>
      <w:r w:rsidR="00D85125" w:rsidRPr="00D85125">
        <w:rPr>
          <w:rFonts w:ascii="Times New Roman" w:hAnsi="Times New Roman" w:cs="Times New Roman"/>
          <w:sz w:val="22"/>
          <w:szCs w:val="22"/>
        </w:rPr>
        <w:t>ς</w:t>
      </w:r>
      <w:proofErr w:type="spellEnd"/>
      <w:r w:rsidR="00D85125" w:rsidRPr="00D85125">
        <w:rPr>
          <w:rFonts w:ascii="Times New Roman" w:hAnsi="Times New Roman" w:cs="Times New Roman"/>
          <w:sz w:val="22"/>
          <w:szCs w:val="22"/>
        </w:rPr>
        <w:t xml:space="preserve"> </w:t>
      </w:r>
      <w:proofErr w:type="spellStart"/>
      <w:r w:rsidR="00D85125" w:rsidRPr="00D85125">
        <w:rPr>
          <w:rFonts w:ascii="Times New Roman" w:hAnsi="Times New Roman" w:cs="Times New Roman"/>
          <w:sz w:val="22"/>
          <w:szCs w:val="22"/>
        </w:rPr>
        <w:t>Γιάφφ</w:t>
      </w:r>
      <w:proofErr w:type="spellEnd"/>
      <w:r w:rsidR="00D85125" w:rsidRPr="00D85125">
        <w:rPr>
          <w:rFonts w:ascii="Times New Roman" w:hAnsi="Times New Roman" w:cs="Times New Roman"/>
          <w:sz w:val="22"/>
          <w:szCs w:val="22"/>
        </w:rPr>
        <w:t>α</w:t>
      </w:r>
      <w:r w:rsidR="00D85125" w:rsidRPr="00013411">
        <w:rPr>
          <w:rFonts w:ascii="Times New Roman" w:hAnsi="Times New Roman" w:cs="Times New Roman"/>
          <w:sz w:val="22"/>
          <w:szCs w:val="22"/>
        </w:rPr>
        <w:t>[…]</w:t>
      </w:r>
      <w:r w:rsidRPr="00D85125">
        <w:rPr>
          <w:rStyle w:val="ac"/>
          <w:rFonts w:ascii="Times New Roman" w:hAnsi="Times New Roman" w:cs="Times New Roman"/>
          <w:sz w:val="22"/>
          <w:szCs w:val="22"/>
          <w:shd w:val="clear" w:color="auto" w:fill="FFFFFF"/>
          <w:lang w:val="el-GR"/>
        </w:rPr>
        <w:footnoteReference w:id="21"/>
      </w:r>
      <w:r w:rsidR="005A70A3" w:rsidRPr="00D85125">
        <w:rPr>
          <w:rFonts w:ascii="Times New Roman" w:hAnsi="Times New Roman" w:cs="Times New Roman"/>
          <w:sz w:val="22"/>
          <w:szCs w:val="22"/>
        </w:rPr>
        <w:t xml:space="preserve"> </w:t>
      </w:r>
    </w:p>
    <w:p w14:paraId="2996684F" w14:textId="77777777" w:rsidR="005402CC" w:rsidRPr="00E16D98" w:rsidRDefault="005402CC" w:rsidP="00FF2D34">
      <w:pPr>
        <w:spacing w:after="0" w:line="240" w:lineRule="auto"/>
        <w:jc w:val="both"/>
        <w:rPr>
          <w:rFonts w:ascii="Times New Roman" w:hAnsi="Times New Roman" w:cs="Times New Roman"/>
          <w:b/>
          <w:bCs/>
          <w:sz w:val="22"/>
          <w:szCs w:val="22"/>
          <w:shd w:val="clear" w:color="auto" w:fill="FFFFFF"/>
        </w:rPr>
      </w:pPr>
    </w:p>
    <w:p w14:paraId="4A09D168" w14:textId="1515C21D" w:rsidR="00140D48" w:rsidRDefault="00140D48" w:rsidP="00140D48">
      <w:pPr>
        <w:pStyle w:val="ab"/>
        <w:ind w:right="283"/>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5</w:t>
      </w:r>
      <w:r w:rsidRPr="00B106CA">
        <w:rPr>
          <w:rFonts w:ascii="Times New Roman" w:hAnsi="Times New Roman" w:cs="Times New Roman"/>
          <w:b/>
          <w:bCs/>
          <w:sz w:val="22"/>
          <w:szCs w:val="22"/>
          <w:lang w:val="tr-TR"/>
        </w:rPr>
        <w:t>.</w:t>
      </w:r>
      <w:r w:rsidRPr="00B106CA">
        <w:rPr>
          <w:rFonts w:ascii="Times New Roman" w:hAnsi="Times New Roman" w:cs="Times New Roman"/>
          <w:b/>
          <w:bCs/>
          <w:sz w:val="22"/>
          <w:szCs w:val="22"/>
          <w:lang w:val="el-GR"/>
        </w:rPr>
        <w:t xml:space="preserve">Ορολογία </w:t>
      </w:r>
    </w:p>
    <w:p w14:paraId="75B35786" w14:textId="77777777" w:rsidR="00140D48" w:rsidRDefault="00140D48" w:rsidP="00140D48">
      <w:pPr>
        <w:pStyle w:val="ab"/>
        <w:ind w:right="283"/>
        <w:jc w:val="both"/>
        <w:rPr>
          <w:rFonts w:ascii="Times New Roman" w:hAnsi="Times New Roman" w:cs="Times New Roman"/>
          <w:b/>
          <w:bCs/>
          <w:sz w:val="22"/>
          <w:szCs w:val="22"/>
          <w:lang w:val="el-GR"/>
        </w:rPr>
      </w:pPr>
    </w:p>
    <w:p w14:paraId="7C319A39" w14:textId="77777777" w:rsidR="00140D48" w:rsidRDefault="00140D48" w:rsidP="00140D48">
      <w:pPr>
        <w:pStyle w:val="ab"/>
        <w:ind w:right="283"/>
        <w:jc w:val="both"/>
        <w:rPr>
          <w:rFonts w:ascii="Times New Roman" w:eastAsia="Times New Roman" w:hAnsi="Times New Roman" w:cs="Times New Roman"/>
          <w:b/>
          <w:bCs/>
          <w:kern w:val="36"/>
          <w:sz w:val="22"/>
          <w:szCs w:val="22"/>
          <w:bdr w:val="none" w:sz="0" w:space="0" w:color="auto" w:frame="1"/>
          <w:lang w:val="el-GR" w:eastAsia="el-CY"/>
          <w14:ligatures w14:val="none"/>
        </w:rPr>
      </w:pPr>
      <w:proofErr w:type="spellStart"/>
      <w:r>
        <w:rPr>
          <w:rFonts w:ascii="Times New Roman" w:eastAsia="Times New Roman" w:hAnsi="Times New Roman" w:cs="Times New Roman"/>
          <w:b/>
          <w:bCs/>
          <w:kern w:val="36"/>
          <w:sz w:val="22"/>
          <w:szCs w:val="22"/>
          <w:bdr w:val="none" w:sz="0" w:space="0" w:color="auto" w:frame="1"/>
          <w:lang w:val="el-GR" w:eastAsia="el-CY"/>
          <w14:ligatures w14:val="none"/>
        </w:rPr>
        <w:t>Āġā</w:t>
      </w:r>
      <w:proofErr w:type="spellEnd"/>
      <w:r>
        <w:rPr>
          <w:rFonts w:ascii="Times New Roman" w:eastAsia="Times New Roman" w:hAnsi="Times New Roman" w:cs="Times New Roman"/>
          <w:b/>
          <w:bCs/>
          <w:kern w:val="36"/>
          <w:sz w:val="22"/>
          <w:szCs w:val="22"/>
          <w:bdr w:val="none" w:sz="0" w:space="0" w:color="auto" w:frame="1"/>
          <w:lang w:val="el-GR" w:eastAsia="el-CY"/>
          <w14:ligatures w14:val="none"/>
        </w:rPr>
        <w:t xml:space="preserve"> :  </w:t>
      </w:r>
      <w:r w:rsidRPr="00F84888">
        <w:rPr>
          <w:rFonts w:ascii="Times New Roman" w:eastAsia="Times New Roman" w:hAnsi="Times New Roman" w:cs="Times New Roman"/>
          <w:kern w:val="36"/>
          <w:sz w:val="22"/>
          <w:szCs w:val="22"/>
          <w:bdr w:val="none" w:sz="0" w:space="0" w:color="auto" w:frame="1"/>
          <w:lang w:val="el-GR" w:eastAsia="el-CY"/>
          <w14:ligatures w14:val="none"/>
        </w:rPr>
        <w:t>τίτλος  ανώτερων στρατιωτικών και διοικητικ</w:t>
      </w:r>
      <w:r>
        <w:rPr>
          <w:rFonts w:ascii="Times New Roman" w:eastAsia="Times New Roman" w:hAnsi="Times New Roman" w:cs="Times New Roman"/>
          <w:kern w:val="36"/>
          <w:sz w:val="22"/>
          <w:szCs w:val="22"/>
          <w:bdr w:val="none" w:sz="0" w:space="0" w:color="auto" w:frame="1"/>
          <w:lang w:val="el-GR" w:eastAsia="el-CY"/>
          <w14:ligatures w14:val="none"/>
        </w:rPr>
        <w:t>ών</w:t>
      </w:r>
      <w:r w:rsidRPr="00F84888">
        <w:rPr>
          <w:rFonts w:ascii="Times New Roman" w:eastAsia="Times New Roman" w:hAnsi="Times New Roman" w:cs="Times New Roman"/>
          <w:kern w:val="36"/>
          <w:sz w:val="22"/>
          <w:szCs w:val="22"/>
          <w:bdr w:val="none" w:sz="0" w:space="0" w:color="auto" w:frame="1"/>
          <w:lang w:val="el-GR" w:eastAsia="el-CY"/>
          <w14:ligatures w14:val="none"/>
        </w:rPr>
        <w:t xml:space="preserve"> αξιωματούχων στην Οθωμανική αυτοκρατορία</w:t>
      </w:r>
      <w:r>
        <w:rPr>
          <w:rFonts w:ascii="Times New Roman" w:eastAsia="Times New Roman" w:hAnsi="Times New Roman" w:cs="Times New Roman"/>
          <w:b/>
          <w:bCs/>
          <w:kern w:val="36"/>
          <w:sz w:val="22"/>
          <w:szCs w:val="22"/>
          <w:bdr w:val="none" w:sz="0" w:space="0" w:color="auto" w:frame="1"/>
          <w:lang w:val="el-GR" w:eastAsia="el-CY"/>
          <w14:ligatures w14:val="none"/>
        </w:rPr>
        <w:t xml:space="preserve"> </w:t>
      </w:r>
    </w:p>
    <w:p w14:paraId="473D6411" w14:textId="77777777" w:rsidR="00140D48" w:rsidRPr="00F84888" w:rsidRDefault="00140D48" w:rsidP="00140D48">
      <w:pPr>
        <w:pStyle w:val="ab"/>
        <w:ind w:right="283"/>
        <w:jc w:val="both"/>
        <w:rPr>
          <w:rFonts w:ascii="Times New Roman" w:eastAsia="Times New Roman" w:hAnsi="Times New Roman" w:cs="Times New Roman"/>
          <w:kern w:val="36"/>
          <w:sz w:val="22"/>
          <w:szCs w:val="22"/>
          <w:bdr w:val="none" w:sz="0" w:space="0" w:color="auto" w:frame="1"/>
          <w:lang w:val="el-GR" w:eastAsia="el-CY"/>
          <w14:ligatures w14:val="none"/>
        </w:rPr>
      </w:pPr>
      <w:r>
        <w:rPr>
          <w:rFonts w:ascii="Times New Roman" w:eastAsia="Times New Roman" w:hAnsi="Times New Roman" w:cs="Times New Roman"/>
          <w:b/>
          <w:bCs/>
          <w:kern w:val="36"/>
          <w:sz w:val="22"/>
          <w:szCs w:val="22"/>
          <w:bdr w:val="none" w:sz="0" w:space="0" w:color="auto" w:frame="1"/>
          <w:lang w:val="el-GR" w:eastAsia="el-CY"/>
          <w14:ligatures w14:val="none"/>
        </w:rPr>
        <w:t>Α</w:t>
      </w:r>
      <w:r w:rsidRPr="00F84888">
        <w:rPr>
          <w:rFonts w:ascii="Times New Roman" w:eastAsia="Times New Roman" w:hAnsi="Times New Roman" w:cs="Times New Roman"/>
          <w:b/>
          <w:bCs/>
          <w:kern w:val="36"/>
          <w:sz w:val="22"/>
          <w:szCs w:val="22"/>
          <w:bdr w:val="none" w:sz="0" w:space="0" w:color="auto" w:frame="1"/>
          <w:lang w:val="el-GR" w:eastAsia="el-CY"/>
          <w14:ligatures w14:val="none"/>
        </w:rPr>
        <w:t>‘</w:t>
      </w:r>
      <w:r w:rsidRPr="0002480F">
        <w:rPr>
          <w:rFonts w:ascii="Times New Roman" w:eastAsia="Times New Roman" w:hAnsi="Times New Roman" w:cs="Times New Roman"/>
          <w:b/>
          <w:bCs/>
          <w:kern w:val="36"/>
          <w:sz w:val="22"/>
          <w:szCs w:val="22"/>
          <w:bdr w:val="none" w:sz="0" w:space="0" w:color="auto" w:frame="1"/>
          <w:lang w:val="en-US" w:eastAsia="el-CY"/>
          <w14:ligatures w14:val="none"/>
        </w:rPr>
        <w:t>y</w:t>
      </w:r>
      <w:r w:rsidRPr="00F84888">
        <w:rPr>
          <w:rFonts w:ascii="Times New Roman" w:eastAsia="Times New Roman" w:hAnsi="Times New Roman" w:cs="Times New Roman"/>
          <w:b/>
          <w:bCs/>
          <w:kern w:val="36"/>
          <w:sz w:val="22"/>
          <w:szCs w:val="22"/>
          <w:bdr w:val="none" w:sz="0" w:space="0" w:color="auto" w:frame="1"/>
          <w:lang w:val="el-GR" w:eastAsia="el-CY"/>
          <w14:ligatures w14:val="none"/>
        </w:rPr>
        <w:t>ā</w:t>
      </w:r>
      <w:r>
        <w:rPr>
          <w:rFonts w:ascii="Times New Roman" w:eastAsia="Times New Roman" w:hAnsi="Times New Roman" w:cs="Times New Roman"/>
          <w:b/>
          <w:bCs/>
          <w:kern w:val="36"/>
          <w:sz w:val="22"/>
          <w:szCs w:val="22"/>
          <w:bdr w:val="none" w:sz="0" w:space="0" w:color="auto" w:frame="1"/>
          <w:lang w:val="tr-TR" w:eastAsia="el-CY"/>
          <w14:ligatures w14:val="none"/>
        </w:rPr>
        <w:t>n</w:t>
      </w:r>
      <w:r w:rsidRPr="00F84888">
        <w:rPr>
          <w:rFonts w:ascii="Times New Roman" w:eastAsia="Times New Roman" w:hAnsi="Times New Roman" w:cs="Times New Roman"/>
          <w:b/>
          <w:bCs/>
          <w:kern w:val="36"/>
          <w:sz w:val="22"/>
          <w:szCs w:val="22"/>
          <w:bdr w:val="none" w:sz="0" w:space="0" w:color="auto" w:frame="1"/>
          <w:lang w:val="el-GR" w:eastAsia="el-CY"/>
          <w14:ligatures w14:val="none"/>
        </w:rPr>
        <w:t xml:space="preserve"> :</w:t>
      </w:r>
      <w:r>
        <w:rPr>
          <w:rFonts w:ascii="Times New Roman" w:eastAsia="Times New Roman" w:hAnsi="Times New Roman" w:cs="Times New Roman"/>
          <w:b/>
          <w:bCs/>
          <w:kern w:val="36"/>
          <w:sz w:val="22"/>
          <w:szCs w:val="22"/>
          <w:bdr w:val="none" w:sz="0" w:space="0" w:color="auto" w:frame="1"/>
          <w:lang w:val="el-GR" w:eastAsia="el-CY"/>
          <w14:ligatures w14:val="none"/>
        </w:rPr>
        <w:t xml:space="preserve"> </w:t>
      </w:r>
      <w:r w:rsidRPr="00F84888">
        <w:rPr>
          <w:rFonts w:ascii="Times New Roman" w:eastAsia="Times New Roman" w:hAnsi="Times New Roman" w:cs="Times New Roman"/>
          <w:kern w:val="36"/>
          <w:sz w:val="22"/>
          <w:szCs w:val="22"/>
          <w:bdr w:val="none" w:sz="0" w:space="0" w:color="auto" w:frame="1"/>
          <w:lang w:val="el-GR" w:eastAsia="el-CY"/>
          <w14:ligatures w14:val="none"/>
        </w:rPr>
        <w:t>πρόκριτοι, αρχηγοί, τίτλος  μουσουλμάνων προυχόντων, των  οποίων  το κυριότερο  καθήκον  ήταν η  επίβλεψη  της εφαρμογής  των διαταγών.</w:t>
      </w:r>
      <w:r>
        <w:rPr>
          <w:rFonts w:ascii="Times New Roman" w:eastAsia="Times New Roman" w:hAnsi="Times New Roman" w:cs="Times New Roman"/>
          <w:kern w:val="36"/>
          <w:sz w:val="22"/>
          <w:szCs w:val="22"/>
          <w:bdr w:val="none" w:sz="0" w:space="0" w:color="auto" w:frame="1"/>
          <w:lang w:val="el-GR" w:eastAsia="el-CY"/>
          <w14:ligatures w14:val="none"/>
        </w:rPr>
        <w:t xml:space="preserve"> </w:t>
      </w:r>
      <w:r w:rsidRPr="00F84888">
        <w:rPr>
          <w:rFonts w:ascii="Times New Roman" w:eastAsia="Times New Roman" w:hAnsi="Times New Roman" w:cs="Times New Roman"/>
          <w:kern w:val="36"/>
          <w:sz w:val="22"/>
          <w:szCs w:val="22"/>
          <w:bdr w:val="none" w:sz="0" w:space="0" w:color="auto" w:frame="1"/>
          <w:lang w:val="el-GR" w:eastAsia="el-CY"/>
          <w14:ligatures w14:val="none"/>
        </w:rPr>
        <w:t>Η σταδιακή  αύξηση   της οικονομικής τους ευρωστίας και της  πολιτικής  τους επιρροής  οδήγησε στα γνωστά χωριστικά κινήματα.</w:t>
      </w:r>
    </w:p>
    <w:p w14:paraId="1934BCDD" w14:textId="604DBE2A" w:rsidR="00140D48" w:rsidRPr="00F84888" w:rsidRDefault="00140D48" w:rsidP="00140D48">
      <w:pPr>
        <w:pStyle w:val="ab"/>
        <w:ind w:right="283"/>
        <w:jc w:val="both"/>
        <w:rPr>
          <w:rFonts w:ascii="Times New Roman" w:eastAsia="Times New Roman" w:hAnsi="Times New Roman" w:cs="Times New Roman"/>
          <w:b/>
          <w:bCs/>
          <w:kern w:val="36"/>
          <w:sz w:val="22"/>
          <w:szCs w:val="22"/>
          <w:bdr w:val="none" w:sz="0" w:space="0" w:color="auto" w:frame="1"/>
          <w:lang w:val="el-GR" w:eastAsia="el-CY"/>
          <w14:ligatures w14:val="none"/>
        </w:rPr>
      </w:pPr>
      <w:r>
        <w:rPr>
          <w:rFonts w:ascii="Times New Roman" w:eastAsia="Times New Roman" w:hAnsi="Times New Roman" w:cs="Times New Roman"/>
          <w:b/>
          <w:bCs/>
          <w:kern w:val="36"/>
          <w:sz w:val="22"/>
          <w:szCs w:val="22"/>
          <w:bdr w:val="none" w:sz="0" w:space="0" w:color="auto" w:frame="1"/>
          <w:lang w:val="el-GR" w:eastAsia="el-CY"/>
          <w14:ligatures w14:val="none"/>
        </w:rPr>
        <w:t>Β</w:t>
      </w:r>
      <w:r>
        <w:rPr>
          <w:rFonts w:ascii="Times New Roman" w:eastAsia="Times New Roman" w:hAnsi="Times New Roman" w:cs="Times New Roman"/>
          <w:b/>
          <w:bCs/>
          <w:kern w:val="36"/>
          <w:sz w:val="22"/>
          <w:szCs w:val="22"/>
          <w:bdr w:val="none" w:sz="0" w:space="0" w:color="auto" w:frame="1"/>
          <w:lang w:val="tr-TR" w:eastAsia="el-CY"/>
          <w14:ligatures w14:val="none"/>
        </w:rPr>
        <w:t>ey</w:t>
      </w:r>
      <w:r w:rsidRPr="00F84888">
        <w:rPr>
          <w:rFonts w:ascii="Times New Roman" w:eastAsia="Times New Roman" w:hAnsi="Times New Roman" w:cs="Times New Roman"/>
          <w:b/>
          <w:bCs/>
          <w:kern w:val="36"/>
          <w:sz w:val="22"/>
          <w:szCs w:val="22"/>
          <w:bdr w:val="none" w:sz="0" w:space="0" w:color="auto" w:frame="1"/>
          <w:lang w:val="el-GR" w:eastAsia="el-CY"/>
          <w14:ligatures w14:val="none"/>
        </w:rPr>
        <w:t xml:space="preserve"> :</w:t>
      </w:r>
      <w:r>
        <w:rPr>
          <w:rFonts w:ascii="Times New Roman" w:eastAsia="Times New Roman" w:hAnsi="Times New Roman" w:cs="Times New Roman"/>
          <w:b/>
          <w:bCs/>
          <w:kern w:val="36"/>
          <w:sz w:val="22"/>
          <w:szCs w:val="22"/>
          <w:bdr w:val="none" w:sz="0" w:space="0" w:color="auto" w:frame="1"/>
          <w:lang w:val="el-GR" w:eastAsia="el-CY"/>
          <w14:ligatures w14:val="none"/>
        </w:rPr>
        <w:t xml:space="preserve"> </w:t>
      </w:r>
      <w:r w:rsidRPr="00F84888">
        <w:rPr>
          <w:rFonts w:ascii="Times New Roman" w:eastAsia="Times New Roman" w:hAnsi="Times New Roman" w:cs="Times New Roman"/>
          <w:kern w:val="36"/>
          <w:sz w:val="22"/>
          <w:szCs w:val="22"/>
          <w:bdr w:val="none" w:sz="0" w:space="0" w:color="auto" w:frame="1"/>
          <w:lang w:val="el-GR" w:eastAsia="el-CY"/>
          <w14:ligatures w14:val="none"/>
        </w:rPr>
        <w:t>τιμητικός  τίτλος ευγενείας, στρατιωτικός τίτλος</w:t>
      </w:r>
      <w:r>
        <w:rPr>
          <w:rFonts w:ascii="Times New Roman" w:eastAsia="Times New Roman" w:hAnsi="Times New Roman" w:cs="Times New Roman"/>
          <w:b/>
          <w:bCs/>
          <w:kern w:val="36"/>
          <w:sz w:val="22"/>
          <w:szCs w:val="22"/>
          <w:bdr w:val="none" w:sz="0" w:space="0" w:color="auto" w:frame="1"/>
          <w:lang w:val="el-GR" w:eastAsia="el-CY"/>
          <w14:ligatures w14:val="none"/>
        </w:rPr>
        <w:t xml:space="preserve"> </w:t>
      </w:r>
    </w:p>
    <w:p w14:paraId="48FF45DC" w14:textId="77777777" w:rsidR="00140D48" w:rsidRPr="00D55ABE" w:rsidRDefault="00140D48" w:rsidP="00140D48">
      <w:pPr>
        <w:spacing w:after="0" w:line="240" w:lineRule="auto"/>
        <w:jc w:val="both"/>
        <w:rPr>
          <w:rFonts w:ascii="Times New Roman" w:hAnsi="Times New Roman" w:cs="Times New Roman"/>
          <w:sz w:val="22"/>
          <w:szCs w:val="22"/>
          <w:lang w:val="el-GR"/>
        </w:rPr>
      </w:pPr>
      <w:r w:rsidRPr="00D55ABE">
        <w:rPr>
          <w:rFonts w:ascii="Times New Roman" w:hAnsi="Times New Roman" w:cs="Times New Roman"/>
          <w:b/>
          <w:bCs/>
          <w:sz w:val="22"/>
          <w:szCs w:val="22"/>
          <w:lang w:val="tr-TR"/>
        </w:rPr>
        <w:t>Muhassıl</w:t>
      </w:r>
      <w:r w:rsidRPr="00D55ABE">
        <w:rPr>
          <w:rFonts w:ascii="Times New Roman" w:hAnsi="Times New Roman" w:cs="Times New Roman"/>
          <w:b/>
          <w:bCs/>
          <w:sz w:val="22"/>
          <w:szCs w:val="22"/>
          <w:lang w:val="el-GR"/>
        </w:rPr>
        <w:t xml:space="preserve"> :</w:t>
      </w:r>
      <w:r w:rsidRPr="00D55ABE">
        <w:rPr>
          <w:rFonts w:ascii="Times New Roman" w:hAnsi="Times New Roman" w:cs="Times New Roman"/>
          <w:sz w:val="22"/>
          <w:szCs w:val="22"/>
          <w:lang w:val="el-GR"/>
        </w:rPr>
        <w:t xml:space="preserve"> Αξιωματούχος  της περιφέρειας, επιφορτισμένος  με καθήκοντα είσπραξης  των φορολογικών προσόδων στο πλαίσιο  καλύτερης  οργάνωσης  του  φορολογικού συστήματος της  αυτοκρατορίας και επίλυσης  των προβλημάτων της ενοικίασης  των φορολογικών προσόδων. </w:t>
      </w:r>
      <w:r>
        <w:rPr>
          <w:rFonts w:ascii="Times New Roman" w:eastAsia="Times New Roman" w:hAnsi="Times New Roman" w:cs="Times New Roman"/>
          <w:kern w:val="36"/>
          <w:sz w:val="22"/>
          <w:szCs w:val="22"/>
          <w:bdr w:val="none" w:sz="0" w:space="0" w:color="auto" w:frame="1"/>
          <w:lang w:val="el-GR" w:eastAsia="el-CY"/>
          <w14:ligatures w14:val="none"/>
        </w:rPr>
        <w:t>Α</w:t>
      </w:r>
      <w:r w:rsidRPr="00B106CA">
        <w:rPr>
          <w:rFonts w:ascii="Times New Roman" w:eastAsia="Times New Roman" w:hAnsi="Times New Roman" w:cs="Times New Roman"/>
          <w:kern w:val="36"/>
          <w:sz w:val="22"/>
          <w:szCs w:val="22"/>
          <w:bdr w:val="none" w:sz="0" w:space="0" w:color="auto" w:frame="1"/>
          <w:lang w:val="el-GR" w:eastAsia="el-CY"/>
          <w14:ligatures w14:val="none"/>
        </w:rPr>
        <w:t xml:space="preserve">ντιπρόσωπος </w:t>
      </w:r>
      <w:r>
        <w:rPr>
          <w:rFonts w:ascii="Times New Roman" w:eastAsia="Times New Roman" w:hAnsi="Times New Roman" w:cs="Times New Roman"/>
          <w:kern w:val="36"/>
          <w:sz w:val="22"/>
          <w:szCs w:val="22"/>
          <w:bdr w:val="none" w:sz="0" w:space="0" w:color="auto" w:frame="1"/>
          <w:lang w:val="el-GR" w:eastAsia="el-CY"/>
          <w14:ligatures w14:val="none"/>
        </w:rPr>
        <w:t xml:space="preserve"> του  διοικητή   της Κύπρου, εισπράκτορας δημοσίων φόρων, επιφορτισμένος  και  με ανώτερα διοικητικά καθήκοντα</w:t>
      </w:r>
      <w:r w:rsidRPr="00D55ABE">
        <w:rPr>
          <w:rFonts w:ascii="Times New Roman" w:hAnsi="Times New Roman" w:cs="Times New Roman"/>
          <w:sz w:val="22"/>
          <w:szCs w:val="22"/>
          <w:lang w:val="el-GR"/>
        </w:rPr>
        <w:t xml:space="preserve"> Πληρεξούσιος  έναντι σημαντικού αντιτίμου.</w:t>
      </w:r>
      <w:r>
        <w:rPr>
          <w:rFonts w:ascii="Times New Roman" w:hAnsi="Times New Roman" w:cs="Times New Roman"/>
          <w:sz w:val="22"/>
          <w:szCs w:val="22"/>
          <w:lang w:val="el-GR"/>
        </w:rPr>
        <w:t xml:space="preserve"> </w:t>
      </w:r>
      <w:r w:rsidRPr="00D55ABE">
        <w:rPr>
          <w:rFonts w:ascii="Times New Roman" w:hAnsi="Times New Roman" w:cs="Times New Roman"/>
          <w:sz w:val="22"/>
          <w:szCs w:val="22"/>
          <w:lang w:val="el-GR"/>
        </w:rPr>
        <w:t xml:space="preserve">Ταύτιση   διοίκησης  και  φοροεισπρακτικής  διαδικασίας (διαπραγμάτευση  με τους  ενδιαφερόμενους  της  εκμίσθωσης  των  φορολογικών ή άλλων προσόδων της Κύπρου) </w:t>
      </w:r>
    </w:p>
    <w:p w14:paraId="0427E563" w14:textId="77777777" w:rsidR="00140D48" w:rsidRDefault="00140D48" w:rsidP="00140D48">
      <w:pPr>
        <w:spacing w:after="0" w:line="240" w:lineRule="auto"/>
        <w:jc w:val="both"/>
        <w:rPr>
          <w:rFonts w:ascii="Times New Roman" w:hAnsi="Times New Roman" w:cs="Times New Roman"/>
          <w:sz w:val="22"/>
          <w:szCs w:val="22"/>
          <w:lang w:val="el-GR"/>
        </w:rPr>
      </w:pPr>
    </w:p>
    <w:p w14:paraId="0997BFFD" w14:textId="77777777" w:rsidR="00140D48" w:rsidRDefault="00140D48" w:rsidP="00140D48">
      <w:pPr>
        <w:spacing w:after="0" w:line="240" w:lineRule="auto"/>
        <w:ind w:left="283" w:right="283"/>
        <w:jc w:val="both"/>
        <w:rPr>
          <w:rFonts w:ascii="Times New Roman" w:hAnsi="Times New Roman" w:cs="Times New Roman"/>
          <w:sz w:val="22"/>
          <w:szCs w:val="22"/>
          <w:lang w:val="el-GR"/>
        </w:rPr>
      </w:pPr>
      <w:r w:rsidRPr="00A82176">
        <w:rPr>
          <w:rFonts w:ascii="Times New Roman" w:hAnsi="Times New Roman" w:cs="Times New Roman"/>
          <w:sz w:val="22"/>
          <w:szCs w:val="22"/>
          <w:lang w:val="tr-TR"/>
        </w:rPr>
        <w:t>[…]</w:t>
      </w:r>
      <w:proofErr w:type="spellStart"/>
      <w:r w:rsidRPr="002F0E7E">
        <w:rPr>
          <w:rFonts w:ascii="Times New Roman" w:hAnsi="Times New Roman" w:cs="Times New Roman"/>
          <w:sz w:val="22"/>
          <w:szCs w:val="22"/>
          <w:lang w:val="el-GR"/>
        </w:rPr>
        <w:t>Κατὰ</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τὸ</w:t>
      </w:r>
      <w:proofErr w:type="spellEnd"/>
      <w:r w:rsidRPr="00A82176">
        <w:rPr>
          <w:rFonts w:ascii="Times New Roman" w:hAnsi="Times New Roman" w:cs="Times New Roman"/>
          <w:sz w:val="22"/>
          <w:szCs w:val="22"/>
          <w:lang w:val="tr-TR"/>
        </w:rPr>
        <w:t xml:space="preserve"> </w:t>
      </w:r>
      <w:r w:rsidRPr="002F0E7E">
        <w:rPr>
          <w:rFonts w:ascii="Times New Roman" w:hAnsi="Times New Roman" w:cs="Times New Roman"/>
          <w:sz w:val="22"/>
          <w:szCs w:val="22"/>
          <w:lang w:val="el-GR"/>
        </w:rPr>
        <w:t>ΙΗ΄</w:t>
      </w:r>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αἰώνα</w:t>
      </w:r>
      <w:proofErr w:type="spellEnd"/>
      <w:r w:rsidRPr="00A82176">
        <w:rPr>
          <w:rFonts w:ascii="Times New Roman" w:hAnsi="Times New Roman" w:cs="Times New Roman"/>
          <w:sz w:val="22"/>
          <w:szCs w:val="22"/>
          <w:lang w:val="tr-TR"/>
        </w:rPr>
        <w:t xml:space="preserve"> </w:t>
      </w:r>
      <w:r w:rsidRPr="002F0E7E">
        <w:rPr>
          <w:rFonts w:ascii="Times New Roman" w:hAnsi="Times New Roman" w:cs="Times New Roman"/>
          <w:sz w:val="22"/>
          <w:szCs w:val="22"/>
          <w:lang w:val="el-GR"/>
        </w:rPr>
        <w:t>ὁ</w:t>
      </w:r>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μπεηλέρμπεης</w:t>
      </w:r>
      <w:proofErr w:type="spellEnd"/>
      <w:r w:rsidRPr="00A82176">
        <w:rPr>
          <w:rFonts w:ascii="Times New Roman" w:hAnsi="Times New Roman" w:cs="Times New Roman"/>
          <w:sz w:val="22"/>
          <w:szCs w:val="22"/>
          <w:lang w:val="tr-TR"/>
        </w:rPr>
        <w:t xml:space="preserve">  </w:t>
      </w:r>
      <w:r w:rsidRPr="002F0E7E">
        <w:rPr>
          <w:rFonts w:ascii="Times New Roman" w:hAnsi="Times New Roman" w:cs="Times New Roman"/>
          <w:sz w:val="22"/>
          <w:szCs w:val="22"/>
          <w:lang w:val="el-GR"/>
        </w:rPr>
        <w:t>συγκέντρωσε</w:t>
      </w:r>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στὰ</w:t>
      </w:r>
      <w:proofErr w:type="spellEnd"/>
      <w:r w:rsidRPr="00A82176">
        <w:rPr>
          <w:rFonts w:ascii="Times New Roman" w:hAnsi="Times New Roman" w:cs="Times New Roman"/>
          <w:sz w:val="22"/>
          <w:szCs w:val="22"/>
          <w:lang w:val="tr-TR"/>
        </w:rPr>
        <w:t xml:space="preserve">  </w:t>
      </w:r>
      <w:r w:rsidRPr="002F0E7E">
        <w:rPr>
          <w:rFonts w:ascii="Times New Roman" w:hAnsi="Times New Roman" w:cs="Times New Roman"/>
          <w:sz w:val="22"/>
          <w:szCs w:val="22"/>
          <w:lang w:val="el-GR"/>
        </w:rPr>
        <w:t>χέρια</w:t>
      </w:r>
      <w:r w:rsidRPr="00A82176">
        <w:rPr>
          <w:rFonts w:ascii="Times New Roman" w:hAnsi="Times New Roman" w:cs="Times New Roman"/>
          <w:sz w:val="22"/>
          <w:szCs w:val="22"/>
          <w:lang w:val="tr-TR"/>
        </w:rPr>
        <w:t xml:space="preserve">  </w:t>
      </w:r>
      <w:r w:rsidRPr="002F0E7E">
        <w:rPr>
          <w:rFonts w:ascii="Times New Roman" w:hAnsi="Times New Roman" w:cs="Times New Roman"/>
          <w:sz w:val="22"/>
          <w:szCs w:val="22"/>
          <w:lang w:val="el-GR"/>
        </w:rPr>
        <w:t>του</w:t>
      </w:r>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ὅλη</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τὴν</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πολιτικὴ</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καὶ</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στρατιωτικὴ</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ἐξουσία</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στὸ</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νησὶ</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καὶ</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ὀνομάστηκε</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μουχασσίλης</w:t>
      </w:r>
      <w:proofErr w:type="spellEnd"/>
      <w:r w:rsidRPr="00A82176">
        <w:rPr>
          <w:rFonts w:ascii="Times New Roman" w:hAnsi="Times New Roman" w:cs="Times New Roman"/>
          <w:sz w:val="22"/>
          <w:szCs w:val="22"/>
          <w:lang w:val="tr-TR"/>
        </w:rPr>
        <w:t xml:space="preserve">. </w:t>
      </w:r>
      <w:proofErr w:type="spellStart"/>
      <w:r w:rsidRPr="002F0E7E">
        <w:rPr>
          <w:rFonts w:ascii="Times New Roman" w:hAnsi="Times New Roman" w:cs="Times New Roman"/>
          <w:sz w:val="22"/>
          <w:szCs w:val="22"/>
          <w:lang w:val="el-GR"/>
        </w:rPr>
        <w:t>Αὐτὸς</w:t>
      </w:r>
      <w:proofErr w:type="spellEnd"/>
      <w:r w:rsidRPr="002F0E7E">
        <w:rPr>
          <w:rFonts w:ascii="Times New Roman" w:hAnsi="Times New Roman" w:cs="Times New Roman"/>
          <w:sz w:val="22"/>
          <w:szCs w:val="22"/>
          <w:lang w:val="el-GR"/>
        </w:rPr>
        <w:t xml:space="preserve"> διόριζε  </w:t>
      </w:r>
      <w:proofErr w:type="spellStart"/>
      <w:r w:rsidRPr="002F0E7E">
        <w:rPr>
          <w:rFonts w:ascii="Times New Roman" w:hAnsi="Times New Roman" w:cs="Times New Roman"/>
          <w:sz w:val="22"/>
          <w:szCs w:val="22"/>
          <w:lang w:val="el-GR"/>
        </w:rPr>
        <w:t>τοὺς</w:t>
      </w:r>
      <w:proofErr w:type="spellEnd"/>
      <w:r w:rsidRPr="002F0E7E">
        <w:rPr>
          <w:rFonts w:ascii="Times New Roman" w:hAnsi="Times New Roman" w:cs="Times New Roman"/>
          <w:sz w:val="22"/>
          <w:szCs w:val="22"/>
          <w:lang w:val="el-GR"/>
        </w:rPr>
        <w:t xml:space="preserve"> κατώτερους  διοικητές, κατένεμε  </w:t>
      </w:r>
      <w:proofErr w:type="spellStart"/>
      <w:r w:rsidRPr="002F0E7E">
        <w:rPr>
          <w:rFonts w:ascii="Times New Roman" w:hAnsi="Times New Roman" w:cs="Times New Roman"/>
          <w:sz w:val="22"/>
          <w:szCs w:val="22"/>
          <w:lang w:val="el-GR"/>
        </w:rPr>
        <w:t>τοὺς</w:t>
      </w:r>
      <w:proofErr w:type="spellEnd"/>
      <w:r w:rsidRPr="002F0E7E">
        <w:rPr>
          <w:rFonts w:ascii="Times New Roman" w:hAnsi="Times New Roman" w:cs="Times New Roman"/>
          <w:sz w:val="22"/>
          <w:szCs w:val="22"/>
          <w:lang w:val="el-GR"/>
        </w:rPr>
        <w:t xml:space="preserve"> φόρους </w:t>
      </w:r>
      <w:proofErr w:type="spellStart"/>
      <w:r w:rsidRPr="002F0E7E">
        <w:rPr>
          <w:rFonts w:ascii="Times New Roman" w:hAnsi="Times New Roman" w:cs="Times New Roman"/>
          <w:sz w:val="22"/>
          <w:szCs w:val="22"/>
          <w:lang w:val="el-GR"/>
        </w:rPr>
        <w:t>καὶ</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γενικὰ</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εἶχε</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εὐρύτατη</w:t>
      </w:r>
      <w:proofErr w:type="spellEnd"/>
      <w:r w:rsidRPr="002F0E7E">
        <w:rPr>
          <w:rFonts w:ascii="Times New Roman" w:hAnsi="Times New Roman" w:cs="Times New Roman"/>
          <w:sz w:val="22"/>
          <w:szCs w:val="22"/>
          <w:lang w:val="el-GR"/>
        </w:rPr>
        <w:t xml:space="preserve"> δικαιοδοσία. </w:t>
      </w:r>
      <w:proofErr w:type="spellStart"/>
      <w:r w:rsidRPr="002F0E7E">
        <w:rPr>
          <w:rFonts w:ascii="Times New Roman" w:hAnsi="Times New Roman" w:cs="Times New Roman"/>
          <w:sz w:val="22"/>
          <w:szCs w:val="22"/>
          <w:lang w:val="el-GR"/>
        </w:rPr>
        <w:t>Μετὰ</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τὸν</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μπεηλέρμπεη</w:t>
      </w:r>
      <w:proofErr w:type="spellEnd"/>
      <w:r w:rsidRPr="002F0E7E">
        <w:rPr>
          <w:rFonts w:ascii="Times New Roman" w:hAnsi="Times New Roman" w:cs="Times New Roman"/>
          <w:sz w:val="22"/>
          <w:szCs w:val="22"/>
          <w:lang w:val="el-GR"/>
        </w:rPr>
        <w:t xml:space="preserve">  μεγάλη  </w:t>
      </w:r>
      <w:proofErr w:type="spellStart"/>
      <w:r w:rsidRPr="002F0E7E">
        <w:rPr>
          <w:rFonts w:ascii="Times New Roman" w:hAnsi="Times New Roman" w:cs="Times New Roman"/>
          <w:sz w:val="22"/>
          <w:szCs w:val="22"/>
          <w:lang w:val="el-GR"/>
        </w:rPr>
        <w:t>ἐξουσία</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εἶχαν</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οἱ</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διοικητὲς</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τῶν</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ἐπαρχιῶν</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οἱ</w:t>
      </w:r>
      <w:proofErr w:type="spellEnd"/>
      <w:r w:rsidRPr="002F0E7E">
        <w:rPr>
          <w:rFonts w:ascii="Times New Roman" w:hAnsi="Times New Roman" w:cs="Times New Roman"/>
          <w:sz w:val="22"/>
          <w:szCs w:val="22"/>
          <w:lang w:val="el-GR"/>
        </w:rPr>
        <w:t xml:space="preserve"> </w:t>
      </w:r>
      <w:proofErr w:type="spellStart"/>
      <w:r w:rsidRPr="002F0E7E">
        <w:rPr>
          <w:rFonts w:ascii="Times New Roman" w:hAnsi="Times New Roman" w:cs="Times New Roman"/>
          <w:sz w:val="22"/>
          <w:szCs w:val="22"/>
          <w:lang w:val="el-GR"/>
        </w:rPr>
        <w:t>ἀγάδες</w:t>
      </w:r>
      <w:proofErr w:type="spellEnd"/>
      <w:r w:rsidRPr="002F0E7E">
        <w:rPr>
          <w:rFonts w:ascii="Times New Roman" w:hAnsi="Times New Roman" w:cs="Times New Roman"/>
          <w:sz w:val="22"/>
          <w:szCs w:val="22"/>
          <w:lang w:val="el-GR"/>
        </w:rPr>
        <w:t>.</w:t>
      </w:r>
      <w:r w:rsidRPr="002F0E7E">
        <w:rPr>
          <w:rStyle w:val="ac"/>
          <w:rFonts w:ascii="Times New Roman" w:hAnsi="Times New Roman" w:cs="Times New Roman"/>
          <w:sz w:val="22"/>
          <w:szCs w:val="22"/>
          <w:lang w:val="el-GR"/>
        </w:rPr>
        <w:footnoteReference w:id="22"/>
      </w:r>
    </w:p>
    <w:p w14:paraId="1DAD0928" w14:textId="77777777" w:rsidR="00140D48" w:rsidRDefault="00140D48" w:rsidP="00140D48">
      <w:pPr>
        <w:spacing w:after="0" w:line="240" w:lineRule="auto"/>
        <w:jc w:val="both"/>
        <w:rPr>
          <w:rFonts w:ascii="Times New Roman" w:hAnsi="Times New Roman" w:cs="Times New Roman"/>
          <w:b/>
          <w:bCs/>
          <w:sz w:val="22"/>
          <w:szCs w:val="22"/>
          <w:lang w:val="el-GR"/>
        </w:rPr>
      </w:pPr>
    </w:p>
    <w:p w14:paraId="0A553D43" w14:textId="46DA46E8" w:rsidR="00140D48" w:rsidRPr="00DF6C3D" w:rsidRDefault="00140D48" w:rsidP="00DF6C3D">
      <w:pPr>
        <w:spacing w:after="0" w:line="240" w:lineRule="auto"/>
        <w:jc w:val="both"/>
        <w:rPr>
          <w:rFonts w:ascii="Times New Roman" w:hAnsi="Times New Roman" w:cs="Times New Roman"/>
          <w:sz w:val="22"/>
          <w:szCs w:val="22"/>
          <w:lang w:val="el-GR"/>
        </w:rPr>
      </w:pPr>
      <w:proofErr w:type="spellStart"/>
      <w:r w:rsidRPr="00D55ABE">
        <w:rPr>
          <w:rFonts w:ascii="Times New Roman" w:hAnsi="Times New Roman" w:cs="Times New Roman"/>
          <w:b/>
          <w:bCs/>
          <w:sz w:val="22"/>
          <w:szCs w:val="22"/>
        </w:rPr>
        <w:t>Mütesellim</w:t>
      </w:r>
      <w:proofErr w:type="spellEnd"/>
      <w:r w:rsidRPr="00D55ABE">
        <w:rPr>
          <w:rFonts w:ascii="Times New Roman" w:hAnsi="Times New Roman" w:cs="Times New Roman"/>
          <w:b/>
          <w:bCs/>
          <w:sz w:val="22"/>
          <w:szCs w:val="22"/>
          <w:lang w:val="el-GR"/>
        </w:rPr>
        <w:t xml:space="preserve"> :</w:t>
      </w:r>
      <w:r w:rsidRPr="00D55ABE">
        <w:rPr>
          <w:rFonts w:ascii="Times New Roman" w:hAnsi="Times New Roman" w:cs="Times New Roman"/>
          <w:sz w:val="22"/>
          <w:szCs w:val="22"/>
          <w:lang w:val="el-GR"/>
        </w:rPr>
        <w:t xml:space="preserve"> Στρατιωτικός  αξιωματούχος  της περιφέρειας ο οποίος   μετά  τα τέλη  του 16</w:t>
      </w:r>
      <w:r w:rsidRPr="00D55ABE">
        <w:rPr>
          <w:rFonts w:ascii="Times New Roman" w:hAnsi="Times New Roman" w:cs="Times New Roman"/>
          <w:sz w:val="22"/>
          <w:szCs w:val="22"/>
          <w:vertAlign w:val="superscript"/>
          <w:lang w:val="el-GR"/>
        </w:rPr>
        <w:t>ου</w:t>
      </w:r>
      <w:r w:rsidRPr="00D55ABE">
        <w:rPr>
          <w:rFonts w:ascii="Times New Roman" w:hAnsi="Times New Roman" w:cs="Times New Roman"/>
          <w:sz w:val="22"/>
          <w:szCs w:val="22"/>
          <w:lang w:val="el-GR"/>
        </w:rPr>
        <w:t xml:space="preserve"> αιώνα υπενοικιάζει  φορολογικές προσόδους  ως  εκπρόσωπος υψηλόβαθμου  αξιωματούχου στη  δικαιοδοσία  του οποίου  εμπίπτει  η συγκεκριμένη περιοχή.</w:t>
      </w:r>
    </w:p>
    <w:p w14:paraId="031BE2C6" w14:textId="77777777" w:rsidR="00140D48" w:rsidRDefault="00140D48" w:rsidP="00140D48">
      <w:pPr>
        <w:pStyle w:val="ab"/>
        <w:ind w:right="283"/>
        <w:jc w:val="both"/>
        <w:rPr>
          <w:rFonts w:ascii="Times New Roman" w:eastAsia="Times New Roman" w:hAnsi="Times New Roman" w:cs="Times New Roman"/>
          <w:kern w:val="36"/>
          <w:sz w:val="22"/>
          <w:szCs w:val="22"/>
          <w:bdr w:val="none" w:sz="0" w:space="0" w:color="auto" w:frame="1"/>
          <w:lang w:val="el-GR" w:eastAsia="el-CY"/>
          <w14:ligatures w14:val="none"/>
        </w:rPr>
      </w:pPr>
      <w:r w:rsidRPr="00035DB8">
        <w:rPr>
          <w:rFonts w:ascii="Times New Roman" w:eastAsia="Times New Roman" w:hAnsi="Times New Roman" w:cs="Times New Roman"/>
          <w:b/>
          <w:bCs/>
          <w:kern w:val="36"/>
          <w:sz w:val="22"/>
          <w:szCs w:val="22"/>
          <w:bdr w:val="none" w:sz="0" w:space="0" w:color="auto" w:frame="1"/>
          <w:lang w:val="tr-TR" w:eastAsia="el-CY"/>
          <w14:ligatures w14:val="none"/>
        </w:rPr>
        <w:t>Qa</w:t>
      </w:r>
      <w:r w:rsidRPr="00035DB8">
        <w:rPr>
          <w:rFonts w:ascii="Times New Roman" w:eastAsia="Times New Roman" w:hAnsi="Times New Roman" w:cs="Times New Roman"/>
          <w:b/>
          <w:bCs/>
          <w:kern w:val="36"/>
          <w:sz w:val="22"/>
          <w:szCs w:val="22"/>
          <w:bdr w:val="none" w:sz="0" w:space="0" w:color="auto" w:frame="1"/>
          <w:lang w:val="el-GR" w:eastAsia="el-CY"/>
          <w14:ligatures w14:val="none"/>
        </w:rPr>
        <w:t>‘</w:t>
      </w:r>
      <w:proofErr w:type="spellStart"/>
      <w:r w:rsidRPr="00035DB8">
        <w:rPr>
          <w:rFonts w:ascii="Times New Roman" w:eastAsia="Times New Roman" w:hAnsi="Times New Roman" w:cs="Times New Roman"/>
          <w:b/>
          <w:bCs/>
          <w:kern w:val="36"/>
          <w:sz w:val="22"/>
          <w:szCs w:val="22"/>
          <w:bdr w:val="none" w:sz="0" w:space="0" w:color="auto" w:frame="1"/>
          <w:lang w:val="en-US" w:eastAsia="el-CY"/>
          <w14:ligatures w14:val="none"/>
        </w:rPr>
        <w:t>immaq</w:t>
      </w:r>
      <w:proofErr w:type="spellEnd"/>
      <w:r w:rsidRPr="00035DB8">
        <w:rPr>
          <w:rFonts w:ascii="Times New Roman" w:eastAsia="Times New Roman" w:hAnsi="Times New Roman" w:cs="Times New Roman"/>
          <w:b/>
          <w:bCs/>
          <w:kern w:val="36"/>
          <w:sz w:val="22"/>
          <w:szCs w:val="22"/>
          <w:bdr w:val="none" w:sz="0" w:space="0" w:color="auto" w:frame="1"/>
          <w:lang w:val="el-GR" w:eastAsia="el-CY"/>
          <w14:ligatures w14:val="none"/>
        </w:rPr>
        <w:t>ā</w:t>
      </w:r>
      <w:r w:rsidRPr="00035DB8">
        <w:rPr>
          <w:rFonts w:ascii="Times New Roman" w:eastAsia="Times New Roman" w:hAnsi="Times New Roman" w:cs="Times New Roman"/>
          <w:b/>
          <w:bCs/>
          <w:kern w:val="36"/>
          <w:sz w:val="22"/>
          <w:szCs w:val="22"/>
          <w:bdr w:val="none" w:sz="0" w:space="0" w:color="auto" w:frame="1"/>
          <w:lang w:val="en-US" w:eastAsia="el-CY"/>
          <w14:ligatures w14:val="none"/>
        </w:rPr>
        <w:t>m</w:t>
      </w:r>
      <w:r w:rsidRPr="00A37FE4">
        <w:rPr>
          <w:rFonts w:ascii="Times New Roman" w:eastAsia="Times New Roman" w:hAnsi="Times New Roman" w:cs="Times New Roman"/>
          <w:kern w:val="36"/>
          <w:sz w:val="22"/>
          <w:szCs w:val="22"/>
          <w:bdr w:val="none" w:sz="0" w:space="0" w:color="auto" w:frame="1"/>
          <w:lang w:val="el-GR" w:eastAsia="el-CY"/>
          <w14:ligatures w14:val="none"/>
        </w:rPr>
        <w:t xml:space="preserve"> </w:t>
      </w:r>
      <w:r>
        <w:rPr>
          <w:rFonts w:ascii="Times New Roman" w:eastAsia="Times New Roman" w:hAnsi="Times New Roman" w:cs="Times New Roman"/>
          <w:kern w:val="36"/>
          <w:sz w:val="22"/>
          <w:szCs w:val="22"/>
          <w:bdr w:val="none" w:sz="0" w:space="0" w:color="auto" w:frame="1"/>
          <w:lang w:val="el-GR" w:eastAsia="el-CY"/>
          <w14:ligatures w14:val="none"/>
        </w:rPr>
        <w:t xml:space="preserve">: αναπληρωτής, τοποτηρητής, υποδιοικητής, διοικητής  </w:t>
      </w:r>
      <w:proofErr w:type="spellStart"/>
      <w:r>
        <w:rPr>
          <w:rFonts w:ascii="Times New Roman" w:eastAsia="Times New Roman" w:hAnsi="Times New Roman" w:cs="Times New Roman"/>
          <w:kern w:val="36"/>
          <w:sz w:val="22"/>
          <w:szCs w:val="22"/>
          <w:bdr w:val="none" w:sz="0" w:space="0" w:color="auto" w:frame="1"/>
          <w:lang w:val="el-GR" w:eastAsia="el-CY"/>
          <w14:ligatures w14:val="none"/>
        </w:rPr>
        <w:t>καζά</w:t>
      </w:r>
      <w:proofErr w:type="spellEnd"/>
      <w:r>
        <w:rPr>
          <w:rFonts w:ascii="Times New Roman" w:eastAsia="Times New Roman" w:hAnsi="Times New Roman" w:cs="Times New Roman"/>
          <w:kern w:val="36"/>
          <w:sz w:val="22"/>
          <w:szCs w:val="22"/>
          <w:bdr w:val="none" w:sz="0" w:space="0" w:color="auto" w:frame="1"/>
          <w:lang w:val="el-GR" w:eastAsia="el-CY"/>
          <w14:ligatures w14:val="none"/>
        </w:rPr>
        <w:t xml:space="preserve">  κατά  την όψιμη  περίοδο  της ιστορίας της Οθωμανικής  αυτοκρατορίας.</w:t>
      </w:r>
    </w:p>
    <w:p w14:paraId="5FD77894" w14:textId="77777777" w:rsidR="00140D48" w:rsidRPr="00A37FE4" w:rsidRDefault="00140D48" w:rsidP="00140D48">
      <w:pPr>
        <w:pStyle w:val="ab"/>
        <w:ind w:right="283"/>
        <w:jc w:val="both"/>
        <w:rPr>
          <w:rFonts w:ascii="Times New Roman" w:eastAsia="Times New Roman" w:hAnsi="Times New Roman" w:cs="Times New Roman"/>
          <w:kern w:val="36"/>
          <w:sz w:val="22"/>
          <w:szCs w:val="22"/>
          <w:bdr w:val="none" w:sz="0" w:space="0" w:color="auto" w:frame="1"/>
          <w:lang w:val="el-GR" w:eastAsia="el-CY"/>
          <w14:ligatures w14:val="none"/>
        </w:rPr>
      </w:pPr>
      <w:r w:rsidRPr="00035DB8">
        <w:rPr>
          <w:rFonts w:ascii="Times New Roman" w:eastAsia="Times New Roman" w:hAnsi="Times New Roman" w:cs="Times New Roman"/>
          <w:b/>
          <w:bCs/>
          <w:kern w:val="36"/>
          <w:sz w:val="22"/>
          <w:szCs w:val="22"/>
          <w:bdr w:val="none" w:sz="0" w:space="0" w:color="auto" w:frame="1"/>
          <w:lang w:val="tr-TR" w:eastAsia="el-CY"/>
          <w14:ligatures w14:val="none"/>
        </w:rPr>
        <w:t>Qāpudān pāša</w:t>
      </w:r>
      <w:r>
        <w:rPr>
          <w:rFonts w:ascii="Times New Roman" w:eastAsia="Times New Roman" w:hAnsi="Times New Roman" w:cs="Times New Roman"/>
          <w:kern w:val="36"/>
          <w:sz w:val="22"/>
          <w:szCs w:val="22"/>
          <w:bdr w:val="none" w:sz="0" w:space="0" w:color="auto" w:frame="1"/>
          <w:lang w:val="tr-TR" w:eastAsia="el-CY"/>
          <w14:ligatures w14:val="none"/>
        </w:rPr>
        <w:t xml:space="preserve"> </w:t>
      </w:r>
      <w:r>
        <w:rPr>
          <w:rFonts w:ascii="Times New Roman" w:eastAsia="Times New Roman" w:hAnsi="Times New Roman" w:cs="Times New Roman"/>
          <w:kern w:val="36"/>
          <w:sz w:val="22"/>
          <w:szCs w:val="22"/>
          <w:bdr w:val="none" w:sz="0" w:space="0" w:color="auto" w:frame="1"/>
          <w:lang w:val="el-GR" w:eastAsia="el-CY"/>
          <w14:ligatures w14:val="none"/>
        </w:rPr>
        <w:t xml:space="preserve">: διοικητής του στόλου, αρχιναύαρχος  </w:t>
      </w:r>
    </w:p>
    <w:p w14:paraId="0A3631BD" w14:textId="23C22873" w:rsidR="00140D48" w:rsidRPr="00140D48" w:rsidRDefault="00140D48" w:rsidP="00140D48">
      <w:pPr>
        <w:pStyle w:val="ab"/>
        <w:ind w:right="283"/>
        <w:jc w:val="both"/>
        <w:rPr>
          <w:rFonts w:ascii="Times New Roman" w:eastAsia="Times New Roman" w:hAnsi="Times New Roman" w:cs="Times New Roman"/>
          <w:kern w:val="36"/>
          <w:sz w:val="22"/>
          <w:szCs w:val="22"/>
          <w:bdr w:val="none" w:sz="0" w:space="0" w:color="auto" w:frame="1"/>
          <w:lang w:val="el-GR" w:eastAsia="el-CY"/>
          <w14:ligatures w14:val="none"/>
        </w:rPr>
      </w:pPr>
      <w:r w:rsidRPr="000225FE">
        <w:rPr>
          <w:rFonts w:ascii="Times New Roman" w:eastAsia="Times New Roman" w:hAnsi="Times New Roman" w:cs="Times New Roman"/>
          <w:b/>
          <w:bCs/>
          <w:kern w:val="36"/>
          <w:sz w:val="22"/>
          <w:szCs w:val="22"/>
          <w:bdr w:val="none" w:sz="0" w:space="0" w:color="auto" w:frame="1"/>
          <w:lang w:val="tr-TR" w:eastAsia="el-CY"/>
          <w14:ligatures w14:val="none"/>
        </w:rPr>
        <w:t>Qōjabāšī</w:t>
      </w:r>
      <w:r>
        <w:rPr>
          <w:rFonts w:ascii="Times New Roman" w:eastAsia="Times New Roman" w:hAnsi="Times New Roman" w:cs="Times New Roman"/>
          <w:kern w:val="36"/>
          <w:sz w:val="22"/>
          <w:szCs w:val="22"/>
          <w:bdr w:val="none" w:sz="0" w:space="0" w:color="auto" w:frame="1"/>
          <w:lang w:val="tr-TR" w:eastAsia="el-CY"/>
          <w14:ligatures w14:val="none"/>
        </w:rPr>
        <w:t xml:space="preserve"> </w:t>
      </w:r>
      <w:r>
        <w:rPr>
          <w:rFonts w:ascii="Times New Roman" w:eastAsia="Times New Roman" w:hAnsi="Times New Roman" w:cs="Times New Roman"/>
          <w:kern w:val="36"/>
          <w:sz w:val="22"/>
          <w:szCs w:val="22"/>
          <w:bdr w:val="none" w:sz="0" w:space="0" w:color="auto" w:frame="1"/>
          <w:lang w:val="el-GR" w:eastAsia="el-CY"/>
          <w14:ligatures w14:val="none"/>
        </w:rPr>
        <w:t>: δημογέροντας, πρόκριτος,  προεστός</w:t>
      </w:r>
    </w:p>
    <w:p w14:paraId="2D4F3D69" w14:textId="77777777" w:rsidR="00140D48" w:rsidRDefault="00140D48" w:rsidP="00463B3E">
      <w:pPr>
        <w:spacing w:after="0" w:line="240" w:lineRule="auto"/>
        <w:jc w:val="both"/>
        <w:rPr>
          <w:rFonts w:ascii="Times New Roman" w:hAnsi="Times New Roman" w:cs="Times New Roman"/>
          <w:b/>
          <w:bCs/>
          <w:sz w:val="22"/>
          <w:szCs w:val="22"/>
          <w:shd w:val="clear" w:color="auto" w:fill="FFFFFF"/>
          <w:lang w:val="el-GR"/>
        </w:rPr>
      </w:pPr>
    </w:p>
    <w:p w14:paraId="07F8A4C9" w14:textId="77777777" w:rsidR="00DF6C3D" w:rsidRDefault="00DF6C3D" w:rsidP="00463B3E">
      <w:pPr>
        <w:spacing w:after="0" w:line="240" w:lineRule="auto"/>
        <w:jc w:val="both"/>
        <w:rPr>
          <w:rFonts w:ascii="Times New Roman" w:hAnsi="Times New Roman" w:cs="Times New Roman"/>
          <w:b/>
          <w:bCs/>
          <w:sz w:val="22"/>
          <w:szCs w:val="22"/>
          <w:shd w:val="clear" w:color="auto" w:fill="FFFFFF"/>
          <w:lang w:val="el-GR"/>
        </w:rPr>
      </w:pPr>
    </w:p>
    <w:p w14:paraId="048E6328" w14:textId="77777777" w:rsidR="00DF6C3D" w:rsidRDefault="00DF6C3D" w:rsidP="00463B3E">
      <w:pPr>
        <w:spacing w:after="0" w:line="240" w:lineRule="auto"/>
        <w:jc w:val="both"/>
        <w:rPr>
          <w:rFonts w:ascii="Times New Roman" w:hAnsi="Times New Roman" w:cs="Times New Roman"/>
          <w:b/>
          <w:bCs/>
          <w:sz w:val="22"/>
          <w:szCs w:val="22"/>
          <w:shd w:val="clear" w:color="auto" w:fill="FFFFFF"/>
          <w:lang w:val="el-GR"/>
        </w:rPr>
      </w:pPr>
    </w:p>
    <w:p w14:paraId="06F6DC5F" w14:textId="68D66931" w:rsidR="00024F42" w:rsidRPr="00DF6C3D" w:rsidRDefault="00140D48" w:rsidP="00463B3E">
      <w:pPr>
        <w:spacing w:after="0" w:line="240" w:lineRule="auto"/>
        <w:jc w:val="both"/>
        <w:rPr>
          <w:rFonts w:ascii="Times New Roman" w:hAnsi="Times New Roman" w:cs="Times New Roman"/>
          <w:b/>
          <w:bCs/>
          <w:sz w:val="22"/>
          <w:szCs w:val="22"/>
          <w:shd w:val="clear" w:color="auto" w:fill="FFFFFF"/>
          <w:lang w:val="el-GR"/>
        </w:rPr>
      </w:pPr>
      <w:r>
        <w:rPr>
          <w:rFonts w:ascii="Times New Roman" w:hAnsi="Times New Roman" w:cs="Times New Roman"/>
          <w:b/>
          <w:bCs/>
          <w:sz w:val="22"/>
          <w:szCs w:val="22"/>
          <w:shd w:val="clear" w:color="auto" w:fill="FFFFFF"/>
          <w:lang w:val="el-GR"/>
        </w:rPr>
        <w:lastRenderedPageBreak/>
        <w:t>6</w:t>
      </w:r>
      <w:r w:rsidR="004B15D6" w:rsidRPr="00463B3E">
        <w:rPr>
          <w:rFonts w:ascii="Times New Roman" w:hAnsi="Times New Roman" w:cs="Times New Roman"/>
          <w:b/>
          <w:bCs/>
          <w:sz w:val="22"/>
          <w:szCs w:val="22"/>
          <w:shd w:val="clear" w:color="auto" w:fill="FFFFFF"/>
          <w:lang w:val="tr-TR"/>
        </w:rPr>
        <w:t>.</w:t>
      </w:r>
      <w:r w:rsidR="00024F42" w:rsidRPr="00463B3E">
        <w:rPr>
          <w:rFonts w:ascii="Times New Roman" w:hAnsi="Times New Roman" w:cs="Times New Roman"/>
          <w:b/>
          <w:bCs/>
          <w:sz w:val="22"/>
          <w:szCs w:val="22"/>
          <w:shd w:val="clear" w:color="auto" w:fill="FFFFFF"/>
          <w:lang w:val="el-GR"/>
        </w:rPr>
        <w:t>Επιλεγμένη</w:t>
      </w:r>
      <w:r w:rsidR="00024F42" w:rsidRPr="00463B3E">
        <w:rPr>
          <w:rFonts w:ascii="Times New Roman" w:hAnsi="Times New Roman" w:cs="Times New Roman"/>
          <w:b/>
          <w:bCs/>
          <w:sz w:val="22"/>
          <w:szCs w:val="22"/>
          <w:shd w:val="clear" w:color="auto" w:fill="FFFFFF"/>
        </w:rPr>
        <w:t xml:space="preserve"> </w:t>
      </w:r>
      <w:r w:rsidR="00024F42" w:rsidRPr="00463B3E">
        <w:rPr>
          <w:rFonts w:ascii="Times New Roman" w:hAnsi="Times New Roman" w:cs="Times New Roman"/>
          <w:b/>
          <w:bCs/>
          <w:sz w:val="22"/>
          <w:szCs w:val="22"/>
          <w:shd w:val="clear" w:color="auto" w:fill="FFFFFF"/>
          <w:lang w:val="el-GR"/>
        </w:rPr>
        <w:t>βιβλιογραφία</w:t>
      </w:r>
      <w:r w:rsidR="00024F42" w:rsidRPr="00463B3E">
        <w:rPr>
          <w:rFonts w:ascii="Times New Roman" w:hAnsi="Times New Roman" w:cs="Times New Roman"/>
          <w:b/>
          <w:bCs/>
          <w:sz w:val="22"/>
          <w:szCs w:val="22"/>
          <w:shd w:val="clear" w:color="auto" w:fill="FFFFFF"/>
        </w:rPr>
        <w:t xml:space="preserve"> </w:t>
      </w:r>
    </w:p>
    <w:p w14:paraId="03C99DD7" w14:textId="77777777" w:rsidR="00024F42" w:rsidRPr="00463B3E" w:rsidRDefault="00024F42" w:rsidP="00463B3E">
      <w:pPr>
        <w:spacing w:after="0" w:line="240" w:lineRule="auto"/>
        <w:jc w:val="both"/>
        <w:rPr>
          <w:rFonts w:ascii="Times New Roman" w:hAnsi="Times New Roman" w:cs="Times New Roman"/>
          <w:sz w:val="22"/>
          <w:szCs w:val="22"/>
          <w:shd w:val="clear" w:color="auto" w:fill="FFFFFF"/>
        </w:rPr>
      </w:pPr>
    </w:p>
    <w:p w14:paraId="029BFF26" w14:textId="77777777" w:rsidR="00C84D68" w:rsidRPr="00C84D68" w:rsidRDefault="00C84D68" w:rsidP="00C84D68">
      <w:pPr>
        <w:pStyle w:val="ab"/>
        <w:jc w:val="both"/>
        <w:rPr>
          <w:rStyle w:val="-"/>
          <w:rFonts w:ascii="Times New Roman" w:hAnsi="Times New Roman" w:cs="Times New Roman"/>
          <w:color w:val="auto"/>
          <w:sz w:val="22"/>
          <w:szCs w:val="22"/>
          <w:u w:val="none"/>
          <w:lang w:val="el-GR"/>
        </w:rPr>
      </w:pPr>
      <w:r w:rsidRPr="00C84D68">
        <w:rPr>
          <w:rFonts w:ascii="Times New Roman" w:eastAsia="Times New Roman" w:hAnsi="Times New Roman" w:cs="Times New Roman"/>
          <w:kern w:val="36"/>
          <w:sz w:val="22"/>
          <w:szCs w:val="22"/>
          <w:bdr w:val="none" w:sz="0" w:space="0" w:color="auto" w:frame="1"/>
          <w:lang w:val="el-GR" w:eastAsia="el-CY"/>
          <w14:ligatures w14:val="none"/>
        </w:rPr>
        <w:t xml:space="preserve">Αριστείδου Αικατερίνη, </w:t>
      </w:r>
      <w:r w:rsidRPr="00C84D68">
        <w:rPr>
          <w:rFonts w:ascii="Times New Roman" w:eastAsia="Times New Roman" w:hAnsi="Times New Roman" w:cs="Times New Roman"/>
          <w:i/>
          <w:iCs/>
          <w:kern w:val="36"/>
          <w:sz w:val="22"/>
          <w:szCs w:val="22"/>
          <w:bdr w:val="none" w:sz="0" w:space="0" w:color="auto" w:frame="1"/>
          <w:lang w:val="el-GR" w:eastAsia="el-CY"/>
          <w14:ligatures w14:val="none"/>
        </w:rPr>
        <w:t>Ανέκδοτα έγγραφα της κυπριακής ιστορίας : Από το κρατικό αρχείο της </w:t>
      </w:r>
      <w:proofErr w:type="spellStart"/>
      <w:r w:rsidRPr="00C84D68">
        <w:rPr>
          <w:rFonts w:ascii="Times New Roman" w:eastAsia="Times New Roman" w:hAnsi="Times New Roman" w:cs="Times New Roman"/>
          <w:i/>
          <w:iCs/>
          <w:kern w:val="36"/>
          <w:sz w:val="22"/>
          <w:szCs w:val="22"/>
          <w:bdr w:val="none" w:sz="0" w:space="0" w:color="auto" w:frame="1"/>
          <w:lang w:val="el-GR" w:eastAsia="el-CY"/>
          <w14:ligatures w14:val="none"/>
        </w:rPr>
        <w:t>Ραγούζας</w:t>
      </w:r>
      <w:proofErr w:type="spellEnd"/>
      <w:r w:rsidRPr="00C84D68">
        <w:rPr>
          <w:rFonts w:ascii="Times New Roman" w:eastAsia="Times New Roman" w:hAnsi="Times New Roman" w:cs="Times New Roman"/>
          <w:i/>
          <w:iCs/>
          <w:kern w:val="36"/>
          <w:sz w:val="22"/>
          <w:szCs w:val="22"/>
          <w:bdr w:val="none" w:sz="0" w:space="0" w:color="auto" w:frame="1"/>
          <w:lang w:val="el-GR" w:eastAsia="el-CY"/>
          <w14:ligatures w14:val="none"/>
        </w:rPr>
        <w:t>,</w:t>
      </w:r>
      <w:r w:rsidRPr="00C84D68">
        <w:rPr>
          <w:rStyle w:val="1Char"/>
          <w:rFonts w:ascii="Times New Roman" w:hAnsi="Times New Roman" w:cs="Times New Roman"/>
          <w:color w:val="auto"/>
          <w:sz w:val="22"/>
          <w:szCs w:val="22"/>
          <w:shd w:val="clear" w:color="auto" w:fill="FFFFFF"/>
          <w:lang w:val="el-GR"/>
        </w:rPr>
        <w:t xml:space="preserve"> </w:t>
      </w:r>
      <w:r w:rsidRPr="00C84D68">
        <w:rPr>
          <w:rStyle w:val="aa"/>
          <w:rFonts w:ascii="Times New Roman" w:hAnsi="Times New Roman" w:cs="Times New Roman"/>
          <w:b w:val="0"/>
          <w:bCs w:val="0"/>
          <w:sz w:val="22"/>
          <w:szCs w:val="22"/>
          <w:shd w:val="clear" w:color="auto" w:fill="FFFFFF"/>
          <w:lang w:val="el-GR"/>
        </w:rPr>
        <w:t> ΙΣΤ' αι.</w:t>
      </w:r>
      <w:r w:rsidRPr="00C84D68">
        <w:rPr>
          <w:rFonts w:ascii="Times New Roman" w:eastAsia="Times New Roman" w:hAnsi="Times New Roman" w:cs="Times New Roman"/>
          <w:kern w:val="36"/>
          <w:sz w:val="22"/>
          <w:szCs w:val="22"/>
          <w:bdr w:val="none" w:sz="0" w:space="0" w:color="auto" w:frame="1"/>
          <w:lang w:val="el-GR" w:eastAsia="el-CY"/>
          <w14:ligatures w14:val="none"/>
        </w:rPr>
        <w:t xml:space="preserve">, </w:t>
      </w:r>
      <w:proofErr w:type="spellStart"/>
      <w:r w:rsidRPr="00C84D68">
        <w:rPr>
          <w:rFonts w:ascii="Times New Roman" w:eastAsia="Times New Roman" w:hAnsi="Times New Roman" w:cs="Times New Roman"/>
          <w:kern w:val="36"/>
          <w:sz w:val="22"/>
          <w:szCs w:val="22"/>
          <w:bdr w:val="none" w:sz="0" w:space="0" w:color="auto" w:frame="1"/>
          <w:lang w:val="el-GR" w:eastAsia="el-CY"/>
          <w14:ligatures w14:val="none"/>
        </w:rPr>
        <w:t>Κέντρον</w:t>
      </w:r>
      <w:proofErr w:type="spellEnd"/>
      <w:r w:rsidRPr="00C84D68">
        <w:rPr>
          <w:rFonts w:ascii="Times New Roman" w:eastAsia="Times New Roman" w:hAnsi="Times New Roman" w:cs="Times New Roman"/>
          <w:kern w:val="36"/>
          <w:sz w:val="22"/>
          <w:szCs w:val="22"/>
          <w:bdr w:val="none" w:sz="0" w:space="0" w:color="auto" w:frame="1"/>
          <w:lang w:val="el-GR" w:eastAsia="el-CY"/>
          <w14:ligatures w14:val="none"/>
        </w:rPr>
        <w:t xml:space="preserve"> Επιστημονικών Ερευνών, Πήγες και Μελέτες της Κυπριακής Ιστορίας, τ. VΙΙ, Λευκωσία 1980.</w:t>
      </w:r>
      <w:r w:rsidRPr="00C84D68">
        <w:rPr>
          <w:rFonts w:ascii="Times New Roman" w:hAnsi="Times New Roman" w:cs="Times New Roman"/>
          <w:sz w:val="22"/>
          <w:szCs w:val="22"/>
          <w:lang w:val="el-GR"/>
        </w:rPr>
        <w:t xml:space="preserve"> </w:t>
      </w:r>
      <w:hyperlink r:id="rId9" w:history="1">
        <w:r w:rsidRPr="00C84D68">
          <w:rPr>
            <w:rStyle w:val="-"/>
            <w:rFonts w:ascii="Times New Roman" w:hAnsi="Times New Roman" w:cs="Times New Roman"/>
            <w:color w:val="auto"/>
            <w:sz w:val="22"/>
            <w:szCs w:val="22"/>
            <w:u w:val="none"/>
          </w:rPr>
          <w:t>DS54.7.A74 1980</w:t>
        </w:r>
      </w:hyperlink>
      <w:r w:rsidRPr="00C84D68">
        <w:rPr>
          <w:rFonts w:ascii="Times New Roman" w:eastAsia="Times New Roman" w:hAnsi="Times New Roman" w:cs="Times New Roman"/>
          <w:kern w:val="0"/>
          <w:sz w:val="22"/>
          <w:szCs w:val="22"/>
          <w:lang w:val="el-GR" w:eastAsia="el-CY"/>
          <w14:ligatures w14:val="none"/>
        </w:rPr>
        <w:t xml:space="preserve">. </w:t>
      </w:r>
      <w:r w:rsidRPr="00C84D68">
        <w:rPr>
          <w:rFonts w:ascii="Times New Roman" w:hAnsi="Times New Roman" w:cs="Times New Roman"/>
          <w:color w:val="000000"/>
          <w:sz w:val="22"/>
          <w:szCs w:val="22"/>
          <w:shd w:val="clear" w:color="auto" w:fill="FFFFFF"/>
        </w:rPr>
        <w:t> </w:t>
      </w:r>
      <w:hyperlink r:id="rId10" w:history="1">
        <w:r w:rsidRPr="00C84D68">
          <w:rPr>
            <w:rStyle w:val="-"/>
            <w:rFonts w:ascii="Times New Roman" w:hAnsi="Times New Roman" w:cs="Times New Roman"/>
            <w:color w:val="auto"/>
            <w:sz w:val="22"/>
            <w:szCs w:val="22"/>
            <w:u w:val="none"/>
            <w:shd w:val="clear" w:color="auto" w:fill="FFFFFF"/>
          </w:rPr>
          <w:t>DS54.6.K96 1788</w:t>
        </w:r>
      </w:hyperlink>
      <w:r w:rsidRPr="00C84D68">
        <w:rPr>
          <w:rFonts w:ascii="Times New Roman" w:hAnsi="Times New Roman" w:cs="Times New Roman"/>
          <w:sz w:val="22"/>
          <w:szCs w:val="22"/>
          <w:shd w:val="clear" w:color="auto" w:fill="FFFFFF"/>
        </w:rPr>
        <w:t>  </w:t>
      </w:r>
    </w:p>
    <w:p w14:paraId="35980DD3" w14:textId="77777777" w:rsidR="00C84D68" w:rsidRPr="00C84D68" w:rsidRDefault="00C84D68" w:rsidP="00C84D68">
      <w:pPr>
        <w:pStyle w:val="ab"/>
        <w:jc w:val="both"/>
        <w:rPr>
          <w:rFonts w:ascii="Times New Roman" w:hAnsi="Times New Roman" w:cs="Times New Roman"/>
          <w:sz w:val="22"/>
          <w:szCs w:val="22"/>
          <w:lang w:val="el-GR"/>
        </w:rPr>
      </w:pPr>
      <w:proofErr w:type="spellStart"/>
      <w:r w:rsidRPr="00C84D68">
        <w:rPr>
          <w:rStyle w:val="-"/>
          <w:rFonts w:ascii="Times New Roman" w:hAnsi="Times New Roman" w:cs="Times New Roman"/>
          <w:color w:val="auto"/>
          <w:sz w:val="22"/>
          <w:szCs w:val="22"/>
          <w:u w:val="none"/>
          <w:lang w:val="el-GR"/>
        </w:rPr>
        <w:t>Βακαλόπουλος</w:t>
      </w:r>
      <w:proofErr w:type="spellEnd"/>
      <w:r w:rsidRPr="00C84D68">
        <w:rPr>
          <w:rStyle w:val="-"/>
          <w:rFonts w:ascii="Times New Roman" w:hAnsi="Times New Roman" w:cs="Times New Roman"/>
          <w:color w:val="auto"/>
          <w:sz w:val="22"/>
          <w:szCs w:val="22"/>
          <w:u w:val="none"/>
          <w:lang w:val="el-GR"/>
        </w:rPr>
        <w:t xml:space="preserve"> Απόστολος, «Η θέση των  υπόδουλων Ελλήνων και οι  δοκιμασίες τους  υπό τους  Τούρκους  (Το οθωμανικό καθεστώς. Γένεση και  εξέλιξη. Η οργάνωση  του κράτους. Τα πρώτα συμπτώματα της παρακμής του οθωμανικού  καθεστώτος.  Τα  θεωρητικά πλαίσια  της υποστάσεως  των </w:t>
      </w:r>
      <w:proofErr w:type="spellStart"/>
      <w:r w:rsidRPr="00C84D68">
        <w:rPr>
          <w:rStyle w:val="-"/>
          <w:rFonts w:ascii="Times New Roman" w:hAnsi="Times New Roman" w:cs="Times New Roman"/>
          <w:color w:val="auto"/>
          <w:sz w:val="22"/>
          <w:szCs w:val="22"/>
          <w:u w:val="none"/>
          <w:lang w:val="el-GR"/>
        </w:rPr>
        <w:t>τζιμμήδων</w:t>
      </w:r>
      <w:proofErr w:type="spellEnd"/>
      <w:r w:rsidRPr="00C84D68">
        <w:rPr>
          <w:rStyle w:val="-"/>
          <w:rFonts w:ascii="Times New Roman" w:hAnsi="Times New Roman" w:cs="Times New Roman"/>
          <w:color w:val="auto"/>
          <w:sz w:val="22"/>
          <w:szCs w:val="22"/>
          <w:u w:val="none"/>
          <w:lang w:val="el-GR"/>
        </w:rPr>
        <w:t xml:space="preserve"> κατά τον Ιερό Νόμο, Η στάση  των Οθωμανών απέναντι  στους  χριστιανούς και  </w:t>
      </w:r>
      <w:proofErr w:type="spellStart"/>
      <w:r w:rsidRPr="00C84D68">
        <w:rPr>
          <w:rStyle w:val="-"/>
          <w:rFonts w:ascii="Times New Roman" w:hAnsi="Times New Roman" w:cs="Times New Roman"/>
          <w:color w:val="auto"/>
          <w:sz w:val="22"/>
          <w:szCs w:val="22"/>
          <w:u w:val="none"/>
          <w:lang w:val="el-GR"/>
        </w:rPr>
        <w:t>ειδικώτερα</w:t>
      </w:r>
      <w:proofErr w:type="spellEnd"/>
      <w:r w:rsidRPr="00C84D68">
        <w:rPr>
          <w:rStyle w:val="-"/>
          <w:rFonts w:ascii="Times New Roman" w:hAnsi="Times New Roman" w:cs="Times New Roman"/>
          <w:color w:val="auto"/>
          <w:sz w:val="22"/>
          <w:szCs w:val="22"/>
          <w:u w:val="none"/>
          <w:lang w:val="el-GR"/>
        </w:rPr>
        <w:t xml:space="preserve"> στους  Έλληνες, Οι  φορολογικές  υποχρεώσεις  των  υπόδουλων)», </w:t>
      </w:r>
      <w:r w:rsidRPr="00C84D68">
        <w:rPr>
          <w:rStyle w:val="-"/>
          <w:rFonts w:ascii="Times New Roman" w:hAnsi="Times New Roman" w:cs="Times New Roman"/>
          <w:i/>
          <w:iCs/>
          <w:color w:val="auto"/>
          <w:sz w:val="22"/>
          <w:szCs w:val="22"/>
          <w:u w:val="none"/>
          <w:lang w:val="el-GR"/>
        </w:rPr>
        <w:t>Ιστορία του Ελληνικού  Έθνους, τόμος  Ι΄, Ο ελληνισμός  υπό  ξένη  κυριαρχία  (περίοδος 1453-1669), Τουρκοκρατία -Λατινοκρατία,</w:t>
      </w:r>
      <w:r w:rsidRPr="00C84D68">
        <w:rPr>
          <w:rStyle w:val="-"/>
          <w:rFonts w:ascii="Times New Roman" w:hAnsi="Times New Roman" w:cs="Times New Roman"/>
          <w:color w:val="auto"/>
          <w:sz w:val="22"/>
          <w:szCs w:val="22"/>
          <w:u w:val="none"/>
          <w:lang w:val="el-GR"/>
        </w:rPr>
        <w:t xml:space="preserve">  </w:t>
      </w:r>
      <w:r w:rsidRPr="00C84D68">
        <w:rPr>
          <w:rFonts w:ascii="Times New Roman" w:hAnsi="Times New Roman" w:cs="Times New Roman"/>
          <w:sz w:val="22"/>
          <w:szCs w:val="22"/>
        </w:rPr>
        <w:t xml:space="preserve">Εκδοτική Αθηνών, </w:t>
      </w:r>
      <w:proofErr w:type="spellStart"/>
      <w:r w:rsidRPr="00C84D68">
        <w:rPr>
          <w:rFonts w:ascii="Times New Roman" w:hAnsi="Times New Roman" w:cs="Times New Roman"/>
          <w:sz w:val="22"/>
          <w:szCs w:val="22"/>
        </w:rPr>
        <w:t>Αθήν</w:t>
      </w:r>
      <w:proofErr w:type="spellEnd"/>
      <w:r w:rsidRPr="00C84D68">
        <w:rPr>
          <w:rFonts w:ascii="Times New Roman" w:hAnsi="Times New Roman" w:cs="Times New Roman"/>
          <w:sz w:val="22"/>
          <w:szCs w:val="22"/>
        </w:rPr>
        <w:t>α 1970-2000, σ</w:t>
      </w:r>
      <w:r w:rsidRPr="00C84D68">
        <w:rPr>
          <w:rStyle w:val="-"/>
          <w:rFonts w:ascii="Times New Roman" w:hAnsi="Times New Roman" w:cs="Times New Roman"/>
          <w:color w:val="auto"/>
          <w:sz w:val="22"/>
          <w:szCs w:val="22"/>
          <w:u w:val="none"/>
          <w:lang w:val="el-GR"/>
        </w:rPr>
        <w:t>σ. 22-50.</w:t>
      </w:r>
      <w:r w:rsidRPr="00C84D68">
        <w:rPr>
          <w:rFonts w:ascii="Times New Roman" w:hAnsi="Times New Roman" w:cs="Times New Roman"/>
          <w:sz w:val="22"/>
          <w:szCs w:val="22"/>
        </w:rPr>
        <w:t> </w:t>
      </w:r>
      <w:r w:rsidRPr="00C84D68">
        <w:rPr>
          <w:rFonts w:ascii="Times New Roman" w:hAnsi="Times New Roman" w:cs="Times New Roman"/>
          <w:color w:val="000000"/>
          <w:sz w:val="22"/>
          <w:szCs w:val="22"/>
          <w:shd w:val="clear" w:color="auto" w:fill="FFFFFF"/>
        </w:rPr>
        <w:t> </w:t>
      </w:r>
      <w:hyperlink r:id="rId11" w:history="1">
        <w:r w:rsidRPr="00C84D68">
          <w:rPr>
            <w:rStyle w:val="-"/>
            <w:rFonts w:ascii="Times New Roman" w:hAnsi="Times New Roman" w:cs="Times New Roman"/>
            <w:color w:val="auto"/>
            <w:sz w:val="22"/>
            <w:szCs w:val="22"/>
            <w:u w:val="none"/>
            <w:shd w:val="clear" w:color="auto" w:fill="FFFFFF"/>
          </w:rPr>
          <w:t>DF757.H57</w:t>
        </w:r>
      </w:hyperlink>
    </w:p>
    <w:p w14:paraId="65BC447B" w14:textId="53774C4F" w:rsidR="00C84D68" w:rsidRPr="00140D48" w:rsidRDefault="00C84D68" w:rsidP="00990391">
      <w:pPr>
        <w:spacing w:after="0" w:line="240" w:lineRule="auto"/>
        <w:jc w:val="both"/>
        <w:rPr>
          <w:rFonts w:ascii="Times New Roman" w:hAnsi="Times New Roman" w:cs="Times New Roman"/>
          <w:color w:val="000000" w:themeColor="text1"/>
          <w:sz w:val="22"/>
          <w:szCs w:val="22"/>
          <w:shd w:val="clear" w:color="auto" w:fill="FFFFFF"/>
          <w:lang w:val="en-US"/>
        </w:rPr>
      </w:pPr>
      <w:r w:rsidRPr="00C84D68">
        <w:rPr>
          <w:rFonts w:ascii="Times New Roman" w:eastAsia="Times New Roman" w:hAnsi="Times New Roman" w:cs="Times New Roman"/>
          <w:kern w:val="0"/>
          <w:sz w:val="22"/>
          <w:szCs w:val="22"/>
          <w:lang w:eastAsia="el-CY"/>
          <w14:ligatures w14:val="none"/>
        </w:rPr>
        <w:t xml:space="preserve">Διονυσίου Γιώργος, «Η </w:t>
      </w:r>
      <w:proofErr w:type="spellStart"/>
      <w:r w:rsidRPr="00C84D68">
        <w:rPr>
          <w:rFonts w:ascii="Times New Roman" w:eastAsia="Times New Roman" w:hAnsi="Times New Roman" w:cs="Times New Roman"/>
          <w:kern w:val="0"/>
          <w:sz w:val="22"/>
          <w:szCs w:val="22"/>
          <w:lang w:eastAsia="el-CY"/>
          <w14:ligatures w14:val="none"/>
        </w:rPr>
        <w:t>Κύ</w:t>
      </w:r>
      <w:proofErr w:type="spellEnd"/>
      <w:r w:rsidRPr="00C84D68">
        <w:rPr>
          <w:rFonts w:ascii="Times New Roman" w:eastAsia="Times New Roman" w:hAnsi="Times New Roman" w:cs="Times New Roman"/>
          <w:kern w:val="0"/>
          <w:sz w:val="22"/>
          <w:szCs w:val="22"/>
          <w:lang w:eastAsia="el-CY"/>
          <w14:ligatures w14:val="none"/>
        </w:rPr>
        <w:t xml:space="preserve">προς </w:t>
      </w:r>
      <w:proofErr w:type="spellStart"/>
      <w:r w:rsidRPr="00C84D68">
        <w:rPr>
          <w:rFonts w:ascii="Times New Roman" w:eastAsia="Times New Roman" w:hAnsi="Times New Roman" w:cs="Times New Roman"/>
          <w:kern w:val="0"/>
          <w:sz w:val="22"/>
          <w:szCs w:val="22"/>
          <w:lang w:eastAsia="el-CY"/>
          <w14:ligatures w14:val="none"/>
        </w:rPr>
        <w:t>οθωμ</w:t>
      </w:r>
      <w:proofErr w:type="spellEnd"/>
      <w:r w:rsidRPr="00C84D68">
        <w:rPr>
          <w:rFonts w:ascii="Times New Roman" w:eastAsia="Times New Roman" w:hAnsi="Times New Roman" w:cs="Times New Roman"/>
          <w:kern w:val="0"/>
          <w:sz w:val="22"/>
          <w:szCs w:val="22"/>
          <w:lang w:eastAsia="el-CY"/>
          <w14:ligatures w14:val="none"/>
        </w:rPr>
        <w:t xml:space="preserve">ανική κτήση  (1571-1878μ.Χ.)», </w:t>
      </w:r>
      <w:proofErr w:type="spellStart"/>
      <w:r w:rsidRPr="00C84D68">
        <w:rPr>
          <w:rFonts w:ascii="Times New Roman" w:eastAsia="Times New Roman" w:hAnsi="Times New Roman" w:cs="Times New Roman"/>
          <w:kern w:val="0"/>
          <w:sz w:val="22"/>
          <w:szCs w:val="22"/>
          <w:lang w:eastAsia="el-CY"/>
          <w14:ligatures w14:val="none"/>
        </w:rPr>
        <w:t>Νεοκλέους</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Σά</w:t>
      </w:r>
      <w:proofErr w:type="spellEnd"/>
      <w:r w:rsidRPr="00C84D68">
        <w:rPr>
          <w:rFonts w:ascii="Times New Roman" w:eastAsia="Times New Roman" w:hAnsi="Times New Roman" w:cs="Times New Roman"/>
          <w:kern w:val="0"/>
          <w:sz w:val="22"/>
          <w:szCs w:val="22"/>
          <w:lang w:eastAsia="el-CY"/>
          <w14:ligatures w14:val="none"/>
        </w:rPr>
        <w:t>ββας (επ</w:t>
      </w:r>
      <w:proofErr w:type="spellStart"/>
      <w:r w:rsidRPr="00C84D68">
        <w:rPr>
          <w:rFonts w:ascii="Times New Roman" w:eastAsia="Times New Roman" w:hAnsi="Times New Roman" w:cs="Times New Roman"/>
          <w:kern w:val="0"/>
          <w:sz w:val="22"/>
          <w:szCs w:val="22"/>
          <w:lang w:eastAsia="el-CY"/>
          <w14:ligatures w14:val="none"/>
        </w:rPr>
        <w:t>ιμ</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i/>
          <w:iCs/>
          <w:kern w:val="0"/>
          <w:sz w:val="22"/>
          <w:szCs w:val="22"/>
          <w:lang w:eastAsia="el-CY"/>
          <w14:ligatures w14:val="none"/>
        </w:rPr>
        <w:t>Ιστορί</w:t>
      </w:r>
      <w:proofErr w:type="spellEnd"/>
      <w:r w:rsidRPr="00C84D68">
        <w:rPr>
          <w:rFonts w:ascii="Times New Roman" w:eastAsia="Times New Roman" w:hAnsi="Times New Roman" w:cs="Times New Roman"/>
          <w:i/>
          <w:iCs/>
          <w:kern w:val="0"/>
          <w:sz w:val="22"/>
          <w:szCs w:val="22"/>
          <w:lang w:eastAsia="el-CY"/>
          <w14:ligatures w14:val="none"/>
        </w:rPr>
        <w:t>α της Κύπρου</w:t>
      </w:r>
      <w:r w:rsidRPr="00C84D68">
        <w:rPr>
          <w:rFonts w:ascii="Times New Roman" w:eastAsia="Times New Roman" w:hAnsi="Times New Roman" w:cs="Times New Roman"/>
          <w:kern w:val="0"/>
          <w:sz w:val="22"/>
          <w:szCs w:val="22"/>
          <w:lang w:eastAsia="el-CY"/>
          <w14:ligatures w14:val="none"/>
        </w:rPr>
        <w:t>, τ.</w:t>
      </w:r>
      <w:r w:rsidRPr="00C84D68">
        <w:rPr>
          <w:rFonts w:ascii="Times New Roman" w:eastAsia="Times New Roman" w:hAnsi="Times New Roman" w:cs="Times New Roman"/>
          <w:kern w:val="0"/>
          <w:sz w:val="22"/>
          <w:szCs w:val="22"/>
          <w:lang w:val="el-GR" w:eastAsia="el-CY"/>
          <w14:ligatures w14:val="none"/>
        </w:rPr>
        <w:t xml:space="preserve"> </w:t>
      </w:r>
      <w:r w:rsidRPr="00C84D68">
        <w:rPr>
          <w:rFonts w:ascii="Times New Roman" w:eastAsia="Times New Roman" w:hAnsi="Times New Roman" w:cs="Times New Roman"/>
          <w:kern w:val="0"/>
          <w:sz w:val="22"/>
          <w:szCs w:val="22"/>
          <w:lang w:eastAsia="el-CY"/>
          <w14:ligatures w14:val="none"/>
        </w:rPr>
        <w:t xml:space="preserve">Β΄, </w:t>
      </w:r>
      <w:proofErr w:type="spellStart"/>
      <w:r w:rsidRPr="00C84D68">
        <w:rPr>
          <w:rFonts w:ascii="Times New Roman" w:eastAsia="Times New Roman" w:hAnsi="Times New Roman" w:cs="Times New Roman"/>
          <w:kern w:val="0"/>
          <w:sz w:val="22"/>
          <w:szCs w:val="22"/>
          <w:lang w:eastAsia="el-CY"/>
          <w14:ligatures w14:val="none"/>
        </w:rPr>
        <w:t>Μέλ</w:t>
      </w:r>
      <w:proofErr w:type="spellEnd"/>
      <w:r w:rsidRPr="00C84D68">
        <w:rPr>
          <w:rFonts w:ascii="Times New Roman" w:eastAsia="Times New Roman" w:hAnsi="Times New Roman" w:cs="Times New Roman"/>
          <w:kern w:val="0"/>
          <w:sz w:val="22"/>
          <w:szCs w:val="22"/>
          <w:lang w:eastAsia="el-CY"/>
          <w14:ligatures w14:val="none"/>
        </w:rPr>
        <w:t xml:space="preserve">αθρον Οικουμενικού Ελληνισμού </w:t>
      </w:r>
      <w:proofErr w:type="spellStart"/>
      <w:r w:rsidRPr="00C84D68">
        <w:rPr>
          <w:rFonts w:ascii="Times New Roman" w:eastAsia="Times New Roman" w:hAnsi="Times New Roman" w:cs="Times New Roman"/>
          <w:kern w:val="0"/>
          <w:sz w:val="22"/>
          <w:szCs w:val="22"/>
          <w:lang w:eastAsia="el-CY"/>
          <w14:ligatures w14:val="none"/>
        </w:rPr>
        <w:t>Αθήν</w:t>
      </w:r>
      <w:proofErr w:type="spellEnd"/>
      <w:r w:rsidRPr="00C84D68">
        <w:rPr>
          <w:rFonts w:ascii="Times New Roman" w:eastAsia="Times New Roman" w:hAnsi="Times New Roman" w:cs="Times New Roman"/>
          <w:kern w:val="0"/>
          <w:sz w:val="22"/>
          <w:szCs w:val="22"/>
          <w:lang w:eastAsia="el-CY"/>
          <w14:ligatures w14:val="none"/>
        </w:rPr>
        <w:t xml:space="preserve">α 2018. </w:t>
      </w:r>
      <w:hyperlink r:id="rId12" w:history="1">
        <w:r w:rsidRPr="00C84D68">
          <w:rPr>
            <w:rStyle w:val="-"/>
            <w:rFonts w:ascii="Times New Roman" w:hAnsi="Times New Roman" w:cs="Times New Roman"/>
            <w:color w:val="000000" w:themeColor="text1"/>
            <w:sz w:val="22"/>
            <w:szCs w:val="22"/>
            <w:u w:val="none"/>
            <w:shd w:val="clear" w:color="auto" w:fill="FFFFFF"/>
          </w:rPr>
          <w:t>DS54.5.I896 2018</w:t>
        </w:r>
      </w:hyperlink>
    </w:p>
    <w:p w14:paraId="14EDFAAF" w14:textId="16AC2962" w:rsidR="00485929" w:rsidRPr="00F34ABC" w:rsidRDefault="00485929" w:rsidP="00990391">
      <w:pPr>
        <w:spacing w:after="0" w:line="240" w:lineRule="auto"/>
        <w:jc w:val="both"/>
        <w:rPr>
          <w:rFonts w:ascii="Times New Roman" w:hAnsi="Times New Roman" w:cs="Times New Roman"/>
          <w:color w:val="000000" w:themeColor="text1"/>
          <w:sz w:val="22"/>
          <w:szCs w:val="22"/>
        </w:rPr>
      </w:pPr>
      <w:proofErr w:type="spellStart"/>
      <w:r w:rsidRPr="00F34ABC">
        <w:rPr>
          <w:rFonts w:ascii="Times New Roman" w:hAnsi="Times New Roman" w:cs="Times New Roman"/>
          <w:sz w:val="22"/>
          <w:szCs w:val="22"/>
        </w:rPr>
        <w:t>Gazioğlu</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Ahmet</w:t>
      </w:r>
      <w:proofErr w:type="spellEnd"/>
      <w:r w:rsidRPr="00F34ABC">
        <w:rPr>
          <w:rFonts w:ascii="Times New Roman" w:hAnsi="Times New Roman" w:cs="Times New Roman"/>
          <w:sz w:val="22"/>
          <w:szCs w:val="22"/>
        </w:rPr>
        <w:t xml:space="preserve">, </w:t>
      </w:r>
      <w:r w:rsidRPr="00F34ABC">
        <w:rPr>
          <w:rFonts w:ascii="Times New Roman" w:hAnsi="Times New Roman" w:cs="Times New Roman"/>
          <w:i/>
          <w:iCs/>
          <w:sz w:val="22"/>
          <w:szCs w:val="22"/>
        </w:rPr>
        <w:t xml:space="preserve">The  </w:t>
      </w:r>
      <w:proofErr w:type="spellStart"/>
      <w:r w:rsidRPr="00F34ABC">
        <w:rPr>
          <w:rFonts w:ascii="Times New Roman" w:hAnsi="Times New Roman" w:cs="Times New Roman"/>
          <w:i/>
          <w:iCs/>
          <w:sz w:val="22"/>
          <w:szCs w:val="22"/>
        </w:rPr>
        <w:t>Turks</w:t>
      </w:r>
      <w:proofErr w:type="spellEnd"/>
      <w:r w:rsidRPr="00F34ABC">
        <w:rPr>
          <w:rFonts w:ascii="Times New Roman" w:hAnsi="Times New Roman" w:cs="Times New Roman"/>
          <w:i/>
          <w:iCs/>
          <w:sz w:val="22"/>
          <w:szCs w:val="22"/>
        </w:rPr>
        <w:t xml:space="preserve"> in Cyprus : A </w:t>
      </w:r>
      <w:proofErr w:type="spellStart"/>
      <w:r w:rsidRPr="00F34ABC">
        <w:rPr>
          <w:rFonts w:ascii="Times New Roman" w:hAnsi="Times New Roman" w:cs="Times New Roman"/>
          <w:i/>
          <w:iCs/>
          <w:sz w:val="22"/>
          <w:szCs w:val="22"/>
        </w:rPr>
        <w:t>province</w:t>
      </w:r>
      <w:proofErr w:type="spellEnd"/>
      <w:r w:rsidRPr="00F34ABC">
        <w:rPr>
          <w:rFonts w:ascii="Times New Roman" w:hAnsi="Times New Roman" w:cs="Times New Roman"/>
          <w:i/>
          <w:iCs/>
          <w:sz w:val="22"/>
          <w:szCs w:val="22"/>
        </w:rPr>
        <w:t xml:space="preserve">  of the  </w:t>
      </w:r>
      <w:proofErr w:type="spellStart"/>
      <w:r w:rsidRPr="00F34ABC">
        <w:rPr>
          <w:rFonts w:ascii="Times New Roman" w:hAnsi="Times New Roman" w:cs="Times New Roman"/>
          <w:i/>
          <w:iCs/>
          <w:sz w:val="22"/>
          <w:szCs w:val="22"/>
        </w:rPr>
        <w:t>Ottoman</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Empire</w:t>
      </w:r>
      <w:proofErr w:type="spellEnd"/>
      <w:r w:rsidRPr="00F34ABC">
        <w:rPr>
          <w:rFonts w:ascii="Times New Roman" w:hAnsi="Times New Roman" w:cs="Times New Roman"/>
          <w:i/>
          <w:iCs/>
          <w:sz w:val="22"/>
          <w:szCs w:val="22"/>
        </w:rPr>
        <w:t xml:space="preserve">  (1571-1878)</w:t>
      </w:r>
      <w:r w:rsidRPr="00F34ABC">
        <w:rPr>
          <w:rFonts w:ascii="Times New Roman" w:hAnsi="Times New Roman" w:cs="Times New Roman"/>
          <w:sz w:val="22"/>
          <w:szCs w:val="22"/>
        </w:rPr>
        <w:t xml:space="preserve">,  K. </w:t>
      </w:r>
      <w:proofErr w:type="spellStart"/>
      <w:r w:rsidRPr="00F34ABC">
        <w:rPr>
          <w:rFonts w:ascii="Times New Roman" w:hAnsi="Times New Roman" w:cs="Times New Roman"/>
          <w:sz w:val="22"/>
          <w:szCs w:val="22"/>
        </w:rPr>
        <w:t>Rustem</w:t>
      </w:r>
      <w:proofErr w:type="spellEnd"/>
      <w:r w:rsidRPr="00F34ABC">
        <w:rPr>
          <w:rFonts w:ascii="Times New Roman" w:hAnsi="Times New Roman" w:cs="Times New Roman"/>
          <w:sz w:val="22"/>
          <w:szCs w:val="22"/>
        </w:rPr>
        <w:t xml:space="preserve"> &amp; </w:t>
      </w:r>
      <w:proofErr w:type="spellStart"/>
      <w:r w:rsidRPr="00F34ABC">
        <w:rPr>
          <w:rFonts w:ascii="Times New Roman" w:hAnsi="Times New Roman" w:cs="Times New Roman"/>
          <w:sz w:val="22"/>
          <w:szCs w:val="22"/>
        </w:rPr>
        <w:t>Brother</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Nicosia</w:t>
      </w:r>
      <w:proofErr w:type="spellEnd"/>
      <w:r w:rsidRPr="00F34ABC">
        <w:rPr>
          <w:rFonts w:ascii="Times New Roman" w:hAnsi="Times New Roman" w:cs="Times New Roman"/>
          <w:sz w:val="22"/>
          <w:szCs w:val="22"/>
        </w:rPr>
        <w:t xml:space="preserve"> 1990.</w:t>
      </w:r>
      <w:r w:rsidR="00675F11" w:rsidRPr="00F34ABC">
        <w:rPr>
          <w:rFonts w:ascii="Times New Roman" w:hAnsi="Times New Roman" w:cs="Times New Roman"/>
          <w:sz w:val="22"/>
          <w:szCs w:val="22"/>
        </w:rPr>
        <w:t xml:space="preserve"> </w:t>
      </w:r>
      <w:hyperlink r:id="rId13" w:history="1">
        <w:r w:rsidR="00675F11" w:rsidRPr="00F34ABC">
          <w:rPr>
            <w:rStyle w:val="-"/>
            <w:rFonts w:ascii="Times New Roman" w:hAnsi="Times New Roman" w:cs="Times New Roman"/>
            <w:color w:val="000000" w:themeColor="text1"/>
            <w:sz w:val="22"/>
            <w:szCs w:val="22"/>
            <w:u w:val="none"/>
            <w:shd w:val="clear" w:color="auto" w:fill="FFFFFF"/>
          </w:rPr>
          <w:t>DS54.7.G29 1990</w:t>
        </w:r>
      </w:hyperlink>
    </w:p>
    <w:p w14:paraId="47649694" w14:textId="4ACED160" w:rsidR="00215C30" w:rsidRDefault="00215C30" w:rsidP="00990391">
      <w:pPr>
        <w:pStyle w:val="1"/>
        <w:shd w:val="clear" w:color="auto" w:fill="FFFFFF"/>
        <w:spacing w:before="0" w:after="0" w:line="240" w:lineRule="auto"/>
        <w:jc w:val="both"/>
        <w:rPr>
          <w:rFonts w:ascii="Times New Roman" w:hAnsi="Times New Roman" w:cs="Times New Roman"/>
          <w:color w:val="auto"/>
          <w:sz w:val="22"/>
          <w:szCs w:val="22"/>
          <w:lang w:val="el-GR"/>
        </w:rPr>
      </w:pPr>
      <w:proofErr w:type="spellStart"/>
      <w:r w:rsidRPr="00F34ABC">
        <w:rPr>
          <w:rFonts w:ascii="Times New Roman" w:hAnsi="Times New Roman" w:cs="Times New Roman"/>
          <w:color w:val="auto"/>
          <w:sz w:val="22"/>
          <w:szCs w:val="22"/>
        </w:rPr>
        <w:t>Hackett</w:t>
      </w:r>
      <w:proofErr w:type="spellEnd"/>
      <w:r w:rsidRPr="00F34ABC">
        <w:rPr>
          <w:rFonts w:ascii="Times New Roman" w:hAnsi="Times New Roman" w:cs="Times New Roman"/>
          <w:color w:val="auto"/>
          <w:sz w:val="22"/>
          <w:szCs w:val="22"/>
        </w:rPr>
        <w:t xml:space="preserve"> </w:t>
      </w:r>
      <w:proofErr w:type="spellStart"/>
      <w:r w:rsidRPr="00F34ABC">
        <w:rPr>
          <w:rFonts w:ascii="Times New Roman" w:hAnsi="Times New Roman" w:cs="Times New Roman"/>
          <w:color w:val="auto"/>
          <w:sz w:val="22"/>
          <w:szCs w:val="22"/>
        </w:rPr>
        <w:t>John</w:t>
      </w:r>
      <w:proofErr w:type="spellEnd"/>
      <w:r w:rsidRPr="00F34ABC">
        <w:rPr>
          <w:rFonts w:ascii="Times New Roman" w:hAnsi="Times New Roman" w:cs="Times New Roman"/>
          <w:color w:val="auto"/>
          <w:sz w:val="22"/>
          <w:szCs w:val="22"/>
        </w:rPr>
        <w:t>,</w:t>
      </w:r>
      <w:r w:rsidRPr="00F34ABC">
        <w:rPr>
          <w:rFonts w:ascii="Times New Roman" w:hAnsi="Times New Roman" w:cs="Times New Roman"/>
          <w:color w:val="auto"/>
          <w:sz w:val="22"/>
          <w:szCs w:val="22"/>
          <w:lang w:val="el-GR"/>
        </w:rPr>
        <w:t xml:space="preserve"> </w:t>
      </w:r>
      <w:proofErr w:type="spellStart"/>
      <w:r w:rsidRPr="00F34ABC">
        <w:rPr>
          <w:rFonts w:ascii="Times New Roman" w:hAnsi="Times New Roman" w:cs="Times New Roman"/>
          <w:i/>
          <w:iCs/>
          <w:color w:val="auto"/>
          <w:sz w:val="22"/>
          <w:szCs w:val="22"/>
        </w:rPr>
        <w:t>Ιστορί</w:t>
      </w:r>
      <w:proofErr w:type="spellEnd"/>
      <w:r w:rsidRPr="00F34ABC">
        <w:rPr>
          <w:rFonts w:ascii="Times New Roman" w:hAnsi="Times New Roman" w:cs="Times New Roman"/>
          <w:i/>
          <w:iCs/>
          <w:color w:val="auto"/>
          <w:sz w:val="22"/>
          <w:szCs w:val="22"/>
        </w:rPr>
        <w:t>α της Ορθόδοξου Εκκλησίας της Κύπρου</w:t>
      </w:r>
      <w:r w:rsidRPr="00F34ABC">
        <w:rPr>
          <w:rFonts w:ascii="Times New Roman" w:hAnsi="Times New Roman" w:cs="Times New Roman"/>
          <w:i/>
          <w:iCs/>
          <w:color w:val="auto"/>
          <w:sz w:val="22"/>
          <w:szCs w:val="22"/>
          <w:lang w:val="el-GR"/>
        </w:rPr>
        <w:t>,</w:t>
      </w:r>
      <w:r w:rsidRPr="00F34ABC">
        <w:rPr>
          <w:rFonts w:ascii="Times New Roman" w:hAnsi="Times New Roman" w:cs="Times New Roman"/>
          <w:color w:val="auto"/>
          <w:sz w:val="22"/>
          <w:szCs w:val="22"/>
          <w:lang w:val="el-GR"/>
        </w:rPr>
        <w:t xml:space="preserve"> </w:t>
      </w:r>
      <w:hyperlink r:id="rId14" w:history="1">
        <w:r w:rsidRPr="00F34ABC">
          <w:rPr>
            <w:rStyle w:val="-"/>
            <w:rFonts w:ascii="Times New Roman" w:hAnsi="Times New Roman" w:cs="Times New Roman"/>
            <w:color w:val="auto"/>
            <w:sz w:val="22"/>
            <w:szCs w:val="22"/>
            <w:u w:val="none"/>
          </w:rPr>
          <w:t>Π. Δ. Σα</w:t>
        </w:r>
        <w:proofErr w:type="spellStart"/>
        <w:r w:rsidRPr="00F34ABC">
          <w:rPr>
            <w:rStyle w:val="-"/>
            <w:rFonts w:ascii="Times New Roman" w:hAnsi="Times New Roman" w:cs="Times New Roman"/>
            <w:color w:val="auto"/>
            <w:sz w:val="22"/>
            <w:szCs w:val="22"/>
            <w:u w:val="none"/>
          </w:rPr>
          <w:t>κελλ</w:t>
        </w:r>
        <w:proofErr w:type="spellEnd"/>
        <w:r w:rsidRPr="00F34ABC">
          <w:rPr>
            <w:rStyle w:val="-"/>
            <w:rFonts w:ascii="Times New Roman" w:hAnsi="Times New Roman" w:cs="Times New Roman"/>
            <w:color w:val="auto"/>
            <w:sz w:val="22"/>
            <w:szCs w:val="22"/>
            <w:u w:val="none"/>
          </w:rPr>
          <w:t>αρίου,</w:t>
        </w:r>
      </w:hyperlink>
      <w:r w:rsidRPr="00F34ABC">
        <w:rPr>
          <w:rFonts w:ascii="Times New Roman" w:hAnsi="Times New Roman" w:cs="Times New Roman"/>
          <w:sz w:val="22"/>
          <w:szCs w:val="22"/>
        </w:rPr>
        <w:t xml:space="preserve"> </w:t>
      </w:r>
      <w:r w:rsidRPr="00F34ABC">
        <w:rPr>
          <w:rFonts w:ascii="Times New Roman" w:hAnsi="Times New Roman" w:cs="Times New Roman"/>
          <w:color w:val="auto"/>
          <w:sz w:val="22"/>
          <w:szCs w:val="22"/>
        </w:rPr>
        <w:t xml:space="preserve">Εν </w:t>
      </w:r>
      <w:proofErr w:type="spellStart"/>
      <w:r w:rsidRPr="00F34ABC">
        <w:rPr>
          <w:rFonts w:ascii="Times New Roman" w:hAnsi="Times New Roman" w:cs="Times New Roman"/>
          <w:color w:val="auto"/>
          <w:sz w:val="22"/>
          <w:szCs w:val="22"/>
        </w:rPr>
        <w:t>Αθήν</w:t>
      </w:r>
      <w:proofErr w:type="spellEnd"/>
      <w:r w:rsidRPr="00F34ABC">
        <w:rPr>
          <w:rFonts w:ascii="Times New Roman" w:hAnsi="Times New Roman" w:cs="Times New Roman"/>
          <w:color w:val="auto"/>
          <w:sz w:val="22"/>
          <w:szCs w:val="22"/>
        </w:rPr>
        <w:t>αις</w:t>
      </w:r>
      <w:r w:rsidR="00D32615" w:rsidRPr="00F34ABC">
        <w:rPr>
          <w:rFonts w:ascii="Times New Roman" w:hAnsi="Times New Roman" w:cs="Times New Roman"/>
          <w:sz w:val="22"/>
          <w:szCs w:val="22"/>
          <w:lang w:val="el-GR"/>
        </w:rPr>
        <w:t xml:space="preserve"> </w:t>
      </w:r>
      <w:r w:rsidR="00D32615" w:rsidRPr="00F34ABC">
        <w:rPr>
          <w:rFonts w:ascii="Times New Roman" w:hAnsi="Times New Roman" w:cs="Times New Roman"/>
          <w:color w:val="auto"/>
          <w:sz w:val="22"/>
          <w:szCs w:val="22"/>
          <w:lang w:val="el-GR"/>
        </w:rPr>
        <w:t>1923</w:t>
      </w:r>
      <w:r w:rsidRPr="00F34ABC">
        <w:rPr>
          <w:rFonts w:ascii="Times New Roman" w:hAnsi="Times New Roman" w:cs="Times New Roman"/>
          <w:color w:val="auto"/>
          <w:sz w:val="22"/>
          <w:szCs w:val="22"/>
          <w:lang w:val="el-GR"/>
        </w:rPr>
        <w:t xml:space="preserve">.  </w:t>
      </w:r>
      <w:r w:rsidRPr="00F34ABC">
        <w:rPr>
          <w:rFonts w:ascii="Times New Roman" w:hAnsi="Times New Roman" w:cs="Times New Roman"/>
          <w:color w:val="auto"/>
          <w:sz w:val="22"/>
          <w:szCs w:val="22"/>
        </w:rPr>
        <w:t xml:space="preserve">275.693 ΧΑΚ </w:t>
      </w:r>
    </w:p>
    <w:p w14:paraId="620027BE" w14:textId="77777777" w:rsidR="00F26F87" w:rsidRPr="00C84D68" w:rsidRDefault="00F26F87" w:rsidP="00F26F87">
      <w:pPr>
        <w:spacing w:after="0" w:line="240" w:lineRule="auto"/>
        <w:jc w:val="both"/>
        <w:rPr>
          <w:rFonts w:ascii="Times New Roman" w:eastAsia="Times New Roman" w:hAnsi="Times New Roman" w:cs="Times New Roman"/>
          <w:color w:val="000000" w:themeColor="text1"/>
          <w:kern w:val="0"/>
          <w:sz w:val="22"/>
          <w:szCs w:val="22"/>
          <w:lang w:val="el-GR" w:eastAsia="el-CY"/>
          <w14:ligatures w14:val="none"/>
        </w:rPr>
      </w:pPr>
      <w:proofErr w:type="spellStart"/>
      <w:r w:rsidRPr="00C84D68">
        <w:rPr>
          <w:rFonts w:ascii="Times New Roman" w:eastAsia="Times New Roman" w:hAnsi="Times New Roman" w:cs="Times New Roman"/>
          <w:color w:val="000000" w:themeColor="text1"/>
          <w:kern w:val="0"/>
          <w:sz w:val="22"/>
          <w:szCs w:val="22"/>
          <w:lang w:eastAsia="el-CY"/>
          <w14:ligatures w14:val="none"/>
        </w:rPr>
        <w:t>Θεοχ</w:t>
      </w:r>
      <w:proofErr w:type="spellEnd"/>
      <w:r w:rsidRPr="00C84D68">
        <w:rPr>
          <w:rFonts w:ascii="Times New Roman" w:eastAsia="Times New Roman" w:hAnsi="Times New Roman" w:cs="Times New Roman"/>
          <w:color w:val="000000" w:themeColor="text1"/>
          <w:kern w:val="0"/>
          <w:sz w:val="22"/>
          <w:szCs w:val="22"/>
          <w:lang w:eastAsia="el-CY"/>
          <w14:ligatures w14:val="none"/>
        </w:rPr>
        <w:t xml:space="preserve">αρίδης Ιωάννης, </w:t>
      </w:r>
      <w:proofErr w:type="spellStart"/>
      <w:r w:rsidRPr="00C84D68">
        <w:rPr>
          <w:rFonts w:ascii="Times New Roman" w:eastAsia="Times New Roman" w:hAnsi="Times New Roman" w:cs="Times New Roman"/>
          <w:i/>
          <w:iCs/>
          <w:color w:val="000000" w:themeColor="text1"/>
          <w:kern w:val="0"/>
          <w:sz w:val="22"/>
          <w:szCs w:val="22"/>
          <w:lang w:eastAsia="el-CY"/>
          <w14:ligatures w14:val="none"/>
        </w:rPr>
        <w:t>Οθωμ</w:t>
      </w:r>
      <w:proofErr w:type="spellEnd"/>
      <w:r w:rsidRPr="00C84D68">
        <w:rPr>
          <w:rFonts w:ascii="Times New Roman" w:eastAsia="Times New Roman" w:hAnsi="Times New Roman" w:cs="Times New Roman"/>
          <w:i/>
          <w:iCs/>
          <w:color w:val="000000" w:themeColor="text1"/>
          <w:kern w:val="0"/>
          <w:sz w:val="22"/>
          <w:szCs w:val="22"/>
          <w:lang w:eastAsia="el-CY"/>
          <w14:ligatures w14:val="none"/>
        </w:rPr>
        <w:t>ανικά έγγραφα, 1840-191</w:t>
      </w:r>
      <w:r w:rsidRPr="00C84D68">
        <w:rPr>
          <w:rFonts w:ascii="Times New Roman" w:eastAsia="Times New Roman" w:hAnsi="Times New Roman" w:cs="Times New Roman"/>
          <w:color w:val="000000" w:themeColor="text1"/>
          <w:kern w:val="0"/>
          <w:sz w:val="22"/>
          <w:szCs w:val="22"/>
          <w:lang w:eastAsia="el-CY"/>
          <w14:ligatures w14:val="none"/>
        </w:rPr>
        <w:t xml:space="preserve">2, Κέντρο Μελετών Ιεράς Μονής </w:t>
      </w:r>
      <w:proofErr w:type="spellStart"/>
      <w:r w:rsidRPr="00C84D68">
        <w:rPr>
          <w:rFonts w:ascii="Times New Roman" w:eastAsia="Times New Roman" w:hAnsi="Times New Roman" w:cs="Times New Roman"/>
          <w:color w:val="000000" w:themeColor="text1"/>
          <w:kern w:val="0"/>
          <w:sz w:val="22"/>
          <w:szCs w:val="22"/>
          <w:lang w:eastAsia="el-CY"/>
          <w14:ligatures w14:val="none"/>
        </w:rPr>
        <w:t>Κύκκου</w:t>
      </w:r>
      <w:proofErr w:type="spellEnd"/>
      <w:r w:rsidRPr="00C84D68">
        <w:rPr>
          <w:rFonts w:ascii="Times New Roman" w:eastAsia="Times New Roman" w:hAnsi="Times New Roman" w:cs="Times New Roman"/>
          <w:color w:val="000000" w:themeColor="text1"/>
          <w:kern w:val="0"/>
          <w:sz w:val="22"/>
          <w:szCs w:val="22"/>
          <w:lang w:eastAsia="el-CY"/>
          <w14:ligatures w14:val="none"/>
        </w:rPr>
        <w:t xml:space="preserve">, Λευκωσία 1999. </w:t>
      </w:r>
      <w:hyperlink r:id="rId15" w:history="1">
        <w:r w:rsidRPr="00C84D68">
          <w:rPr>
            <w:rFonts w:ascii="Times New Roman" w:eastAsia="Times New Roman" w:hAnsi="Times New Roman" w:cs="Times New Roman"/>
            <w:color w:val="000000" w:themeColor="text1"/>
            <w:kern w:val="0"/>
            <w:sz w:val="22"/>
            <w:szCs w:val="22"/>
            <w:lang w:eastAsia="el-CY"/>
            <w14:ligatures w14:val="none"/>
          </w:rPr>
          <w:t>DS54.7.T47O55 1999</w:t>
        </w:r>
      </w:hyperlink>
    </w:p>
    <w:p w14:paraId="3B017F10" w14:textId="77777777" w:rsidR="00F26F87" w:rsidRPr="00C84D68" w:rsidRDefault="00F26F87" w:rsidP="00F26F87">
      <w:pPr>
        <w:spacing w:after="0" w:line="240" w:lineRule="auto"/>
        <w:jc w:val="both"/>
        <w:rPr>
          <w:rFonts w:ascii="Times New Roman" w:hAnsi="Times New Roman" w:cs="Times New Roman"/>
          <w:sz w:val="22"/>
          <w:szCs w:val="22"/>
          <w:lang w:val="el-GR"/>
        </w:rPr>
      </w:pPr>
      <w:proofErr w:type="spellStart"/>
      <w:r w:rsidRPr="00C84D68">
        <w:rPr>
          <w:rFonts w:ascii="Times New Roman" w:hAnsi="Times New Roman" w:cs="Times New Roman"/>
          <w:sz w:val="22"/>
          <w:szCs w:val="22"/>
        </w:rPr>
        <w:t>Θεοχ</w:t>
      </w:r>
      <w:proofErr w:type="spellEnd"/>
      <w:r w:rsidRPr="00C84D68">
        <w:rPr>
          <w:rFonts w:ascii="Times New Roman" w:hAnsi="Times New Roman" w:cs="Times New Roman"/>
          <w:sz w:val="22"/>
          <w:szCs w:val="22"/>
        </w:rPr>
        <w:t xml:space="preserve">αρίδης Ιωάννης, </w:t>
      </w:r>
      <w:r w:rsidRPr="00C84D68">
        <w:rPr>
          <w:rFonts w:ascii="Times New Roman" w:hAnsi="Times New Roman" w:cs="Times New Roman"/>
          <w:i/>
          <w:iCs/>
          <w:sz w:val="22"/>
          <w:szCs w:val="22"/>
        </w:rPr>
        <w:t>Η π</w:t>
      </w:r>
      <w:proofErr w:type="spellStart"/>
      <w:r w:rsidRPr="00C84D68">
        <w:rPr>
          <w:rFonts w:ascii="Times New Roman" w:hAnsi="Times New Roman" w:cs="Times New Roman"/>
          <w:i/>
          <w:iCs/>
          <w:sz w:val="22"/>
          <w:szCs w:val="22"/>
        </w:rPr>
        <w:t>ρώτη</w:t>
      </w:r>
      <w:proofErr w:type="spellEnd"/>
      <w:r w:rsidRPr="00C84D68">
        <w:rPr>
          <w:rFonts w:ascii="Times New Roman" w:hAnsi="Times New Roman" w:cs="Times New Roman"/>
          <w:i/>
          <w:iCs/>
          <w:sz w:val="22"/>
          <w:szCs w:val="22"/>
        </w:rPr>
        <w:t xml:space="preserve"> </w:t>
      </w:r>
      <w:proofErr w:type="spellStart"/>
      <w:r w:rsidRPr="00C84D68">
        <w:rPr>
          <w:rFonts w:ascii="Times New Roman" w:hAnsi="Times New Roman" w:cs="Times New Roman"/>
          <w:i/>
          <w:iCs/>
          <w:sz w:val="22"/>
          <w:szCs w:val="22"/>
        </w:rPr>
        <w:t>οθωμ</w:t>
      </w:r>
      <w:proofErr w:type="spellEnd"/>
      <w:r w:rsidRPr="00C84D68">
        <w:rPr>
          <w:rFonts w:ascii="Times New Roman" w:hAnsi="Times New Roman" w:cs="Times New Roman"/>
          <w:i/>
          <w:iCs/>
          <w:sz w:val="22"/>
          <w:szCs w:val="22"/>
        </w:rPr>
        <w:t>ανική απ</w:t>
      </w:r>
      <w:proofErr w:type="spellStart"/>
      <w:r w:rsidRPr="00C84D68">
        <w:rPr>
          <w:rFonts w:ascii="Times New Roman" w:hAnsi="Times New Roman" w:cs="Times New Roman"/>
          <w:i/>
          <w:iCs/>
          <w:sz w:val="22"/>
          <w:szCs w:val="22"/>
        </w:rPr>
        <w:t>ογρ</w:t>
      </w:r>
      <w:proofErr w:type="spellEnd"/>
      <w:r w:rsidRPr="00C84D68">
        <w:rPr>
          <w:rFonts w:ascii="Times New Roman" w:hAnsi="Times New Roman" w:cs="Times New Roman"/>
          <w:i/>
          <w:iCs/>
          <w:sz w:val="22"/>
          <w:szCs w:val="22"/>
        </w:rPr>
        <w:t xml:space="preserve">αφή της </w:t>
      </w:r>
      <w:proofErr w:type="spellStart"/>
      <w:r w:rsidRPr="00C84D68">
        <w:rPr>
          <w:rFonts w:ascii="Times New Roman" w:hAnsi="Times New Roman" w:cs="Times New Roman"/>
          <w:i/>
          <w:iCs/>
          <w:sz w:val="22"/>
          <w:szCs w:val="22"/>
        </w:rPr>
        <w:t>Κύ</w:t>
      </w:r>
      <w:proofErr w:type="spellEnd"/>
      <w:r w:rsidRPr="00C84D68">
        <w:rPr>
          <w:rFonts w:ascii="Times New Roman" w:hAnsi="Times New Roman" w:cs="Times New Roman"/>
          <w:i/>
          <w:iCs/>
          <w:sz w:val="22"/>
          <w:szCs w:val="22"/>
        </w:rPr>
        <w:t>πρου (1572)</w:t>
      </w:r>
      <w:r w:rsidRPr="00C84D68">
        <w:rPr>
          <w:rFonts w:ascii="Times New Roman" w:hAnsi="Times New Roman" w:cs="Times New Roman"/>
          <w:sz w:val="22"/>
          <w:szCs w:val="22"/>
        </w:rPr>
        <w:t xml:space="preserve">,  </w:t>
      </w:r>
      <w:proofErr w:type="spellStart"/>
      <w:r w:rsidRPr="00C84D68">
        <w:rPr>
          <w:rFonts w:ascii="Times New Roman" w:hAnsi="Times New Roman" w:cs="Times New Roman"/>
          <w:sz w:val="22"/>
          <w:szCs w:val="22"/>
        </w:rPr>
        <w:t>Ηλί</w:t>
      </w:r>
      <w:proofErr w:type="spellEnd"/>
      <w:r w:rsidRPr="00C84D68">
        <w:rPr>
          <w:rFonts w:ascii="Times New Roman" w:hAnsi="Times New Roman" w:cs="Times New Roman"/>
          <w:sz w:val="22"/>
          <w:szCs w:val="22"/>
        </w:rPr>
        <w:t>ας Επ</w:t>
      </w:r>
      <w:proofErr w:type="spellStart"/>
      <w:r w:rsidRPr="00C84D68">
        <w:rPr>
          <w:rFonts w:ascii="Times New Roman" w:hAnsi="Times New Roman" w:cs="Times New Roman"/>
          <w:sz w:val="22"/>
          <w:szCs w:val="22"/>
        </w:rPr>
        <w:t>ιφ</w:t>
      </w:r>
      <w:proofErr w:type="spellEnd"/>
      <w:r w:rsidRPr="00C84D68">
        <w:rPr>
          <w:rFonts w:ascii="Times New Roman" w:hAnsi="Times New Roman" w:cs="Times New Roman"/>
          <w:sz w:val="22"/>
          <w:szCs w:val="22"/>
        </w:rPr>
        <w:t xml:space="preserve">ανίου, </w:t>
      </w:r>
      <w:r w:rsidRPr="00C84D68">
        <w:rPr>
          <w:rFonts w:ascii="Times New Roman" w:hAnsi="Times New Roman" w:cs="Times New Roman"/>
          <w:sz w:val="22"/>
          <w:szCs w:val="22"/>
          <w:lang w:val="el-GR"/>
        </w:rPr>
        <w:t>Λευκωσία</w:t>
      </w:r>
      <w:r w:rsidRPr="00C84D68">
        <w:rPr>
          <w:rFonts w:ascii="Times New Roman" w:hAnsi="Times New Roman" w:cs="Times New Roman"/>
          <w:sz w:val="22"/>
          <w:szCs w:val="22"/>
        </w:rPr>
        <w:t xml:space="preserve"> 2021.  </w:t>
      </w:r>
      <w:hyperlink r:id="rId16" w:history="1">
        <w:r w:rsidRPr="00C84D68">
          <w:rPr>
            <w:rStyle w:val="-"/>
            <w:rFonts w:ascii="Times New Roman" w:hAnsi="Times New Roman" w:cs="Times New Roman"/>
            <w:color w:val="auto"/>
            <w:sz w:val="22"/>
            <w:szCs w:val="22"/>
            <w:u w:val="none"/>
            <w:shd w:val="clear" w:color="auto" w:fill="FFFFFF"/>
          </w:rPr>
          <w:t>HB3633.5.A3T56 2021</w:t>
        </w:r>
      </w:hyperlink>
      <w:r w:rsidRPr="00C84D68">
        <w:rPr>
          <w:rFonts w:ascii="Times New Roman" w:hAnsi="Times New Roman" w:cs="Times New Roman"/>
          <w:sz w:val="22"/>
          <w:szCs w:val="22"/>
          <w:shd w:val="clear" w:color="auto" w:fill="FFFFFF"/>
        </w:rPr>
        <w:t> </w:t>
      </w:r>
    </w:p>
    <w:p w14:paraId="799B9DC3" w14:textId="437456E3" w:rsidR="00F26F87" w:rsidRPr="00140D48" w:rsidRDefault="00F26F87" w:rsidP="00F26F87">
      <w:pPr>
        <w:spacing w:after="0" w:line="240" w:lineRule="auto"/>
      </w:pPr>
      <w:proofErr w:type="spellStart"/>
      <w:r w:rsidRPr="00C84D68">
        <w:rPr>
          <w:rFonts w:ascii="Times New Roman" w:eastAsia="Times New Roman" w:hAnsi="Times New Roman" w:cs="Times New Roman"/>
          <w:kern w:val="0"/>
          <w:sz w:val="22"/>
          <w:szCs w:val="22"/>
          <w:lang w:eastAsia="el-CY"/>
          <w14:ligatures w14:val="none"/>
        </w:rPr>
        <w:t>Θεοχ</w:t>
      </w:r>
      <w:proofErr w:type="spellEnd"/>
      <w:r w:rsidRPr="00C84D68">
        <w:rPr>
          <w:rFonts w:ascii="Times New Roman" w:eastAsia="Times New Roman" w:hAnsi="Times New Roman" w:cs="Times New Roman"/>
          <w:kern w:val="0"/>
          <w:sz w:val="22"/>
          <w:szCs w:val="22"/>
          <w:lang w:eastAsia="el-CY"/>
          <w14:ligatures w14:val="none"/>
        </w:rPr>
        <w:t xml:space="preserve">αρίδης Ιωάννης  &amp; </w:t>
      </w:r>
      <w:proofErr w:type="spellStart"/>
      <w:r w:rsidRPr="00C84D68">
        <w:rPr>
          <w:rFonts w:ascii="Times New Roman" w:eastAsia="Times New Roman" w:hAnsi="Times New Roman" w:cs="Times New Roman"/>
          <w:kern w:val="0"/>
          <w:sz w:val="22"/>
          <w:szCs w:val="22"/>
          <w:lang w:eastAsia="el-CY"/>
          <w14:ligatures w14:val="none"/>
        </w:rPr>
        <w:t>Λε</w:t>
      </w:r>
      <w:proofErr w:type="spellEnd"/>
      <w:r w:rsidRPr="00C84D68">
        <w:rPr>
          <w:rFonts w:ascii="Times New Roman" w:eastAsia="Times New Roman" w:hAnsi="Times New Roman" w:cs="Times New Roman"/>
          <w:kern w:val="0"/>
          <w:sz w:val="22"/>
          <w:szCs w:val="22"/>
          <w:lang w:eastAsia="el-CY"/>
          <w14:ligatures w14:val="none"/>
        </w:rPr>
        <w:t xml:space="preserve">πίδα </w:t>
      </w:r>
      <w:proofErr w:type="spellStart"/>
      <w:r w:rsidRPr="00C84D68">
        <w:rPr>
          <w:rFonts w:ascii="Times New Roman" w:eastAsia="Times New Roman" w:hAnsi="Times New Roman" w:cs="Times New Roman"/>
          <w:kern w:val="0"/>
          <w:sz w:val="22"/>
          <w:szCs w:val="22"/>
          <w:lang w:eastAsia="el-CY"/>
          <w14:ligatures w14:val="none"/>
        </w:rPr>
        <w:t>Στέλλ</w:t>
      </w:r>
      <w:proofErr w:type="spellEnd"/>
      <w:r w:rsidRPr="00C84D68">
        <w:rPr>
          <w:rFonts w:ascii="Times New Roman" w:eastAsia="Times New Roman" w:hAnsi="Times New Roman" w:cs="Times New Roman"/>
          <w:kern w:val="0"/>
          <w:sz w:val="22"/>
          <w:szCs w:val="22"/>
          <w:lang w:eastAsia="el-CY"/>
          <w14:ligatures w14:val="none"/>
        </w:rPr>
        <w:t xml:space="preserve">α, </w:t>
      </w:r>
      <w:r w:rsidRPr="00F26F87">
        <w:rPr>
          <w:rFonts w:ascii="Times New Roman" w:eastAsia="Times New Roman" w:hAnsi="Times New Roman" w:cs="Times New Roman"/>
          <w:i/>
          <w:iCs/>
          <w:kern w:val="0"/>
          <w:sz w:val="22"/>
          <w:szCs w:val="22"/>
          <w:lang w:eastAsia="el-CY"/>
          <w14:ligatures w14:val="none"/>
        </w:rPr>
        <w:t>Το κα</w:t>
      </w:r>
      <w:proofErr w:type="spellStart"/>
      <w:r w:rsidRPr="00F26F87">
        <w:rPr>
          <w:rFonts w:ascii="Times New Roman" w:eastAsia="Times New Roman" w:hAnsi="Times New Roman" w:cs="Times New Roman"/>
          <w:i/>
          <w:iCs/>
          <w:kern w:val="0"/>
          <w:sz w:val="22"/>
          <w:szCs w:val="22"/>
          <w:lang w:eastAsia="el-CY"/>
          <w14:ligatures w14:val="none"/>
        </w:rPr>
        <w:t>τάστιχο</w:t>
      </w:r>
      <w:proofErr w:type="spellEnd"/>
      <w:r w:rsidRPr="00F26F87">
        <w:rPr>
          <w:rFonts w:ascii="Times New Roman" w:eastAsia="Times New Roman" w:hAnsi="Times New Roman" w:cs="Times New Roman"/>
          <w:i/>
          <w:iCs/>
          <w:kern w:val="0"/>
          <w:sz w:val="22"/>
          <w:szCs w:val="22"/>
          <w:lang w:eastAsia="el-CY"/>
          <w14:ligatures w14:val="none"/>
        </w:rPr>
        <w:t xml:space="preserve"> της απ</w:t>
      </w:r>
      <w:proofErr w:type="spellStart"/>
      <w:r w:rsidRPr="00F26F87">
        <w:rPr>
          <w:rFonts w:ascii="Times New Roman" w:eastAsia="Times New Roman" w:hAnsi="Times New Roman" w:cs="Times New Roman"/>
          <w:i/>
          <w:iCs/>
          <w:kern w:val="0"/>
          <w:sz w:val="22"/>
          <w:szCs w:val="22"/>
          <w:lang w:eastAsia="el-CY"/>
          <w14:ligatures w14:val="none"/>
        </w:rPr>
        <w:t>ογρ</w:t>
      </w:r>
      <w:proofErr w:type="spellEnd"/>
      <w:r w:rsidRPr="00F26F87">
        <w:rPr>
          <w:rFonts w:ascii="Times New Roman" w:eastAsia="Times New Roman" w:hAnsi="Times New Roman" w:cs="Times New Roman"/>
          <w:i/>
          <w:iCs/>
          <w:kern w:val="0"/>
          <w:sz w:val="22"/>
          <w:szCs w:val="22"/>
          <w:lang w:eastAsia="el-CY"/>
          <w14:ligatures w14:val="none"/>
        </w:rPr>
        <w:t xml:space="preserve">αφής του </w:t>
      </w:r>
      <w:proofErr w:type="spellStart"/>
      <w:r w:rsidRPr="00F26F87">
        <w:rPr>
          <w:rFonts w:ascii="Times New Roman" w:eastAsia="Times New Roman" w:hAnsi="Times New Roman" w:cs="Times New Roman"/>
          <w:i/>
          <w:iCs/>
          <w:kern w:val="0"/>
          <w:sz w:val="22"/>
          <w:szCs w:val="22"/>
          <w:lang w:eastAsia="el-CY"/>
          <w14:ligatures w14:val="none"/>
        </w:rPr>
        <w:t>κεφ</w:t>
      </w:r>
      <w:proofErr w:type="spellEnd"/>
      <w:r w:rsidRPr="00F26F87">
        <w:rPr>
          <w:rFonts w:ascii="Times New Roman" w:eastAsia="Times New Roman" w:hAnsi="Times New Roman" w:cs="Times New Roman"/>
          <w:i/>
          <w:iCs/>
          <w:kern w:val="0"/>
          <w:sz w:val="22"/>
          <w:szCs w:val="22"/>
          <w:lang w:eastAsia="el-CY"/>
          <w14:ligatures w14:val="none"/>
        </w:rPr>
        <w:t xml:space="preserve">αλικού φόρου της </w:t>
      </w:r>
      <w:proofErr w:type="spellStart"/>
      <w:r w:rsidRPr="00F26F87">
        <w:rPr>
          <w:rFonts w:ascii="Times New Roman" w:eastAsia="Times New Roman" w:hAnsi="Times New Roman" w:cs="Times New Roman"/>
          <w:i/>
          <w:iCs/>
          <w:kern w:val="0"/>
          <w:sz w:val="22"/>
          <w:szCs w:val="22"/>
          <w:lang w:eastAsia="el-CY"/>
          <w14:ligatures w14:val="none"/>
        </w:rPr>
        <w:t>Κύ</w:t>
      </w:r>
      <w:proofErr w:type="spellEnd"/>
      <w:r w:rsidRPr="00F26F87">
        <w:rPr>
          <w:rFonts w:ascii="Times New Roman" w:eastAsia="Times New Roman" w:hAnsi="Times New Roman" w:cs="Times New Roman"/>
          <w:i/>
          <w:iCs/>
          <w:kern w:val="0"/>
          <w:sz w:val="22"/>
          <w:szCs w:val="22"/>
          <w:lang w:eastAsia="el-CY"/>
          <w14:ligatures w14:val="none"/>
        </w:rPr>
        <w:t>πρου του έτους 1643/1644</w:t>
      </w:r>
      <w:r w:rsidRPr="00C84D68">
        <w:rPr>
          <w:rFonts w:ascii="Times New Roman" w:eastAsia="Times New Roman" w:hAnsi="Times New Roman" w:cs="Times New Roman"/>
          <w:kern w:val="0"/>
          <w:sz w:val="22"/>
          <w:szCs w:val="22"/>
          <w:lang w:eastAsia="el-CY"/>
          <w14:ligatures w14:val="none"/>
        </w:rPr>
        <w:t xml:space="preserve">, Εκδόσεις </w:t>
      </w:r>
      <w:proofErr w:type="spellStart"/>
      <w:r w:rsidRPr="00C84D68">
        <w:rPr>
          <w:rFonts w:ascii="Times New Roman" w:eastAsia="Times New Roman" w:hAnsi="Times New Roman" w:cs="Times New Roman"/>
          <w:kern w:val="0"/>
          <w:sz w:val="22"/>
          <w:szCs w:val="22"/>
          <w:lang w:eastAsia="el-CY"/>
          <w14:ligatures w14:val="none"/>
        </w:rPr>
        <w:t>Ηλί</w:t>
      </w:r>
      <w:proofErr w:type="spellEnd"/>
      <w:r w:rsidRPr="00C84D68">
        <w:rPr>
          <w:rFonts w:ascii="Times New Roman" w:eastAsia="Times New Roman" w:hAnsi="Times New Roman" w:cs="Times New Roman"/>
          <w:kern w:val="0"/>
          <w:sz w:val="22"/>
          <w:szCs w:val="22"/>
          <w:lang w:eastAsia="el-CY"/>
          <w14:ligatures w14:val="none"/>
        </w:rPr>
        <w:t>α Επ</w:t>
      </w:r>
      <w:proofErr w:type="spellStart"/>
      <w:r w:rsidRPr="00C84D68">
        <w:rPr>
          <w:rFonts w:ascii="Times New Roman" w:eastAsia="Times New Roman" w:hAnsi="Times New Roman" w:cs="Times New Roman"/>
          <w:kern w:val="0"/>
          <w:sz w:val="22"/>
          <w:szCs w:val="22"/>
          <w:lang w:eastAsia="el-CY"/>
          <w14:ligatures w14:val="none"/>
        </w:rPr>
        <w:t>ιφ</w:t>
      </w:r>
      <w:proofErr w:type="spellEnd"/>
      <w:r w:rsidRPr="00C84D68">
        <w:rPr>
          <w:rFonts w:ascii="Times New Roman" w:eastAsia="Times New Roman" w:hAnsi="Times New Roman" w:cs="Times New Roman"/>
          <w:kern w:val="0"/>
          <w:sz w:val="22"/>
          <w:szCs w:val="22"/>
          <w:lang w:eastAsia="el-CY"/>
          <w14:ligatures w14:val="none"/>
        </w:rPr>
        <w:t xml:space="preserve">ανίου, Λευκωσία 2023. </w:t>
      </w:r>
      <w:hyperlink r:id="rId17" w:history="1">
        <w:r w:rsidRPr="00C84D68">
          <w:rPr>
            <w:rStyle w:val="-"/>
            <w:rFonts w:ascii="Times New Roman" w:hAnsi="Times New Roman" w:cs="Times New Roman"/>
            <w:color w:val="auto"/>
            <w:sz w:val="22"/>
            <w:szCs w:val="22"/>
            <w:u w:val="none"/>
            <w:shd w:val="clear" w:color="auto" w:fill="FFFFFF"/>
          </w:rPr>
          <w:t>HJ4936.C93T44 2023</w:t>
        </w:r>
      </w:hyperlink>
      <w:r w:rsidRPr="00C84D68">
        <w:rPr>
          <w:rFonts w:ascii="Times New Roman" w:hAnsi="Times New Roman" w:cs="Times New Roman"/>
          <w:sz w:val="22"/>
          <w:szCs w:val="22"/>
          <w:shd w:val="clear" w:color="auto" w:fill="FFFFFF"/>
        </w:rPr>
        <w:t> </w:t>
      </w:r>
    </w:p>
    <w:p w14:paraId="779064DA" w14:textId="77777777" w:rsidR="00F26F87" w:rsidRPr="00C84D68" w:rsidRDefault="00F26F87" w:rsidP="00F26F87">
      <w:pPr>
        <w:spacing w:after="0" w:line="240" w:lineRule="auto"/>
        <w:jc w:val="both"/>
        <w:rPr>
          <w:rFonts w:ascii="Times New Roman" w:eastAsia="Times New Roman" w:hAnsi="Times New Roman" w:cs="Times New Roman"/>
          <w:kern w:val="0"/>
          <w:sz w:val="22"/>
          <w:szCs w:val="22"/>
          <w:lang w:val="el-GR" w:eastAsia="el-CY"/>
          <w14:ligatures w14:val="none"/>
        </w:rPr>
      </w:pPr>
      <w:r w:rsidRPr="00C84D68">
        <w:rPr>
          <w:rFonts w:ascii="Times New Roman" w:eastAsia="Times New Roman" w:hAnsi="Times New Roman" w:cs="Times New Roman"/>
          <w:kern w:val="0"/>
          <w:sz w:val="22"/>
          <w:szCs w:val="22"/>
          <w:lang w:val="tr-TR" w:eastAsia="el-CY"/>
          <w14:ligatures w14:val="none"/>
        </w:rPr>
        <w:t xml:space="preserve">İnalcık Halil, </w:t>
      </w:r>
      <w:r w:rsidRPr="00C84D68">
        <w:rPr>
          <w:rFonts w:ascii="Times New Roman" w:eastAsia="Times New Roman" w:hAnsi="Times New Roman" w:cs="Times New Roman"/>
          <w:kern w:val="0"/>
          <w:sz w:val="22"/>
          <w:szCs w:val="22"/>
          <w:lang w:eastAsia="el-CY"/>
          <w14:ligatures w14:val="none"/>
        </w:rPr>
        <w:t>«</w:t>
      </w:r>
      <w:proofErr w:type="spellStart"/>
      <w:r w:rsidRPr="00C84D68">
        <w:rPr>
          <w:rFonts w:ascii="Times New Roman" w:eastAsia="Times New Roman" w:hAnsi="Times New Roman" w:cs="Times New Roman"/>
          <w:kern w:val="0"/>
          <w:sz w:val="22"/>
          <w:szCs w:val="22"/>
          <w:lang w:eastAsia="el-CY"/>
          <w14:ligatures w14:val="none"/>
        </w:rPr>
        <w:t>Ottoman</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policy</w:t>
      </w:r>
      <w:proofErr w:type="spellEnd"/>
      <w:r w:rsidRPr="00C84D68">
        <w:rPr>
          <w:rFonts w:ascii="Times New Roman" w:eastAsia="Times New Roman" w:hAnsi="Times New Roman" w:cs="Times New Roman"/>
          <w:kern w:val="0"/>
          <w:sz w:val="22"/>
          <w:szCs w:val="22"/>
          <w:lang w:eastAsia="el-CY"/>
          <w14:ligatures w14:val="none"/>
        </w:rPr>
        <w:t xml:space="preserve">  and </w:t>
      </w:r>
      <w:proofErr w:type="spellStart"/>
      <w:r w:rsidRPr="00C84D68">
        <w:rPr>
          <w:rFonts w:ascii="Times New Roman" w:eastAsia="Times New Roman" w:hAnsi="Times New Roman" w:cs="Times New Roman"/>
          <w:kern w:val="0"/>
          <w:sz w:val="22"/>
          <w:szCs w:val="22"/>
          <w:lang w:eastAsia="el-CY"/>
          <w14:ligatures w14:val="none"/>
        </w:rPr>
        <w:t>administration</w:t>
      </w:r>
      <w:proofErr w:type="spellEnd"/>
      <w:r w:rsidRPr="00C84D68">
        <w:rPr>
          <w:rFonts w:ascii="Times New Roman" w:eastAsia="Times New Roman" w:hAnsi="Times New Roman" w:cs="Times New Roman"/>
          <w:kern w:val="0"/>
          <w:sz w:val="22"/>
          <w:szCs w:val="22"/>
          <w:lang w:eastAsia="el-CY"/>
          <w14:ligatures w14:val="none"/>
        </w:rPr>
        <w:t xml:space="preserve">  in Cyprus  </w:t>
      </w:r>
      <w:proofErr w:type="spellStart"/>
      <w:r w:rsidRPr="00C84D68">
        <w:rPr>
          <w:rFonts w:ascii="Times New Roman" w:eastAsia="Times New Roman" w:hAnsi="Times New Roman" w:cs="Times New Roman"/>
          <w:kern w:val="0"/>
          <w:sz w:val="22"/>
          <w:szCs w:val="22"/>
          <w:lang w:eastAsia="el-CY"/>
          <w14:ligatures w14:val="none"/>
        </w:rPr>
        <w:t>after</w:t>
      </w:r>
      <w:proofErr w:type="spellEnd"/>
      <w:r w:rsidRPr="00C84D68">
        <w:rPr>
          <w:rFonts w:ascii="Times New Roman" w:eastAsia="Times New Roman" w:hAnsi="Times New Roman" w:cs="Times New Roman"/>
          <w:kern w:val="0"/>
          <w:sz w:val="22"/>
          <w:szCs w:val="22"/>
          <w:lang w:eastAsia="el-CY"/>
          <w14:ligatures w14:val="none"/>
        </w:rPr>
        <w:t xml:space="preserve"> the  </w:t>
      </w:r>
      <w:proofErr w:type="spellStart"/>
      <w:r w:rsidRPr="00C84D68">
        <w:rPr>
          <w:rFonts w:ascii="Times New Roman" w:eastAsia="Times New Roman" w:hAnsi="Times New Roman" w:cs="Times New Roman"/>
          <w:kern w:val="0"/>
          <w:sz w:val="22"/>
          <w:szCs w:val="22"/>
          <w:lang w:eastAsia="el-CY"/>
          <w14:ligatures w14:val="none"/>
        </w:rPr>
        <w:t>conquest</w:t>
      </w:r>
      <w:proofErr w:type="spellEnd"/>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στο</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Θ</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Παπαδόπουλος</w:t>
      </w:r>
      <w:r w:rsidRPr="00C84D68">
        <w:rPr>
          <w:rFonts w:ascii="Times New Roman" w:eastAsia="Times New Roman" w:hAnsi="Times New Roman" w:cs="Times New Roman"/>
          <w:kern w:val="0"/>
          <w:sz w:val="22"/>
          <w:szCs w:val="22"/>
          <w:lang w:eastAsia="el-CY"/>
          <w14:ligatures w14:val="none"/>
        </w:rPr>
        <w:t xml:space="preserve"> - </w:t>
      </w:r>
      <w:r w:rsidRPr="00C84D68">
        <w:rPr>
          <w:rFonts w:ascii="Times New Roman" w:eastAsia="Times New Roman" w:hAnsi="Times New Roman" w:cs="Times New Roman"/>
          <w:kern w:val="0"/>
          <w:sz w:val="22"/>
          <w:szCs w:val="22"/>
          <w:lang w:val="el-GR" w:eastAsia="el-CY"/>
          <w14:ligatures w14:val="none"/>
        </w:rPr>
        <w:t>Μ</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Χριστοδούλου</w:t>
      </w:r>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val="el-GR" w:eastAsia="el-CY"/>
          <w14:ligatures w14:val="none"/>
        </w:rPr>
        <w:t>επιμ</w:t>
      </w:r>
      <w:proofErr w:type="spellEnd"/>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Πρακτικά</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του</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Πρώτου</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Διεθνούς</w:t>
      </w:r>
      <w:r w:rsidRPr="00C84D68">
        <w:rPr>
          <w:rFonts w:ascii="Times New Roman" w:eastAsia="Times New Roman" w:hAnsi="Times New Roman" w:cs="Times New Roman"/>
          <w:i/>
          <w:iCs/>
          <w:kern w:val="0"/>
          <w:sz w:val="22"/>
          <w:szCs w:val="22"/>
          <w:lang w:eastAsia="el-CY"/>
          <w14:ligatures w14:val="none"/>
        </w:rPr>
        <w:t xml:space="preserve"> </w:t>
      </w:r>
      <w:proofErr w:type="spellStart"/>
      <w:r w:rsidRPr="00C84D68">
        <w:rPr>
          <w:rFonts w:ascii="Times New Roman" w:eastAsia="Times New Roman" w:hAnsi="Times New Roman" w:cs="Times New Roman"/>
          <w:i/>
          <w:iCs/>
          <w:kern w:val="0"/>
          <w:sz w:val="22"/>
          <w:szCs w:val="22"/>
          <w:lang w:val="el-GR" w:eastAsia="el-CY"/>
          <w14:ligatures w14:val="none"/>
        </w:rPr>
        <w:t>Κυπρολογικού</w:t>
      </w:r>
      <w:proofErr w:type="spellEnd"/>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Συνεδρίου</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τ</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Γ΄</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Νεότερο</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Τμήμα</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Εταιρεία</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Κυπριακών</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Σπουδών</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Λευκωσία</w:t>
      </w:r>
      <w:r w:rsidRPr="00C84D68">
        <w:rPr>
          <w:rFonts w:ascii="Times New Roman" w:eastAsia="Times New Roman" w:hAnsi="Times New Roman" w:cs="Times New Roman"/>
          <w:kern w:val="0"/>
          <w:sz w:val="22"/>
          <w:szCs w:val="22"/>
          <w:lang w:eastAsia="el-CY"/>
          <w14:ligatures w14:val="none"/>
        </w:rPr>
        <w:t xml:space="preserve"> 1973, </w:t>
      </w:r>
      <w:proofErr w:type="spellStart"/>
      <w:r w:rsidRPr="00C84D68">
        <w:rPr>
          <w:rFonts w:ascii="Times New Roman" w:eastAsia="Times New Roman" w:hAnsi="Times New Roman" w:cs="Times New Roman"/>
          <w:kern w:val="0"/>
          <w:sz w:val="22"/>
          <w:szCs w:val="22"/>
          <w:lang w:val="el-GR" w:eastAsia="el-CY"/>
          <w14:ligatures w14:val="none"/>
        </w:rPr>
        <w:t>σσ</w:t>
      </w:r>
      <w:proofErr w:type="spellEnd"/>
      <w:r w:rsidRPr="00C84D68">
        <w:rPr>
          <w:rFonts w:ascii="Times New Roman" w:eastAsia="Times New Roman" w:hAnsi="Times New Roman" w:cs="Times New Roman"/>
          <w:kern w:val="0"/>
          <w:sz w:val="22"/>
          <w:szCs w:val="22"/>
          <w:lang w:eastAsia="el-CY"/>
          <w14:ligatures w14:val="none"/>
        </w:rPr>
        <w:t xml:space="preserve">. 119-136. </w:t>
      </w:r>
      <w:r w:rsidRPr="00C84D68">
        <w:rPr>
          <w:rFonts w:ascii="Times New Roman" w:hAnsi="Times New Roman" w:cs="Times New Roman"/>
          <w:color w:val="000000"/>
          <w:sz w:val="22"/>
          <w:szCs w:val="22"/>
          <w:shd w:val="clear" w:color="auto" w:fill="FFFFFF"/>
        </w:rPr>
        <w:t> </w:t>
      </w:r>
      <w:hyperlink r:id="rId18" w:history="1">
        <w:r w:rsidRPr="00C84D68">
          <w:rPr>
            <w:rStyle w:val="-"/>
            <w:rFonts w:ascii="Times New Roman" w:hAnsi="Times New Roman" w:cs="Times New Roman"/>
            <w:color w:val="auto"/>
            <w:sz w:val="22"/>
            <w:szCs w:val="22"/>
            <w:u w:val="none"/>
            <w:shd w:val="clear" w:color="auto" w:fill="FFFFFF"/>
          </w:rPr>
          <w:t>CC51.P72 1969</w:t>
        </w:r>
      </w:hyperlink>
      <w:r w:rsidRPr="00C84D68">
        <w:rPr>
          <w:rFonts w:ascii="Times New Roman" w:hAnsi="Times New Roman" w:cs="Times New Roman"/>
          <w:sz w:val="22"/>
          <w:szCs w:val="22"/>
          <w:shd w:val="clear" w:color="auto" w:fill="FFFFFF"/>
        </w:rPr>
        <w:t>  </w:t>
      </w:r>
    </w:p>
    <w:p w14:paraId="44AE8E28" w14:textId="56A9D06C" w:rsidR="00F26F87" w:rsidRPr="00140D48" w:rsidRDefault="00F26F87" w:rsidP="00F26F87">
      <w:pPr>
        <w:spacing w:after="0" w:line="240" w:lineRule="auto"/>
        <w:jc w:val="both"/>
        <w:rPr>
          <w:rFonts w:ascii="Times New Roman" w:hAnsi="Times New Roman" w:cs="Times New Roman"/>
          <w:sz w:val="22"/>
          <w:szCs w:val="22"/>
          <w:lang w:val="en-US"/>
        </w:rPr>
      </w:pPr>
      <w:proofErr w:type="spellStart"/>
      <w:r w:rsidRPr="00C84D68">
        <w:rPr>
          <w:rStyle w:val="aa"/>
          <w:rFonts w:ascii="Times New Roman" w:hAnsi="Times New Roman" w:cs="Times New Roman"/>
          <w:b w:val="0"/>
          <w:bCs w:val="0"/>
          <w:kern w:val="0"/>
          <w:sz w:val="22"/>
          <w:szCs w:val="22"/>
        </w:rPr>
        <w:t>İnalcık</w:t>
      </w:r>
      <w:proofErr w:type="spellEnd"/>
      <w:r w:rsidRPr="00C84D68">
        <w:rPr>
          <w:rStyle w:val="aa"/>
          <w:rFonts w:ascii="Times New Roman" w:hAnsi="Times New Roman" w:cs="Times New Roman"/>
          <w:b w:val="0"/>
          <w:bCs w:val="0"/>
          <w:kern w:val="0"/>
          <w:sz w:val="22"/>
          <w:szCs w:val="22"/>
        </w:rPr>
        <w:t xml:space="preserve"> </w:t>
      </w:r>
      <w:proofErr w:type="spellStart"/>
      <w:r w:rsidRPr="00C84D68">
        <w:rPr>
          <w:rStyle w:val="aa"/>
          <w:rFonts w:ascii="Times New Roman" w:hAnsi="Times New Roman" w:cs="Times New Roman"/>
          <w:b w:val="0"/>
          <w:bCs w:val="0"/>
          <w:kern w:val="0"/>
          <w:sz w:val="22"/>
          <w:szCs w:val="22"/>
        </w:rPr>
        <w:t>Halil</w:t>
      </w:r>
      <w:proofErr w:type="spellEnd"/>
      <w:r w:rsidRPr="00C84D68">
        <w:rPr>
          <w:rStyle w:val="aa"/>
          <w:rFonts w:ascii="Times New Roman" w:hAnsi="Times New Roman" w:cs="Times New Roman"/>
          <w:b w:val="0"/>
          <w:bCs w:val="0"/>
          <w:kern w:val="0"/>
          <w:sz w:val="22"/>
          <w:szCs w:val="22"/>
          <w:lang w:val="el-GR"/>
        </w:rPr>
        <w:t xml:space="preserve">, </w:t>
      </w:r>
      <w:r w:rsidRPr="00C84D68">
        <w:rPr>
          <w:rStyle w:val="aa"/>
          <w:rFonts w:ascii="Times New Roman" w:hAnsi="Times New Roman" w:cs="Times New Roman"/>
          <w:b w:val="0"/>
          <w:bCs w:val="0"/>
          <w:kern w:val="0"/>
          <w:sz w:val="22"/>
          <w:szCs w:val="22"/>
        </w:rPr>
        <w:t xml:space="preserve"> </w:t>
      </w:r>
      <w:r w:rsidRPr="00C84D68">
        <w:rPr>
          <w:rStyle w:val="aa"/>
          <w:rFonts w:ascii="Times New Roman" w:hAnsi="Times New Roman" w:cs="Times New Roman"/>
          <w:b w:val="0"/>
          <w:bCs w:val="0"/>
          <w:i/>
          <w:iCs/>
          <w:kern w:val="0"/>
          <w:sz w:val="22"/>
          <w:szCs w:val="22"/>
        </w:rPr>
        <w:t xml:space="preserve">Η </w:t>
      </w:r>
      <w:proofErr w:type="spellStart"/>
      <w:r w:rsidRPr="00C84D68">
        <w:rPr>
          <w:rStyle w:val="aa"/>
          <w:rFonts w:ascii="Times New Roman" w:hAnsi="Times New Roman" w:cs="Times New Roman"/>
          <w:b w:val="0"/>
          <w:bCs w:val="0"/>
          <w:i/>
          <w:iCs/>
          <w:kern w:val="0"/>
          <w:sz w:val="22"/>
          <w:szCs w:val="22"/>
        </w:rPr>
        <w:t>Οθωμ</w:t>
      </w:r>
      <w:proofErr w:type="spellEnd"/>
      <w:r w:rsidRPr="00C84D68">
        <w:rPr>
          <w:rStyle w:val="aa"/>
          <w:rFonts w:ascii="Times New Roman" w:hAnsi="Times New Roman" w:cs="Times New Roman"/>
          <w:b w:val="0"/>
          <w:bCs w:val="0"/>
          <w:i/>
          <w:iCs/>
          <w:kern w:val="0"/>
          <w:sz w:val="22"/>
          <w:szCs w:val="22"/>
        </w:rPr>
        <w:t xml:space="preserve">ανική </w:t>
      </w:r>
      <w:proofErr w:type="spellStart"/>
      <w:r w:rsidRPr="00C84D68">
        <w:rPr>
          <w:rStyle w:val="aa"/>
          <w:rFonts w:ascii="Times New Roman" w:hAnsi="Times New Roman" w:cs="Times New Roman"/>
          <w:b w:val="0"/>
          <w:bCs w:val="0"/>
          <w:i/>
          <w:iCs/>
          <w:kern w:val="0"/>
          <w:sz w:val="22"/>
          <w:szCs w:val="22"/>
        </w:rPr>
        <w:t>Αυτοκρ</w:t>
      </w:r>
      <w:proofErr w:type="spellEnd"/>
      <w:r w:rsidRPr="00C84D68">
        <w:rPr>
          <w:rStyle w:val="aa"/>
          <w:rFonts w:ascii="Times New Roman" w:hAnsi="Times New Roman" w:cs="Times New Roman"/>
          <w:b w:val="0"/>
          <w:bCs w:val="0"/>
          <w:i/>
          <w:iCs/>
          <w:kern w:val="0"/>
          <w:sz w:val="22"/>
          <w:szCs w:val="22"/>
        </w:rPr>
        <w:t>ατορία : η </w:t>
      </w:r>
      <w:proofErr w:type="spellStart"/>
      <w:r w:rsidRPr="00C84D68">
        <w:rPr>
          <w:rStyle w:val="aa"/>
          <w:rFonts w:ascii="Times New Roman" w:hAnsi="Times New Roman" w:cs="Times New Roman"/>
          <w:b w:val="0"/>
          <w:bCs w:val="0"/>
          <w:i/>
          <w:iCs/>
          <w:kern w:val="0"/>
          <w:sz w:val="22"/>
          <w:szCs w:val="22"/>
        </w:rPr>
        <w:t>κλ</w:t>
      </w:r>
      <w:proofErr w:type="spellEnd"/>
      <w:r w:rsidRPr="00C84D68">
        <w:rPr>
          <w:rStyle w:val="aa"/>
          <w:rFonts w:ascii="Times New Roman" w:hAnsi="Times New Roman" w:cs="Times New Roman"/>
          <w:b w:val="0"/>
          <w:bCs w:val="0"/>
          <w:i/>
          <w:iCs/>
          <w:kern w:val="0"/>
          <w:sz w:val="22"/>
          <w:szCs w:val="22"/>
        </w:rPr>
        <w:t>ασσική επ</w:t>
      </w:r>
      <w:proofErr w:type="spellStart"/>
      <w:r w:rsidRPr="00C84D68">
        <w:rPr>
          <w:rStyle w:val="aa"/>
          <w:rFonts w:ascii="Times New Roman" w:hAnsi="Times New Roman" w:cs="Times New Roman"/>
          <w:b w:val="0"/>
          <w:bCs w:val="0"/>
          <w:i/>
          <w:iCs/>
          <w:kern w:val="0"/>
          <w:sz w:val="22"/>
          <w:szCs w:val="22"/>
        </w:rPr>
        <w:t>οχή</w:t>
      </w:r>
      <w:proofErr w:type="spellEnd"/>
      <w:r w:rsidRPr="00C84D68">
        <w:rPr>
          <w:rStyle w:val="aa"/>
          <w:rFonts w:ascii="Times New Roman" w:hAnsi="Times New Roman" w:cs="Times New Roman"/>
          <w:b w:val="0"/>
          <w:bCs w:val="0"/>
          <w:i/>
          <w:iCs/>
          <w:kern w:val="0"/>
          <w:sz w:val="22"/>
          <w:szCs w:val="22"/>
        </w:rPr>
        <w:t>, 1300-1600</w:t>
      </w:r>
      <w:r w:rsidRPr="00C84D68">
        <w:rPr>
          <w:rStyle w:val="aa"/>
          <w:rFonts w:ascii="Times New Roman" w:hAnsi="Times New Roman" w:cs="Times New Roman"/>
          <w:b w:val="0"/>
          <w:bCs w:val="0"/>
          <w:kern w:val="0"/>
          <w:sz w:val="22"/>
          <w:szCs w:val="22"/>
          <w:lang w:val="el-GR"/>
        </w:rPr>
        <w:t xml:space="preserve">, </w:t>
      </w:r>
      <w:proofErr w:type="spellStart"/>
      <w:r w:rsidRPr="00C84D68">
        <w:rPr>
          <w:rFonts w:ascii="Times New Roman" w:hAnsi="Times New Roman" w:cs="Times New Roman"/>
          <w:sz w:val="22"/>
          <w:szCs w:val="22"/>
        </w:rPr>
        <w:t>Αλεξάνδρει</w:t>
      </w:r>
      <w:proofErr w:type="spellEnd"/>
      <w:r w:rsidRPr="00C84D68">
        <w:rPr>
          <w:rFonts w:ascii="Times New Roman" w:hAnsi="Times New Roman" w:cs="Times New Roman"/>
          <w:sz w:val="22"/>
          <w:szCs w:val="22"/>
        </w:rPr>
        <w:t>α</w:t>
      </w:r>
      <w:r w:rsidRPr="00C84D68">
        <w:rPr>
          <w:rFonts w:ascii="Times New Roman" w:hAnsi="Times New Roman" w:cs="Times New Roman"/>
          <w:sz w:val="22"/>
          <w:szCs w:val="22"/>
          <w:lang w:val="el-GR"/>
        </w:rPr>
        <w:t xml:space="preserve">, </w:t>
      </w:r>
      <w:proofErr w:type="spellStart"/>
      <w:r w:rsidRPr="00C84D68">
        <w:rPr>
          <w:rFonts w:ascii="Times New Roman" w:hAnsi="Times New Roman" w:cs="Times New Roman"/>
          <w:sz w:val="22"/>
          <w:szCs w:val="22"/>
        </w:rPr>
        <w:t>Αθήν</w:t>
      </w:r>
      <w:proofErr w:type="spellEnd"/>
      <w:r w:rsidRPr="00C84D68">
        <w:rPr>
          <w:rFonts w:ascii="Times New Roman" w:hAnsi="Times New Roman" w:cs="Times New Roman"/>
          <w:sz w:val="22"/>
          <w:szCs w:val="22"/>
        </w:rPr>
        <w:t>α</w:t>
      </w:r>
      <w:r w:rsidRPr="00C84D68">
        <w:rPr>
          <w:rFonts w:ascii="Times New Roman" w:hAnsi="Times New Roman" w:cs="Times New Roman"/>
          <w:sz w:val="22"/>
          <w:szCs w:val="22"/>
          <w:lang w:val="el-GR"/>
        </w:rPr>
        <w:t xml:space="preserve"> </w:t>
      </w:r>
      <w:r w:rsidRPr="00C84D68">
        <w:rPr>
          <w:rFonts w:ascii="Times New Roman" w:hAnsi="Times New Roman" w:cs="Times New Roman"/>
          <w:sz w:val="22"/>
          <w:szCs w:val="22"/>
        </w:rPr>
        <w:t>1995</w:t>
      </w:r>
      <w:r w:rsidRPr="00C84D68">
        <w:rPr>
          <w:rFonts w:ascii="Times New Roman" w:hAnsi="Times New Roman" w:cs="Times New Roman"/>
          <w:sz w:val="22"/>
          <w:szCs w:val="22"/>
          <w:lang w:val="el-GR"/>
        </w:rPr>
        <w:t>.</w:t>
      </w:r>
      <w:r w:rsidRPr="00C84D68">
        <w:rPr>
          <w:rFonts w:ascii="Times New Roman" w:hAnsi="Times New Roman" w:cs="Times New Roman"/>
          <w:sz w:val="22"/>
          <w:szCs w:val="22"/>
        </w:rPr>
        <w:t xml:space="preserve"> </w:t>
      </w:r>
      <w:hyperlink r:id="rId19" w:history="1">
        <w:r w:rsidRPr="00C84D68">
          <w:rPr>
            <w:rStyle w:val="-"/>
            <w:rFonts w:ascii="Times New Roman" w:hAnsi="Times New Roman" w:cs="Times New Roman"/>
            <w:color w:val="auto"/>
            <w:sz w:val="22"/>
            <w:szCs w:val="22"/>
            <w:u w:val="none"/>
          </w:rPr>
          <w:t>DR486.I515 1995</w:t>
        </w:r>
      </w:hyperlink>
      <w:r w:rsidRPr="00C84D68">
        <w:rPr>
          <w:rFonts w:ascii="Times New Roman" w:hAnsi="Times New Roman" w:cs="Times New Roman"/>
          <w:sz w:val="22"/>
          <w:szCs w:val="22"/>
        </w:rPr>
        <w:t> </w:t>
      </w:r>
    </w:p>
    <w:p w14:paraId="2039CF65" w14:textId="4BADB1A6" w:rsidR="00F26F87" w:rsidRPr="00F26F87" w:rsidRDefault="00F26F87" w:rsidP="00F26F87">
      <w:pPr>
        <w:spacing w:after="0" w:line="240" w:lineRule="auto"/>
        <w:jc w:val="both"/>
        <w:rPr>
          <w:rFonts w:ascii="Times New Roman" w:hAnsi="Times New Roman" w:cs="Times New Roman"/>
          <w:sz w:val="22"/>
          <w:szCs w:val="22"/>
          <w:shd w:val="clear" w:color="auto" w:fill="FFFFFF"/>
          <w:lang w:val="el-GR"/>
        </w:rPr>
      </w:pPr>
      <w:r w:rsidRPr="00C84D68">
        <w:rPr>
          <w:rFonts w:ascii="Times New Roman" w:eastAsia="Times New Roman" w:hAnsi="Times New Roman" w:cs="Times New Roman"/>
          <w:kern w:val="0"/>
          <w:sz w:val="22"/>
          <w:szCs w:val="22"/>
          <w:lang w:val="en-US" w:eastAsia="el-CY"/>
          <w14:ligatures w14:val="none"/>
        </w:rPr>
        <w:t xml:space="preserve">Jennings Ronald, </w:t>
      </w:r>
      <w:r w:rsidRPr="00C84D68">
        <w:rPr>
          <w:rFonts w:ascii="Times New Roman" w:eastAsia="Times New Roman" w:hAnsi="Times New Roman" w:cs="Times New Roman"/>
          <w:i/>
          <w:iCs/>
          <w:kern w:val="0"/>
          <w:sz w:val="22"/>
          <w:szCs w:val="22"/>
          <w:lang w:val="en-US" w:eastAsia="el-CY"/>
          <w14:ligatures w14:val="none"/>
        </w:rPr>
        <w:t>Christians and Muslims in Ottoman Cyprus and the Mediterranean World (1571-1640)</w:t>
      </w:r>
      <w:r w:rsidRPr="00C84D68">
        <w:rPr>
          <w:rFonts w:ascii="Times New Roman" w:eastAsia="Times New Roman" w:hAnsi="Times New Roman" w:cs="Times New Roman"/>
          <w:kern w:val="0"/>
          <w:sz w:val="22"/>
          <w:szCs w:val="22"/>
          <w:lang w:val="en-US" w:eastAsia="el-CY"/>
          <w14:ligatures w14:val="none"/>
        </w:rPr>
        <w:t xml:space="preserve">, New York University Press, New York-London 1993. </w:t>
      </w:r>
      <w:r w:rsidRPr="00C84D68">
        <w:rPr>
          <w:rFonts w:ascii="Times New Roman" w:hAnsi="Times New Roman" w:cs="Times New Roman"/>
          <w:color w:val="000000"/>
          <w:sz w:val="22"/>
          <w:szCs w:val="22"/>
          <w:shd w:val="clear" w:color="auto" w:fill="FFFFFF"/>
        </w:rPr>
        <w:t> </w:t>
      </w:r>
      <w:hyperlink r:id="rId20" w:history="1">
        <w:r w:rsidRPr="00C84D68">
          <w:rPr>
            <w:rStyle w:val="-"/>
            <w:rFonts w:ascii="Times New Roman" w:hAnsi="Times New Roman" w:cs="Times New Roman"/>
            <w:color w:val="auto"/>
            <w:sz w:val="22"/>
            <w:szCs w:val="22"/>
            <w:u w:val="none"/>
            <w:shd w:val="clear" w:color="auto" w:fill="FFFFFF"/>
          </w:rPr>
          <w:t>DS54.7.J46 1993</w:t>
        </w:r>
      </w:hyperlink>
      <w:r w:rsidRPr="00C84D68">
        <w:rPr>
          <w:rFonts w:ascii="Times New Roman" w:hAnsi="Times New Roman" w:cs="Times New Roman"/>
          <w:sz w:val="22"/>
          <w:szCs w:val="22"/>
          <w:shd w:val="clear" w:color="auto" w:fill="FFFFFF"/>
        </w:rPr>
        <w:t> </w:t>
      </w:r>
    </w:p>
    <w:p w14:paraId="4E4FDA9E" w14:textId="324CF000" w:rsidR="00024F42" w:rsidRPr="00140D48" w:rsidRDefault="00024F42" w:rsidP="00990391">
      <w:pPr>
        <w:spacing w:after="0" w:line="240" w:lineRule="auto"/>
        <w:jc w:val="both"/>
        <w:rPr>
          <w:rFonts w:ascii="Times New Roman" w:hAnsi="Times New Roman" w:cs="Times New Roman"/>
          <w:color w:val="000000" w:themeColor="text1"/>
          <w:kern w:val="0"/>
          <w:sz w:val="22"/>
          <w:szCs w:val="22"/>
          <w14:ligatures w14:val="none"/>
        </w:rPr>
      </w:pPr>
      <w:proofErr w:type="spellStart"/>
      <w:r w:rsidRPr="00F34ABC">
        <w:rPr>
          <w:rStyle w:val="aa"/>
          <w:rFonts w:ascii="Times New Roman" w:hAnsi="Times New Roman" w:cs="Times New Roman"/>
          <w:b w:val="0"/>
          <w:bCs w:val="0"/>
          <w:color w:val="000000" w:themeColor="text1"/>
          <w:kern w:val="0"/>
          <w:sz w:val="22"/>
          <w:szCs w:val="22"/>
          <w:lang w:val="el-GR"/>
          <w14:ligatures w14:val="none"/>
        </w:rPr>
        <w:t>Καραχασάνης</w:t>
      </w:r>
      <w:proofErr w:type="spellEnd"/>
      <w:r w:rsidRPr="00F34ABC">
        <w:rPr>
          <w:rStyle w:val="aa"/>
          <w:rFonts w:ascii="Times New Roman" w:hAnsi="Times New Roman" w:cs="Times New Roman"/>
          <w:b w:val="0"/>
          <w:bCs w:val="0"/>
          <w:color w:val="000000" w:themeColor="text1"/>
          <w:kern w:val="0"/>
          <w:sz w:val="22"/>
          <w:szCs w:val="22"/>
          <w:lang w:val="el-GR"/>
          <w14:ligatures w14:val="none"/>
        </w:rPr>
        <w:t xml:space="preserve"> Γεώργιος (</w:t>
      </w:r>
      <w:proofErr w:type="spellStart"/>
      <w:r w:rsidRPr="00F34ABC">
        <w:rPr>
          <w:rStyle w:val="aa"/>
          <w:rFonts w:ascii="Times New Roman" w:hAnsi="Times New Roman" w:cs="Times New Roman"/>
          <w:b w:val="0"/>
          <w:bCs w:val="0"/>
          <w:color w:val="000000" w:themeColor="text1"/>
          <w:kern w:val="0"/>
          <w:sz w:val="22"/>
          <w:szCs w:val="22"/>
          <w:lang w:val="el-GR"/>
          <w14:ligatures w14:val="none"/>
        </w:rPr>
        <w:t>επιμ</w:t>
      </w:r>
      <w:proofErr w:type="spellEnd"/>
      <w:r w:rsidRPr="00F34ABC">
        <w:rPr>
          <w:rStyle w:val="aa"/>
          <w:rFonts w:ascii="Times New Roman" w:hAnsi="Times New Roman" w:cs="Times New Roman"/>
          <w:b w:val="0"/>
          <w:bCs w:val="0"/>
          <w:color w:val="000000" w:themeColor="text1"/>
          <w:kern w:val="0"/>
          <w:sz w:val="22"/>
          <w:szCs w:val="22"/>
          <w:lang w:val="el-GR"/>
          <w14:ligatures w14:val="none"/>
        </w:rPr>
        <w:t xml:space="preserve">.), </w:t>
      </w:r>
      <w:r w:rsidRPr="00F34ABC">
        <w:rPr>
          <w:rStyle w:val="aa"/>
          <w:rFonts w:ascii="Times New Roman" w:hAnsi="Times New Roman" w:cs="Times New Roman"/>
          <w:b w:val="0"/>
          <w:bCs w:val="0"/>
          <w:i/>
          <w:iCs/>
          <w:color w:val="000000" w:themeColor="text1"/>
          <w:kern w:val="0"/>
          <w:sz w:val="22"/>
          <w:szCs w:val="22"/>
          <w:lang w:val="el-GR"/>
          <w14:ligatures w14:val="none"/>
        </w:rPr>
        <w:t>Ιστορία της Κύπρου</w:t>
      </w:r>
      <w:r w:rsidRPr="00F34ABC">
        <w:rPr>
          <w:rStyle w:val="aa"/>
          <w:rFonts w:ascii="Times New Roman" w:hAnsi="Times New Roman" w:cs="Times New Roman"/>
          <w:b w:val="0"/>
          <w:bCs w:val="0"/>
          <w:color w:val="000000" w:themeColor="text1"/>
          <w:kern w:val="0"/>
          <w:sz w:val="22"/>
          <w:szCs w:val="22"/>
          <w:lang w:val="el-GR"/>
          <w14:ligatures w14:val="none"/>
        </w:rPr>
        <w:t>,</w:t>
      </w:r>
      <w:r w:rsidRPr="00F34ABC">
        <w:rPr>
          <w:rFonts w:ascii="Times New Roman" w:hAnsi="Times New Roman" w:cs="Times New Roman"/>
          <w:b/>
          <w:bCs/>
          <w:color w:val="000000" w:themeColor="text1"/>
          <w:kern w:val="0"/>
          <w:sz w:val="22"/>
          <w:szCs w:val="22"/>
          <w:lang w:val="el-GR"/>
          <w14:ligatures w14:val="none"/>
        </w:rPr>
        <w:t xml:space="preserve"> </w:t>
      </w:r>
      <w:r w:rsidRPr="00F34ABC">
        <w:rPr>
          <w:rFonts w:ascii="Times New Roman" w:hAnsi="Times New Roman" w:cs="Times New Roman"/>
          <w:color w:val="000000" w:themeColor="text1"/>
          <w:kern w:val="0"/>
          <w:sz w:val="22"/>
          <w:szCs w:val="22"/>
          <w:lang w:val="el-GR"/>
          <w14:ligatures w14:val="none"/>
        </w:rPr>
        <w:t>Οδύσσεια, Λευκωσία 2010.</w:t>
      </w:r>
      <w:r w:rsidR="006D689E" w:rsidRPr="00F34ABC">
        <w:rPr>
          <w:rFonts w:ascii="Times New Roman" w:hAnsi="Times New Roman" w:cs="Times New Roman"/>
          <w:color w:val="000000" w:themeColor="text1"/>
          <w:sz w:val="22"/>
          <w:szCs w:val="22"/>
          <w:shd w:val="clear" w:color="auto" w:fill="FFFFFF"/>
        </w:rPr>
        <w:t xml:space="preserve"> DS54.5.I88 2010</w:t>
      </w:r>
    </w:p>
    <w:p w14:paraId="0DFF7368" w14:textId="12767D12" w:rsidR="00C02FF9" w:rsidRPr="00140D48" w:rsidRDefault="00C02FF9" w:rsidP="00990391">
      <w:pPr>
        <w:spacing w:after="0" w:line="240" w:lineRule="auto"/>
        <w:jc w:val="both"/>
        <w:rPr>
          <w:rFonts w:ascii="Times New Roman" w:hAnsi="Times New Roman" w:cs="Times New Roman"/>
          <w:sz w:val="22"/>
          <w:szCs w:val="22"/>
        </w:rPr>
      </w:pPr>
      <w:proofErr w:type="spellStart"/>
      <w:r w:rsidRPr="00F34ABC">
        <w:rPr>
          <w:rFonts w:ascii="Times New Roman" w:hAnsi="Times New Roman" w:cs="Times New Roman"/>
          <w:sz w:val="22"/>
          <w:szCs w:val="22"/>
        </w:rPr>
        <w:t>Keleş</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Erdoğan</w:t>
      </w:r>
      <w:proofErr w:type="spellEnd"/>
      <w:r w:rsidRPr="00F34ABC">
        <w:rPr>
          <w:rFonts w:ascii="Times New Roman" w:hAnsi="Times New Roman" w:cs="Times New Roman"/>
          <w:sz w:val="22"/>
          <w:szCs w:val="22"/>
        </w:rPr>
        <w:t>, «</w:t>
      </w:r>
      <w:proofErr w:type="spellStart"/>
      <w:r w:rsidRPr="00F34ABC">
        <w:rPr>
          <w:rFonts w:ascii="Times New Roman" w:hAnsi="Times New Roman" w:cs="Times New Roman"/>
          <w:sz w:val="22"/>
          <w:szCs w:val="22"/>
        </w:rPr>
        <w:t>Kıbrıs’ta</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Girne</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Dizdarı</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Halil</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İsyanı</w:t>
      </w:r>
      <w:proofErr w:type="spellEnd"/>
      <w:r w:rsidRPr="00F34ABC">
        <w:rPr>
          <w:rFonts w:ascii="Times New Roman" w:hAnsi="Times New Roman" w:cs="Times New Roman"/>
          <w:sz w:val="22"/>
          <w:szCs w:val="22"/>
        </w:rPr>
        <w:t xml:space="preserve"> (1765-1766)»,</w:t>
      </w:r>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sz w:val="22"/>
          <w:szCs w:val="22"/>
        </w:rPr>
        <w:t>Hasan</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Selim</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Kıroğlu</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lang w:val="el-GR"/>
        </w:rPr>
        <w:t>επιμ</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i/>
          <w:iCs/>
          <w:sz w:val="22"/>
          <w:szCs w:val="22"/>
        </w:rPr>
        <w:t>Sosyal</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Beşeri</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ve</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İdari</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Bilimler</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Alanında</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Akademik</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Çalışmalar</w:t>
      </w:r>
      <w:proofErr w:type="spellEnd"/>
      <w:r w:rsidRPr="00F34ABC">
        <w:rPr>
          <w:rFonts w:ascii="Times New Roman" w:hAnsi="Times New Roman" w:cs="Times New Roman"/>
          <w:sz w:val="22"/>
          <w:szCs w:val="22"/>
        </w:rPr>
        <w:t xml:space="preserve">, 2, </w:t>
      </w:r>
      <w:proofErr w:type="spellStart"/>
      <w:r w:rsidRPr="00F34ABC">
        <w:rPr>
          <w:rFonts w:ascii="Times New Roman" w:hAnsi="Times New Roman" w:cs="Times New Roman"/>
          <w:sz w:val="22"/>
          <w:szCs w:val="22"/>
        </w:rPr>
        <w:t>Gece</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Kitaplığı</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Ankara</w:t>
      </w:r>
      <w:proofErr w:type="spellEnd"/>
      <w:r w:rsidRPr="00F34ABC">
        <w:rPr>
          <w:rFonts w:ascii="Times New Roman" w:hAnsi="Times New Roman" w:cs="Times New Roman"/>
          <w:sz w:val="22"/>
          <w:szCs w:val="22"/>
        </w:rPr>
        <w:t xml:space="preserve"> 2020, </w:t>
      </w:r>
      <w:proofErr w:type="spellStart"/>
      <w:r w:rsidRPr="00F34ABC">
        <w:rPr>
          <w:rFonts w:ascii="Times New Roman" w:hAnsi="Times New Roman" w:cs="Times New Roman"/>
          <w:sz w:val="22"/>
          <w:szCs w:val="22"/>
          <w:lang w:val="el-GR"/>
        </w:rPr>
        <w:t>σσ</w:t>
      </w:r>
      <w:proofErr w:type="spellEnd"/>
      <w:r w:rsidRPr="00F34ABC">
        <w:rPr>
          <w:rFonts w:ascii="Times New Roman" w:hAnsi="Times New Roman" w:cs="Times New Roman"/>
          <w:sz w:val="22"/>
          <w:szCs w:val="22"/>
        </w:rPr>
        <w:t xml:space="preserve">. 341-380. </w:t>
      </w:r>
    </w:p>
    <w:p w14:paraId="5578169F" w14:textId="491FCC7F" w:rsidR="004B15D6" w:rsidRPr="00140D48" w:rsidRDefault="004B15D6" w:rsidP="00463B3E">
      <w:pPr>
        <w:spacing w:after="0" w:line="240" w:lineRule="auto"/>
        <w:jc w:val="both"/>
        <w:rPr>
          <w:rFonts w:ascii="Times New Roman" w:hAnsi="Times New Roman" w:cs="Times New Roman"/>
          <w:sz w:val="22"/>
          <w:szCs w:val="22"/>
        </w:rPr>
      </w:pPr>
      <w:proofErr w:type="spellStart"/>
      <w:r w:rsidRPr="00F34ABC">
        <w:rPr>
          <w:rFonts w:ascii="Times New Roman" w:hAnsi="Times New Roman" w:cs="Times New Roman"/>
          <w:sz w:val="22"/>
          <w:szCs w:val="22"/>
        </w:rPr>
        <w:t>Keleş</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Erdoğan</w:t>
      </w:r>
      <w:proofErr w:type="spellEnd"/>
      <w:r w:rsidRPr="00F34ABC">
        <w:rPr>
          <w:rFonts w:ascii="Times New Roman" w:hAnsi="Times New Roman" w:cs="Times New Roman"/>
          <w:sz w:val="22"/>
          <w:szCs w:val="22"/>
        </w:rPr>
        <w:t>, «</w:t>
      </w:r>
      <w:proofErr w:type="spellStart"/>
      <w:r w:rsidRPr="00F34ABC">
        <w:rPr>
          <w:rFonts w:ascii="Times New Roman" w:hAnsi="Times New Roman" w:cs="Times New Roman"/>
          <w:sz w:val="22"/>
          <w:szCs w:val="22"/>
        </w:rPr>
        <w:t>Kıbrıs</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Muhassılı</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Silahdar</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Osman</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Ağa’nın</w:t>
      </w:r>
      <w:proofErr w:type="spellEnd"/>
      <w:r w:rsidRPr="00F34ABC">
        <w:rPr>
          <w:rFonts w:ascii="Times New Roman" w:hAnsi="Times New Roman" w:cs="Times New Roman"/>
          <w:sz w:val="22"/>
          <w:szCs w:val="22"/>
        </w:rPr>
        <w:t xml:space="preserve"> </w:t>
      </w:r>
      <w:proofErr w:type="spellStart"/>
      <w:r w:rsidRPr="00F34ABC">
        <w:rPr>
          <w:rFonts w:ascii="Times New Roman" w:hAnsi="Times New Roman" w:cs="Times New Roman"/>
          <w:sz w:val="22"/>
          <w:szCs w:val="22"/>
        </w:rPr>
        <w:t>Muhallefatı</w:t>
      </w:r>
      <w:proofErr w:type="spellEnd"/>
      <w:r w:rsidRPr="00F34ABC">
        <w:rPr>
          <w:rFonts w:ascii="Times New Roman" w:hAnsi="Times New Roman" w:cs="Times New Roman"/>
          <w:sz w:val="22"/>
          <w:szCs w:val="22"/>
        </w:rPr>
        <w:t xml:space="preserve"> (1764)», </w:t>
      </w:r>
      <w:proofErr w:type="spellStart"/>
      <w:r w:rsidRPr="00F34ABC">
        <w:rPr>
          <w:rFonts w:ascii="Times New Roman" w:hAnsi="Times New Roman" w:cs="Times New Roman"/>
          <w:i/>
          <w:iCs/>
          <w:sz w:val="22"/>
          <w:szCs w:val="22"/>
        </w:rPr>
        <w:t>Sosyal</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Ve</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Beşeri</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Bilimler</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Araştırmaları</w:t>
      </w:r>
      <w:proofErr w:type="spellEnd"/>
      <w:r w:rsidRPr="00F34ABC">
        <w:rPr>
          <w:rFonts w:ascii="Times New Roman" w:hAnsi="Times New Roman" w:cs="Times New Roman"/>
          <w:i/>
          <w:iCs/>
          <w:sz w:val="22"/>
          <w:szCs w:val="22"/>
        </w:rPr>
        <w:t xml:space="preserve"> </w:t>
      </w:r>
      <w:proofErr w:type="spellStart"/>
      <w:r w:rsidRPr="00F34ABC">
        <w:rPr>
          <w:rFonts w:ascii="Times New Roman" w:hAnsi="Times New Roman" w:cs="Times New Roman"/>
          <w:i/>
          <w:iCs/>
          <w:sz w:val="22"/>
          <w:szCs w:val="22"/>
        </w:rPr>
        <w:t>Dergisi</w:t>
      </w:r>
      <w:proofErr w:type="spellEnd"/>
      <w:r w:rsidRPr="00F34ABC">
        <w:rPr>
          <w:rFonts w:ascii="Times New Roman" w:hAnsi="Times New Roman" w:cs="Times New Roman"/>
          <w:i/>
          <w:iCs/>
          <w:sz w:val="22"/>
          <w:szCs w:val="22"/>
        </w:rPr>
        <w:t>,</w:t>
      </w:r>
      <w:r w:rsidRPr="00F34ABC">
        <w:rPr>
          <w:rFonts w:ascii="Times New Roman" w:hAnsi="Times New Roman" w:cs="Times New Roman"/>
          <w:sz w:val="22"/>
          <w:szCs w:val="22"/>
        </w:rPr>
        <w:t xml:space="preserve"> 21(47), 2020, </w:t>
      </w:r>
      <w:proofErr w:type="spellStart"/>
      <w:r w:rsidRPr="00F34ABC">
        <w:rPr>
          <w:rFonts w:ascii="Times New Roman" w:hAnsi="Times New Roman" w:cs="Times New Roman"/>
          <w:sz w:val="22"/>
          <w:szCs w:val="22"/>
          <w:lang w:val="el-GR"/>
        </w:rPr>
        <w:t>σσ</w:t>
      </w:r>
      <w:proofErr w:type="spellEnd"/>
      <w:r w:rsidRPr="00F34ABC">
        <w:rPr>
          <w:rFonts w:ascii="Times New Roman" w:hAnsi="Times New Roman" w:cs="Times New Roman"/>
          <w:sz w:val="22"/>
          <w:szCs w:val="22"/>
        </w:rPr>
        <w:t>. 131-155.</w:t>
      </w:r>
    </w:p>
    <w:p w14:paraId="0CEAF816" w14:textId="77F52A63" w:rsidR="000613E0" w:rsidRPr="00F34ABC" w:rsidRDefault="000613E0" w:rsidP="00463B3E">
      <w:pPr>
        <w:spacing w:after="0" w:line="240" w:lineRule="auto"/>
        <w:jc w:val="both"/>
        <w:rPr>
          <w:rFonts w:ascii="Times New Roman" w:hAnsi="Times New Roman" w:cs="Times New Roman"/>
          <w:color w:val="000000" w:themeColor="text1"/>
          <w:sz w:val="22"/>
          <w:szCs w:val="22"/>
          <w:shd w:val="clear" w:color="auto" w:fill="FFFFFF"/>
        </w:rPr>
      </w:pPr>
      <w:r w:rsidRPr="00F34ABC">
        <w:rPr>
          <w:rFonts w:ascii="Times New Roman" w:eastAsia="Times New Roman" w:hAnsi="Times New Roman" w:cs="Times New Roman"/>
          <w:kern w:val="0"/>
          <w:sz w:val="22"/>
          <w:szCs w:val="22"/>
          <w:lang w:val="el-GR" w:eastAsia="el-CY"/>
          <w14:ligatures w14:val="none"/>
        </w:rPr>
        <w:t xml:space="preserve">Κυπριανός Αρχιμανδρίτης, </w:t>
      </w:r>
      <w:proofErr w:type="spellStart"/>
      <w:r w:rsidRPr="00F34ABC">
        <w:rPr>
          <w:rFonts w:ascii="Times New Roman" w:eastAsia="Times New Roman" w:hAnsi="Times New Roman" w:cs="Times New Roman"/>
          <w:i/>
          <w:iCs/>
          <w:kern w:val="0"/>
          <w:sz w:val="22"/>
          <w:szCs w:val="22"/>
          <w:lang w:eastAsia="el-CY"/>
          <w14:ligatures w14:val="none"/>
        </w:rPr>
        <w:t>Ιστορί</w:t>
      </w:r>
      <w:proofErr w:type="spellEnd"/>
      <w:r w:rsidRPr="00F34ABC">
        <w:rPr>
          <w:rFonts w:ascii="Times New Roman" w:eastAsia="Times New Roman" w:hAnsi="Times New Roman" w:cs="Times New Roman"/>
          <w:i/>
          <w:iCs/>
          <w:kern w:val="0"/>
          <w:sz w:val="22"/>
          <w:szCs w:val="22"/>
          <w:lang w:eastAsia="el-CY"/>
          <w14:ligatures w14:val="none"/>
        </w:rPr>
        <w:t xml:space="preserve">α χρονολογική της νήσου </w:t>
      </w:r>
      <w:proofErr w:type="spellStart"/>
      <w:r w:rsidRPr="00F34ABC">
        <w:rPr>
          <w:rFonts w:ascii="Times New Roman" w:eastAsia="Times New Roman" w:hAnsi="Times New Roman" w:cs="Times New Roman"/>
          <w:i/>
          <w:iCs/>
          <w:kern w:val="0"/>
          <w:sz w:val="22"/>
          <w:szCs w:val="22"/>
          <w:lang w:eastAsia="el-CY"/>
          <w14:ligatures w14:val="none"/>
        </w:rPr>
        <w:t>Κύ</w:t>
      </w:r>
      <w:proofErr w:type="spellEnd"/>
      <w:r w:rsidRPr="00F34ABC">
        <w:rPr>
          <w:rFonts w:ascii="Times New Roman" w:eastAsia="Times New Roman" w:hAnsi="Times New Roman" w:cs="Times New Roman"/>
          <w:i/>
          <w:iCs/>
          <w:kern w:val="0"/>
          <w:sz w:val="22"/>
          <w:szCs w:val="22"/>
          <w:lang w:eastAsia="el-CY"/>
          <w14:ligatures w14:val="none"/>
        </w:rPr>
        <w:t>πρου</w:t>
      </w:r>
      <w:r w:rsidRPr="00F34ABC">
        <w:rPr>
          <w:rFonts w:ascii="Times New Roman" w:eastAsia="Times New Roman" w:hAnsi="Times New Roman" w:cs="Times New Roman"/>
          <w:kern w:val="0"/>
          <w:sz w:val="22"/>
          <w:szCs w:val="22"/>
          <w:lang w:eastAsia="el-CY"/>
          <w14:ligatures w14:val="none"/>
        </w:rPr>
        <w:t>, Πα</w:t>
      </w:r>
      <w:proofErr w:type="spellStart"/>
      <w:r w:rsidRPr="00F34ABC">
        <w:rPr>
          <w:rFonts w:ascii="Times New Roman" w:eastAsia="Times New Roman" w:hAnsi="Times New Roman" w:cs="Times New Roman"/>
          <w:kern w:val="0"/>
          <w:sz w:val="22"/>
          <w:szCs w:val="22"/>
          <w:lang w:eastAsia="el-CY"/>
          <w14:ligatures w14:val="none"/>
        </w:rPr>
        <w:t>ρά</w:t>
      </w:r>
      <w:proofErr w:type="spellEnd"/>
      <w:r w:rsidRPr="00F34ABC">
        <w:rPr>
          <w:rFonts w:ascii="Times New Roman" w:eastAsia="Times New Roman" w:hAnsi="Times New Roman" w:cs="Times New Roman"/>
          <w:kern w:val="0"/>
          <w:sz w:val="22"/>
          <w:szCs w:val="22"/>
          <w:lang w:eastAsia="el-CY"/>
          <w14:ligatures w14:val="none"/>
        </w:rPr>
        <w:t xml:space="preserve"> </w:t>
      </w:r>
      <w:proofErr w:type="spellStart"/>
      <w:r w:rsidRPr="00F34ABC">
        <w:rPr>
          <w:rFonts w:ascii="Times New Roman" w:eastAsia="Times New Roman" w:hAnsi="Times New Roman" w:cs="Times New Roman"/>
          <w:kern w:val="0"/>
          <w:sz w:val="22"/>
          <w:szCs w:val="22"/>
          <w:lang w:eastAsia="el-CY"/>
          <w14:ligatures w14:val="none"/>
        </w:rPr>
        <w:t>Νικολάω</w:t>
      </w:r>
      <w:proofErr w:type="spellEnd"/>
      <w:r w:rsidRPr="00F34ABC">
        <w:rPr>
          <w:rFonts w:ascii="Times New Roman" w:eastAsia="Times New Roman" w:hAnsi="Times New Roman" w:cs="Times New Roman"/>
          <w:kern w:val="0"/>
          <w:sz w:val="22"/>
          <w:szCs w:val="22"/>
          <w:lang w:eastAsia="el-CY"/>
          <w14:ligatures w14:val="none"/>
        </w:rPr>
        <w:t xml:space="preserve"> </w:t>
      </w:r>
      <w:proofErr w:type="spellStart"/>
      <w:r w:rsidRPr="00F34ABC">
        <w:rPr>
          <w:rFonts w:ascii="Times New Roman" w:eastAsia="Times New Roman" w:hAnsi="Times New Roman" w:cs="Times New Roman"/>
          <w:kern w:val="0"/>
          <w:sz w:val="22"/>
          <w:szCs w:val="22"/>
          <w:lang w:eastAsia="el-CY"/>
          <w14:ligatures w14:val="none"/>
        </w:rPr>
        <w:t>Γλυκεί</w:t>
      </w:r>
      <w:proofErr w:type="spellEnd"/>
      <w:r w:rsidRPr="00F34ABC">
        <w:rPr>
          <w:rFonts w:ascii="Times New Roman" w:eastAsia="Times New Roman" w:hAnsi="Times New Roman" w:cs="Times New Roman"/>
          <w:kern w:val="0"/>
          <w:sz w:val="22"/>
          <w:szCs w:val="22"/>
          <w:lang w:eastAsia="el-CY"/>
          <w14:ligatures w14:val="none"/>
        </w:rPr>
        <w:t xml:space="preserve"> τω εξ </w:t>
      </w:r>
      <w:proofErr w:type="spellStart"/>
      <w:r w:rsidRPr="00F34ABC">
        <w:rPr>
          <w:rFonts w:ascii="Times New Roman" w:eastAsia="Times New Roman" w:hAnsi="Times New Roman" w:cs="Times New Roman"/>
          <w:kern w:val="0"/>
          <w:sz w:val="22"/>
          <w:szCs w:val="22"/>
          <w:lang w:eastAsia="el-CY"/>
          <w14:ligatures w14:val="none"/>
        </w:rPr>
        <w:t>Ιω</w:t>
      </w:r>
      <w:proofErr w:type="spellEnd"/>
      <w:r w:rsidRPr="00F34ABC">
        <w:rPr>
          <w:rFonts w:ascii="Times New Roman" w:eastAsia="Times New Roman" w:hAnsi="Times New Roman" w:cs="Times New Roman"/>
          <w:kern w:val="0"/>
          <w:sz w:val="22"/>
          <w:szCs w:val="22"/>
          <w:lang w:eastAsia="el-CY"/>
          <w14:ligatures w14:val="none"/>
        </w:rPr>
        <w:t xml:space="preserve">αννίνω, </w:t>
      </w:r>
      <w:proofErr w:type="spellStart"/>
      <w:r w:rsidRPr="00F34ABC">
        <w:rPr>
          <w:rFonts w:ascii="Times New Roman" w:eastAsia="Times New Roman" w:hAnsi="Times New Roman" w:cs="Times New Roman"/>
          <w:kern w:val="0"/>
          <w:sz w:val="22"/>
          <w:szCs w:val="22"/>
          <w:lang w:eastAsia="el-CY"/>
          <w14:ligatures w14:val="none"/>
        </w:rPr>
        <w:t>Ενετίησιν</w:t>
      </w:r>
      <w:proofErr w:type="spellEnd"/>
      <w:r w:rsidRPr="00F34ABC">
        <w:rPr>
          <w:rFonts w:ascii="Times New Roman" w:eastAsia="Times New Roman" w:hAnsi="Times New Roman" w:cs="Times New Roman"/>
          <w:kern w:val="0"/>
          <w:sz w:val="22"/>
          <w:szCs w:val="22"/>
          <w:lang w:eastAsia="el-CY"/>
          <w14:ligatures w14:val="none"/>
        </w:rPr>
        <w:t xml:space="preserve"> 1788</w:t>
      </w:r>
      <w:r w:rsidRPr="00F34ABC">
        <w:rPr>
          <w:rFonts w:ascii="Times New Roman" w:eastAsia="Times New Roman" w:hAnsi="Times New Roman" w:cs="Times New Roman"/>
          <w:kern w:val="0"/>
          <w:sz w:val="22"/>
          <w:szCs w:val="22"/>
          <w:lang w:val="el-GR" w:eastAsia="el-CY"/>
          <w14:ligatures w14:val="none"/>
        </w:rPr>
        <w:t>.</w:t>
      </w:r>
      <w:r w:rsidRPr="00F34ABC">
        <w:rPr>
          <w:rFonts w:ascii="Times New Roman" w:hAnsi="Times New Roman" w:cs="Times New Roman"/>
          <w:color w:val="000000"/>
          <w:sz w:val="22"/>
          <w:szCs w:val="22"/>
          <w:shd w:val="clear" w:color="auto" w:fill="FFFFFF"/>
        </w:rPr>
        <w:t xml:space="preserve">  </w:t>
      </w:r>
      <w:hyperlink r:id="rId21" w:history="1">
        <w:r w:rsidRPr="00F34ABC">
          <w:rPr>
            <w:rStyle w:val="-"/>
            <w:rFonts w:ascii="Times New Roman" w:hAnsi="Times New Roman" w:cs="Times New Roman"/>
            <w:color w:val="000000" w:themeColor="text1"/>
            <w:sz w:val="22"/>
            <w:szCs w:val="22"/>
            <w:u w:val="none"/>
            <w:shd w:val="clear" w:color="auto" w:fill="FFFFFF"/>
          </w:rPr>
          <w:t>DS54.6.K96 1788</w:t>
        </w:r>
      </w:hyperlink>
      <w:r w:rsidRPr="00F34ABC">
        <w:rPr>
          <w:rFonts w:ascii="Times New Roman" w:hAnsi="Times New Roman" w:cs="Times New Roman"/>
          <w:color w:val="000000" w:themeColor="text1"/>
          <w:sz w:val="22"/>
          <w:szCs w:val="22"/>
          <w:shd w:val="clear" w:color="auto" w:fill="FFFFFF"/>
        </w:rPr>
        <w:t>  </w:t>
      </w:r>
    </w:p>
    <w:p w14:paraId="1947F841" w14:textId="23F91DC2" w:rsidR="00263EBF" w:rsidRDefault="00263EBF" w:rsidP="00463B3E">
      <w:pPr>
        <w:spacing w:after="0" w:line="240" w:lineRule="auto"/>
        <w:jc w:val="both"/>
        <w:textAlignment w:val="baseline"/>
        <w:rPr>
          <w:rFonts w:ascii="Times New Roman" w:hAnsi="Times New Roman" w:cs="Times New Roman"/>
          <w:color w:val="000000" w:themeColor="text1"/>
          <w:sz w:val="22"/>
          <w:szCs w:val="22"/>
          <w:shd w:val="clear" w:color="auto" w:fill="FFFFFF"/>
          <w:lang w:val="el-GR"/>
        </w:rPr>
      </w:pPr>
      <w:proofErr w:type="spellStart"/>
      <w:r w:rsidRPr="00F34ABC">
        <w:rPr>
          <w:rFonts w:ascii="Times New Roman" w:hAnsi="Times New Roman" w:cs="Times New Roman"/>
          <w:color w:val="000000" w:themeColor="text1"/>
          <w:sz w:val="22"/>
          <w:szCs w:val="22"/>
          <w:bdr w:val="none" w:sz="0" w:space="0" w:color="auto" w:frame="1"/>
        </w:rPr>
        <w:t>Luke</w:t>
      </w:r>
      <w:proofErr w:type="spellEnd"/>
      <w:r w:rsidRPr="00F34ABC">
        <w:rPr>
          <w:rFonts w:ascii="Times New Roman" w:hAnsi="Times New Roman" w:cs="Times New Roman"/>
          <w:color w:val="000000" w:themeColor="text1"/>
          <w:sz w:val="22"/>
          <w:szCs w:val="22"/>
          <w:bdr w:val="none" w:sz="0" w:space="0" w:color="auto" w:frame="1"/>
        </w:rPr>
        <w:t xml:space="preserve"> </w:t>
      </w:r>
      <w:proofErr w:type="spellStart"/>
      <w:r w:rsidRPr="00F34ABC">
        <w:rPr>
          <w:rFonts w:ascii="Times New Roman" w:hAnsi="Times New Roman" w:cs="Times New Roman"/>
          <w:color w:val="000000" w:themeColor="text1"/>
          <w:sz w:val="22"/>
          <w:szCs w:val="22"/>
          <w:bdr w:val="none" w:sz="0" w:space="0" w:color="auto" w:frame="1"/>
        </w:rPr>
        <w:t>Harry</w:t>
      </w:r>
      <w:proofErr w:type="spellEnd"/>
      <w:r w:rsidRPr="00F34ABC">
        <w:rPr>
          <w:rFonts w:ascii="Times New Roman" w:hAnsi="Times New Roman" w:cs="Times New Roman"/>
          <w:color w:val="000000" w:themeColor="text1"/>
          <w:sz w:val="22"/>
          <w:szCs w:val="22"/>
          <w:bdr w:val="none" w:sz="0" w:space="0" w:color="auto" w:frame="1"/>
        </w:rPr>
        <w:t xml:space="preserve">, </w:t>
      </w:r>
      <w:r w:rsidRPr="00F34ABC">
        <w:rPr>
          <w:rStyle w:val="aa"/>
          <w:rFonts w:ascii="Times New Roman" w:hAnsi="Times New Roman" w:cs="Times New Roman"/>
          <w:b w:val="0"/>
          <w:bCs w:val="0"/>
          <w:i/>
          <w:iCs/>
          <w:color w:val="000000" w:themeColor="text1"/>
          <w:sz w:val="22"/>
          <w:szCs w:val="22"/>
          <w:bdr w:val="none" w:sz="0" w:space="0" w:color="auto" w:frame="1"/>
        </w:rPr>
        <w:t>Cyprus</w:t>
      </w:r>
      <w:r w:rsidRPr="00F34ABC">
        <w:rPr>
          <w:rFonts w:ascii="Times New Roman" w:hAnsi="Times New Roman" w:cs="Times New Roman"/>
          <w:i/>
          <w:iCs/>
          <w:color w:val="000000" w:themeColor="text1"/>
          <w:sz w:val="22"/>
          <w:szCs w:val="22"/>
          <w:bdr w:val="none" w:sz="0" w:space="0" w:color="auto" w:frame="1"/>
        </w:rPr>
        <w:t> </w:t>
      </w:r>
      <w:proofErr w:type="spellStart"/>
      <w:r w:rsidRPr="00F34ABC">
        <w:rPr>
          <w:rStyle w:val="aa"/>
          <w:rFonts w:ascii="Times New Roman" w:hAnsi="Times New Roman" w:cs="Times New Roman"/>
          <w:b w:val="0"/>
          <w:bCs w:val="0"/>
          <w:i/>
          <w:iCs/>
          <w:color w:val="000000" w:themeColor="text1"/>
          <w:sz w:val="22"/>
          <w:szCs w:val="22"/>
          <w:bdr w:val="none" w:sz="0" w:space="0" w:color="auto" w:frame="1"/>
        </w:rPr>
        <w:t>under</w:t>
      </w:r>
      <w:proofErr w:type="spellEnd"/>
      <w:r w:rsidRPr="00F34ABC">
        <w:rPr>
          <w:rFonts w:ascii="Times New Roman" w:hAnsi="Times New Roman" w:cs="Times New Roman"/>
          <w:i/>
          <w:iCs/>
          <w:color w:val="000000" w:themeColor="text1"/>
          <w:sz w:val="22"/>
          <w:szCs w:val="22"/>
          <w:bdr w:val="none" w:sz="0" w:space="0" w:color="auto" w:frame="1"/>
        </w:rPr>
        <w:t> </w:t>
      </w:r>
      <w:r w:rsidRPr="00F34ABC">
        <w:rPr>
          <w:rStyle w:val="aa"/>
          <w:rFonts w:ascii="Times New Roman" w:hAnsi="Times New Roman" w:cs="Times New Roman"/>
          <w:b w:val="0"/>
          <w:bCs w:val="0"/>
          <w:i/>
          <w:iCs/>
          <w:color w:val="000000" w:themeColor="text1"/>
          <w:sz w:val="22"/>
          <w:szCs w:val="22"/>
          <w:bdr w:val="none" w:sz="0" w:space="0" w:color="auto" w:frame="1"/>
        </w:rPr>
        <w:t>the</w:t>
      </w:r>
      <w:r w:rsidRPr="00F34ABC">
        <w:rPr>
          <w:rFonts w:ascii="Times New Roman" w:hAnsi="Times New Roman" w:cs="Times New Roman"/>
          <w:i/>
          <w:iCs/>
          <w:color w:val="000000" w:themeColor="text1"/>
          <w:sz w:val="22"/>
          <w:szCs w:val="22"/>
          <w:bdr w:val="none" w:sz="0" w:space="0" w:color="auto" w:frame="1"/>
        </w:rPr>
        <w:t> </w:t>
      </w:r>
      <w:proofErr w:type="spellStart"/>
      <w:r w:rsidRPr="00F34ABC">
        <w:rPr>
          <w:rFonts w:ascii="Times New Roman" w:hAnsi="Times New Roman" w:cs="Times New Roman"/>
          <w:i/>
          <w:iCs/>
          <w:color w:val="000000" w:themeColor="text1"/>
          <w:sz w:val="22"/>
          <w:szCs w:val="22"/>
          <w:bdr w:val="none" w:sz="0" w:space="0" w:color="auto" w:frame="1"/>
        </w:rPr>
        <w:t>Turks</w:t>
      </w:r>
      <w:proofErr w:type="spellEnd"/>
      <w:r w:rsidRPr="00F34ABC">
        <w:rPr>
          <w:rFonts w:ascii="Times New Roman" w:hAnsi="Times New Roman" w:cs="Times New Roman"/>
          <w:i/>
          <w:iCs/>
          <w:color w:val="000000" w:themeColor="text1"/>
          <w:sz w:val="22"/>
          <w:szCs w:val="22"/>
          <w:bdr w:val="none" w:sz="0" w:space="0" w:color="auto" w:frame="1"/>
        </w:rPr>
        <w:t xml:space="preserve">, 1571-1878: A </w:t>
      </w:r>
      <w:proofErr w:type="spellStart"/>
      <w:r w:rsidRPr="00F34ABC">
        <w:rPr>
          <w:rFonts w:ascii="Times New Roman" w:hAnsi="Times New Roman" w:cs="Times New Roman"/>
          <w:i/>
          <w:iCs/>
          <w:color w:val="000000" w:themeColor="text1"/>
          <w:sz w:val="22"/>
          <w:szCs w:val="22"/>
          <w:bdr w:val="none" w:sz="0" w:space="0" w:color="auto" w:frame="1"/>
        </w:rPr>
        <w:t>record</w:t>
      </w:r>
      <w:proofErr w:type="spellEnd"/>
      <w:r w:rsidRPr="00F34ABC">
        <w:rPr>
          <w:rFonts w:ascii="Times New Roman" w:hAnsi="Times New Roman" w:cs="Times New Roman"/>
          <w:i/>
          <w:iCs/>
          <w:color w:val="000000" w:themeColor="text1"/>
          <w:sz w:val="22"/>
          <w:szCs w:val="22"/>
          <w:bdr w:val="none" w:sz="0" w:space="0" w:color="auto" w:frame="1"/>
        </w:rPr>
        <w:t xml:space="preserve"> </w:t>
      </w:r>
      <w:proofErr w:type="spellStart"/>
      <w:r w:rsidRPr="00F34ABC">
        <w:rPr>
          <w:rFonts w:ascii="Times New Roman" w:hAnsi="Times New Roman" w:cs="Times New Roman"/>
          <w:i/>
          <w:iCs/>
          <w:color w:val="000000" w:themeColor="text1"/>
          <w:sz w:val="22"/>
          <w:szCs w:val="22"/>
          <w:bdr w:val="none" w:sz="0" w:space="0" w:color="auto" w:frame="1"/>
        </w:rPr>
        <w:t>based</w:t>
      </w:r>
      <w:proofErr w:type="spellEnd"/>
      <w:r w:rsidRPr="00F34ABC">
        <w:rPr>
          <w:rFonts w:ascii="Times New Roman" w:hAnsi="Times New Roman" w:cs="Times New Roman"/>
          <w:i/>
          <w:iCs/>
          <w:color w:val="000000" w:themeColor="text1"/>
          <w:sz w:val="22"/>
          <w:szCs w:val="22"/>
          <w:bdr w:val="none" w:sz="0" w:space="0" w:color="auto" w:frame="1"/>
        </w:rPr>
        <w:t xml:space="preserve"> on </w:t>
      </w:r>
      <w:r w:rsidRPr="00F34ABC">
        <w:rPr>
          <w:rStyle w:val="aa"/>
          <w:rFonts w:ascii="Times New Roman" w:hAnsi="Times New Roman" w:cs="Times New Roman"/>
          <w:b w:val="0"/>
          <w:bCs w:val="0"/>
          <w:i/>
          <w:iCs/>
          <w:color w:val="000000" w:themeColor="text1"/>
          <w:sz w:val="22"/>
          <w:szCs w:val="22"/>
          <w:bdr w:val="none" w:sz="0" w:space="0" w:color="auto" w:frame="1"/>
        </w:rPr>
        <w:t>the</w:t>
      </w:r>
      <w:r w:rsidRPr="00F34ABC">
        <w:rPr>
          <w:rFonts w:ascii="Times New Roman" w:hAnsi="Times New Roman" w:cs="Times New Roman"/>
          <w:i/>
          <w:iCs/>
          <w:color w:val="000000" w:themeColor="text1"/>
          <w:sz w:val="22"/>
          <w:szCs w:val="22"/>
          <w:bdr w:val="none" w:sz="0" w:space="0" w:color="auto" w:frame="1"/>
        </w:rPr>
        <w:t> </w:t>
      </w:r>
      <w:proofErr w:type="spellStart"/>
      <w:r w:rsidRPr="00F34ABC">
        <w:rPr>
          <w:rFonts w:ascii="Times New Roman" w:hAnsi="Times New Roman" w:cs="Times New Roman"/>
          <w:i/>
          <w:iCs/>
          <w:color w:val="000000" w:themeColor="text1"/>
          <w:sz w:val="22"/>
          <w:szCs w:val="22"/>
          <w:bdr w:val="none" w:sz="0" w:space="0" w:color="auto" w:frame="1"/>
        </w:rPr>
        <w:t>archives</w:t>
      </w:r>
      <w:proofErr w:type="spellEnd"/>
      <w:r w:rsidRPr="00F34ABC">
        <w:rPr>
          <w:rFonts w:ascii="Times New Roman" w:hAnsi="Times New Roman" w:cs="Times New Roman"/>
          <w:i/>
          <w:iCs/>
          <w:color w:val="000000" w:themeColor="text1"/>
          <w:sz w:val="22"/>
          <w:szCs w:val="22"/>
          <w:bdr w:val="none" w:sz="0" w:space="0" w:color="auto" w:frame="1"/>
        </w:rPr>
        <w:t xml:space="preserve"> of </w:t>
      </w:r>
      <w:r w:rsidRPr="00F34ABC">
        <w:rPr>
          <w:rStyle w:val="aa"/>
          <w:rFonts w:ascii="Times New Roman" w:hAnsi="Times New Roman" w:cs="Times New Roman"/>
          <w:b w:val="0"/>
          <w:bCs w:val="0"/>
          <w:i/>
          <w:iCs/>
          <w:color w:val="000000" w:themeColor="text1"/>
          <w:sz w:val="22"/>
          <w:szCs w:val="22"/>
          <w:bdr w:val="none" w:sz="0" w:space="0" w:color="auto" w:frame="1"/>
        </w:rPr>
        <w:t>the</w:t>
      </w:r>
      <w:r w:rsidRPr="00F34ABC">
        <w:rPr>
          <w:rFonts w:ascii="Times New Roman" w:hAnsi="Times New Roman" w:cs="Times New Roman"/>
          <w:i/>
          <w:iCs/>
          <w:color w:val="000000" w:themeColor="text1"/>
          <w:sz w:val="22"/>
          <w:szCs w:val="22"/>
          <w:bdr w:val="none" w:sz="0" w:space="0" w:color="auto" w:frame="1"/>
        </w:rPr>
        <w:t> </w:t>
      </w:r>
      <w:proofErr w:type="spellStart"/>
      <w:r w:rsidRPr="00F34ABC">
        <w:rPr>
          <w:rFonts w:ascii="Times New Roman" w:hAnsi="Times New Roman" w:cs="Times New Roman"/>
          <w:i/>
          <w:iCs/>
          <w:color w:val="000000" w:themeColor="text1"/>
          <w:sz w:val="22"/>
          <w:szCs w:val="22"/>
          <w:bdr w:val="none" w:sz="0" w:space="0" w:color="auto" w:frame="1"/>
        </w:rPr>
        <w:t>English</w:t>
      </w:r>
      <w:proofErr w:type="spellEnd"/>
      <w:r w:rsidRPr="00F34ABC">
        <w:rPr>
          <w:rFonts w:ascii="Times New Roman" w:hAnsi="Times New Roman" w:cs="Times New Roman"/>
          <w:i/>
          <w:iCs/>
          <w:color w:val="000000" w:themeColor="text1"/>
          <w:sz w:val="22"/>
          <w:szCs w:val="22"/>
          <w:bdr w:val="none" w:sz="0" w:space="0" w:color="auto" w:frame="1"/>
        </w:rPr>
        <w:t xml:space="preserve"> </w:t>
      </w:r>
      <w:proofErr w:type="spellStart"/>
      <w:r w:rsidRPr="00F34ABC">
        <w:rPr>
          <w:rFonts w:ascii="Times New Roman" w:hAnsi="Times New Roman" w:cs="Times New Roman"/>
          <w:i/>
          <w:iCs/>
          <w:color w:val="000000" w:themeColor="text1"/>
          <w:sz w:val="22"/>
          <w:szCs w:val="22"/>
          <w:bdr w:val="none" w:sz="0" w:space="0" w:color="auto" w:frame="1"/>
        </w:rPr>
        <w:t>Consulate</w:t>
      </w:r>
      <w:proofErr w:type="spellEnd"/>
      <w:r w:rsidRPr="00F34ABC">
        <w:rPr>
          <w:rFonts w:ascii="Times New Roman" w:hAnsi="Times New Roman" w:cs="Times New Roman"/>
          <w:i/>
          <w:iCs/>
          <w:color w:val="000000" w:themeColor="text1"/>
          <w:sz w:val="22"/>
          <w:szCs w:val="22"/>
          <w:bdr w:val="none" w:sz="0" w:space="0" w:color="auto" w:frame="1"/>
        </w:rPr>
        <w:t xml:space="preserve"> in </w:t>
      </w:r>
      <w:r w:rsidRPr="00F34ABC">
        <w:rPr>
          <w:rStyle w:val="aa"/>
          <w:rFonts w:ascii="Times New Roman" w:hAnsi="Times New Roman" w:cs="Times New Roman"/>
          <w:b w:val="0"/>
          <w:bCs w:val="0"/>
          <w:i/>
          <w:iCs/>
          <w:color w:val="000000" w:themeColor="text1"/>
          <w:sz w:val="22"/>
          <w:szCs w:val="22"/>
          <w:bdr w:val="none" w:sz="0" w:space="0" w:color="auto" w:frame="1"/>
        </w:rPr>
        <w:t>Cyprus</w:t>
      </w:r>
      <w:r w:rsidRPr="00F34ABC">
        <w:rPr>
          <w:rFonts w:ascii="Times New Roman" w:hAnsi="Times New Roman" w:cs="Times New Roman"/>
          <w:i/>
          <w:iCs/>
          <w:color w:val="000000" w:themeColor="text1"/>
          <w:sz w:val="22"/>
          <w:szCs w:val="22"/>
          <w:bdr w:val="none" w:sz="0" w:space="0" w:color="auto" w:frame="1"/>
        </w:rPr>
        <w:t> </w:t>
      </w:r>
      <w:proofErr w:type="spellStart"/>
      <w:r w:rsidRPr="00F34ABC">
        <w:rPr>
          <w:rStyle w:val="aa"/>
          <w:rFonts w:ascii="Times New Roman" w:hAnsi="Times New Roman" w:cs="Times New Roman"/>
          <w:b w:val="0"/>
          <w:bCs w:val="0"/>
          <w:i/>
          <w:iCs/>
          <w:color w:val="000000" w:themeColor="text1"/>
          <w:sz w:val="22"/>
          <w:szCs w:val="22"/>
          <w:bdr w:val="none" w:sz="0" w:space="0" w:color="auto" w:frame="1"/>
        </w:rPr>
        <w:t>under</w:t>
      </w:r>
      <w:proofErr w:type="spellEnd"/>
      <w:r w:rsidRPr="00F34ABC">
        <w:rPr>
          <w:rFonts w:ascii="Times New Roman" w:hAnsi="Times New Roman" w:cs="Times New Roman"/>
          <w:i/>
          <w:iCs/>
          <w:color w:val="000000" w:themeColor="text1"/>
          <w:sz w:val="22"/>
          <w:szCs w:val="22"/>
          <w:bdr w:val="none" w:sz="0" w:space="0" w:color="auto" w:frame="1"/>
        </w:rPr>
        <w:t> </w:t>
      </w:r>
      <w:r w:rsidRPr="00F34ABC">
        <w:rPr>
          <w:rStyle w:val="aa"/>
          <w:rFonts w:ascii="Times New Roman" w:hAnsi="Times New Roman" w:cs="Times New Roman"/>
          <w:b w:val="0"/>
          <w:bCs w:val="0"/>
          <w:i/>
          <w:iCs/>
          <w:color w:val="000000" w:themeColor="text1"/>
          <w:sz w:val="22"/>
          <w:szCs w:val="22"/>
          <w:bdr w:val="none" w:sz="0" w:space="0" w:color="auto" w:frame="1"/>
        </w:rPr>
        <w:t>the</w:t>
      </w:r>
      <w:r w:rsidRPr="00F34ABC">
        <w:rPr>
          <w:rFonts w:ascii="Times New Roman" w:hAnsi="Times New Roman" w:cs="Times New Roman"/>
          <w:i/>
          <w:iCs/>
          <w:color w:val="000000" w:themeColor="text1"/>
          <w:sz w:val="22"/>
          <w:szCs w:val="22"/>
          <w:bdr w:val="none" w:sz="0" w:space="0" w:color="auto" w:frame="1"/>
        </w:rPr>
        <w:t> </w:t>
      </w:r>
      <w:proofErr w:type="spellStart"/>
      <w:r w:rsidRPr="00F34ABC">
        <w:rPr>
          <w:rFonts w:ascii="Times New Roman" w:hAnsi="Times New Roman" w:cs="Times New Roman"/>
          <w:i/>
          <w:iCs/>
          <w:color w:val="000000" w:themeColor="text1"/>
          <w:sz w:val="22"/>
          <w:szCs w:val="22"/>
          <w:bdr w:val="none" w:sz="0" w:space="0" w:color="auto" w:frame="1"/>
        </w:rPr>
        <w:t>Levant</w:t>
      </w:r>
      <w:proofErr w:type="spellEnd"/>
      <w:r w:rsidRPr="00F34ABC">
        <w:rPr>
          <w:rFonts w:ascii="Times New Roman" w:hAnsi="Times New Roman" w:cs="Times New Roman"/>
          <w:i/>
          <w:iCs/>
          <w:color w:val="000000" w:themeColor="text1"/>
          <w:sz w:val="22"/>
          <w:szCs w:val="22"/>
          <w:bdr w:val="none" w:sz="0" w:space="0" w:color="auto" w:frame="1"/>
        </w:rPr>
        <w:t xml:space="preserve"> </w:t>
      </w:r>
      <w:proofErr w:type="spellStart"/>
      <w:r w:rsidRPr="00F34ABC">
        <w:rPr>
          <w:rFonts w:ascii="Times New Roman" w:hAnsi="Times New Roman" w:cs="Times New Roman"/>
          <w:i/>
          <w:iCs/>
          <w:color w:val="000000" w:themeColor="text1"/>
          <w:sz w:val="22"/>
          <w:szCs w:val="22"/>
          <w:bdr w:val="none" w:sz="0" w:space="0" w:color="auto" w:frame="1"/>
        </w:rPr>
        <w:t>Company</w:t>
      </w:r>
      <w:proofErr w:type="spellEnd"/>
      <w:r w:rsidRPr="00F34ABC">
        <w:rPr>
          <w:rFonts w:ascii="Times New Roman" w:hAnsi="Times New Roman" w:cs="Times New Roman"/>
          <w:i/>
          <w:iCs/>
          <w:color w:val="000000" w:themeColor="text1"/>
          <w:sz w:val="22"/>
          <w:szCs w:val="22"/>
          <w:bdr w:val="none" w:sz="0" w:space="0" w:color="auto" w:frame="1"/>
        </w:rPr>
        <w:t xml:space="preserve"> and </w:t>
      </w:r>
      <w:proofErr w:type="spellStart"/>
      <w:r w:rsidRPr="00F34ABC">
        <w:rPr>
          <w:rFonts w:ascii="Times New Roman" w:hAnsi="Times New Roman" w:cs="Times New Roman"/>
          <w:i/>
          <w:iCs/>
          <w:color w:val="000000" w:themeColor="text1"/>
          <w:sz w:val="22"/>
          <w:szCs w:val="22"/>
          <w:bdr w:val="none" w:sz="0" w:space="0" w:color="auto" w:frame="1"/>
        </w:rPr>
        <w:t>after</w:t>
      </w:r>
      <w:proofErr w:type="spellEnd"/>
      <w:r w:rsidRPr="00F34ABC">
        <w:rPr>
          <w:rFonts w:ascii="Times New Roman" w:hAnsi="Times New Roman" w:cs="Times New Roman"/>
          <w:color w:val="000000" w:themeColor="text1"/>
          <w:sz w:val="22"/>
          <w:szCs w:val="22"/>
          <w:bdr w:val="none" w:sz="0" w:space="0" w:color="auto" w:frame="1"/>
        </w:rPr>
        <w:t>,</w:t>
      </w:r>
      <w:r w:rsidRPr="00F34ABC">
        <w:rPr>
          <w:rFonts w:ascii="Times New Roman" w:hAnsi="Times New Roman" w:cs="Times New Roman"/>
          <w:color w:val="000000" w:themeColor="text1"/>
          <w:sz w:val="22"/>
          <w:szCs w:val="22"/>
        </w:rPr>
        <w:t xml:space="preserve"> C. </w:t>
      </w:r>
      <w:proofErr w:type="spellStart"/>
      <w:r w:rsidRPr="00F34ABC">
        <w:rPr>
          <w:rFonts w:ascii="Times New Roman" w:hAnsi="Times New Roman" w:cs="Times New Roman"/>
          <w:color w:val="000000" w:themeColor="text1"/>
          <w:sz w:val="22"/>
          <w:szCs w:val="22"/>
        </w:rPr>
        <w:t>Hurst</w:t>
      </w:r>
      <w:proofErr w:type="spellEnd"/>
      <w:r w:rsidRPr="00F34ABC">
        <w:rPr>
          <w:rFonts w:ascii="Times New Roman" w:hAnsi="Times New Roman" w:cs="Times New Roman"/>
          <w:color w:val="000000" w:themeColor="text1"/>
          <w:sz w:val="22"/>
          <w:szCs w:val="22"/>
        </w:rPr>
        <w:t xml:space="preserve"> &amp; </w:t>
      </w:r>
      <w:proofErr w:type="spellStart"/>
      <w:r w:rsidRPr="00F34ABC">
        <w:rPr>
          <w:rFonts w:ascii="Times New Roman" w:hAnsi="Times New Roman" w:cs="Times New Roman"/>
          <w:color w:val="000000" w:themeColor="text1"/>
          <w:sz w:val="22"/>
          <w:szCs w:val="22"/>
        </w:rPr>
        <w:t>Company</w:t>
      </w:r>
      <w:proofErr w:type="spellEnd"/>
      <w:r w:rsidRPr="00F34ABC">
        <w:rPr>
          <w:rFonts w:ascii="Times New Roman" w:hAnsi="Times New Roman" w:cs="Times New Roman"/>
          <w:color w:val="000000" w:themeColor="text1"/>
          <w:sz w:val="22"/>
          <w:szCs w:val="22"/>
        </w:rPr>
        <w:t xml:space="preserve">, </w:t>
      </w:r>
      <w:proofErr w:type="spellStart"/>
      <w:r w:rsidRPr="00F34ABC">
        <w:rPr>
          <w:rFonts w:ascii="Times New Roman" w:hAnsi="Times New Roman" w:cs="Times New Roman"/>
          <w:color w:val="000000" w:themeColor="text1"/>
          <w:sz w:val="22"/>
          <w:szCs w:val="22"/>
        </w:rPr>
        <w:t>London</w:t>
      </w:r>
      <w:proofErr w:type="spellEnd"/>
      <w:r w:rsidRPr="00F34ABC">
        <w:rPr>
          <w:rFonts w:ascii="Times New Roman" w:hAnsi="Times New Roman" w:cs="Times New Roman"/>
          <w:color w:val="000000" w:themeColor="text1"/>
          <w:sz w:val="22"/>
          <w:szCs w:val="22"/>
        </w:rPr>
        <w:t xml:space="preserve"> 1969. </w:t>
      </w:r>
      <w:r w:rsidRPr="00F34ABC">
        <w:rPr>
          <w:rFonts w:ascii="Times New Roman" w:hAnsi="Times New Roman" w:cs="Times New Roman"/>
          <w:color w:val="000000" w:themeColor="text1"/>
          <w:sz w:val="22"/>
          <w:szCs w:val="22"/>
          <w:shd w:val="clear" w:color="auto" w:fill="FFFFFF"/>
        </w:rPr>
        <w:t>DS54.7.L8 1969</w:t>
      </w:r>
    </w:p>
    <w:p w14:paraId="40C2AF19" w14:textId="77777777" w:rsidR="00F26F87" w:rsidRPr="00C84D68" w:rsidRDefault="00F26F87" w:rsidP="00F26F87">
      <w:pPr>
        <w:spacing w:after="0" w:line="240" w:lineRule="auto"/>
        <w:jc w:val="both"/>
        <w:rPr>
          <w:rFonts w:ascii="Times New Roman" w:hAnsi="Times New Roman" w:cs="Times New Roman"/>
          <w:sz w:val="22"/>
          <w:szCs w:val="22"/>
          <w:lang w:val="el-GR"/>
        </w:rPr>
      </w:pPr>
      <w:r w:rsidRPr="00C84D68">
        <w:rPr>
          <w:rFonts w:ascii="Times New Roman" w:hAnsi="Times New Roman" w:cs="Times New Roman"/>
          <w:sz w:val="22"/>
          <w:szCs w:val="22"/>
          <w:lang w:val="el-GR"/>
        </w:rPr>
        <w:t>Κυριαζής Νεοκλής,  «</w:t>
      </w:r>
      <w:proofErr w:type="spellStart"/>
      <w:r w:rsidRPr="00C84D68">
        <w:rPr>
          <w:rFonts w:ascii="Times New Roman" w:hAnsi="Times New Roman" w:cs="Times New Roman"/>
          <w:sz w:val="22"/>
          <w:szCs w:val="22"/>
          <w:lang w:val="el-GR"/>
        </w:rPr>
        <w:t>Διακυβέρνησις</w:t>
      </w:r>
      <w:proofErr w:type="spellEnd"/>
      <w:r w:rsidRPr="00C84D68">
        <w:rPr>
          <w:rFonts w:ascii="Times New Roman" w:hAnsi="Times New Roman" w:cs="Times New Roman"/>
          <w:sz w:val="22"/>
          <w:szCs w:val="22"/>
          <w:lang w:val="el-GR"/>
        </w:rPr>
        <w:t xml:space="preserve">  Κύπρου. Οι  </w:t>
      </w:r>
      <w:proofErr w:type="spellStart"/>
      <w:r w:rsidRPr="00C84D68">
        <w:rPr>
          <w:rFonts w:ascii="Times New Roman" w:hAnsi="Times New Roman" w:cs="Times New Roman"/>
          <w:sz w:val="22"/>
          <w:szCs w:val="22"/>
          <w:lang w:val="el-GR"/>
        </w:rPr>
        <w:t>σατράπαι</w:t>
      </w:r>
      <w:proofErr w:type="spellEnd"/>
      <w:r w:rsidRPr="00C84D68">
        <w:rPr>
          <w:rFonts w:ascii="Times New Roman" w:hAnsi="Times New Roman" w:cs="Times New Roman"/>
          <w:sz w:val="22"/>
          <w:szCs w:val="22"/>
          <w:lang w:val="el-GR"/>
        </w:rPr>
        <w:t xml:space="preserve"> αυτής», </w:t>
      </w:r>
      <w:r w:rsidRPr="00C84D68">
        <w:rPr>
          <w:rFonts w:ascii="Times New Roman" w:hAnsi="Times New Roman" w:cs="Times New Roman"/>
          <w:i/>
          <w:iCs/>
          <w:sz w:val="22"/>
          <w:szCs w:val="22"/>
          <w:lang w:val="el-GR"/>
        </w:rPr>
        <w:t>Κυπριακά Χρονικά</w:t>
      </w:r>
      <w:r w:rsidRPr="00C84D68">
        <w:rPr>
          <w:rFonts w:ascii="Times New Roman" w:hAnsi="Times New Roman" w:cs="Times New Roman"/>
          <w:sz w:val="22"/>
          <w:szCs w:val="22"/>
          <w:lang w:val="el-GR"/>
        </w:rPr>
        <w:t xml:space="preserve">, 9(1933), </w:t>
      </w:r>
      <w:proofErr w:type="spellStart"/>
      <w:r w:rsidRPr="00C84D68">
        <w:rPr>
          <w:rFonts w:ascii="Times New Roman" w:hAnsi="Times New Roman" w:cs="Times New Roman"/>
          <w:sz w:val="22"/>
          <w:szCs w:val="22"/>
          <w:lang w:val="el-GR"/>
        </w:rPr>
        <w:t>σσ</w:t>
      </w:r>
      <w:proofErr w:type="spellEnd"/>
      <w:r w:rsidRPr="00C84D68">
        <w:rPr>
          <w:rFonts w:ascii="Times New Roman" w:hAnsi="Times New Roman" w:cs="Times New Roman"/>
          <w:sz w:val="22"/>
          <w:szCs w:val="22"/>
          <w:lang w:val="el-GR"/>
        </w:rPr>
        <w:t>. 80-122.</w:t>
      </w:r>
    </w:p>
    <w:p w14:paraId="07C42CE6" w14:textId="77777777" w:rsidR="00F26F87" w:rsidRPr="00C84D68" w:rsidRDefault="00F26F87" w:rsidP="00F26F87">
      <w:pPr>
        <w:spacing w:after="0" w:line="240" w:lineRule="auto"/>
        <w:jc w:val="both"/>
        <w:rPr>
          <w:rFonts w:ascii="Times New Roman" w:eastAsia="Times New Roman" w:hAnsi="Times New Roman" w:cs="Times New Roman"/>
          <w:kern w:val="0"/>
          <w:sz w:val="22"/>
          <w:szCs w:val="22"/>
          <w:lang w:val="el-GR" w:eastAsia="el-CY"/>
          <w14:ligatures w14:val="none"/>
        </w:rPr>
      </w:pPr>
      <w:proofErr w:type="spellStart"/>
      <w:r w:rsidRPr="00C84D68">
        <w:rPr>
          <w:rFonts w:ascii="Times New Roman" w:eastAsia="Times New Roman" w:hAnsi="Times New Roman" w:cs="Times New Roman"/>
          <w:kern w:val="0"/>
          <w:sz w:val="22"/>
          <w:szCs w:val="22"/>
          <w:lang w:val="el-GR" w:eastAsia="el-CY"/>
          <w14:ligatures w14:val="none"/>
        </w:rPr>
        <w:t>Κύρρης</w:t>
      </w:r>
      <w:proofErr w:type="spellEnd"/>
      <w:r w:rsidRPr="00C84D68">
        <w:rPr>
          <w:rFonts w:ascii="Times New Roman" w:eastAsia="Times New Roman" w:hAnsi="Times New Roman" w:cs="Times New Roman"/>
          <w:kern w:val="0"/>
          <w:sz w:val="22"/>
          <w:szCs w:val="22"/>
          <w:lang w:val="el-GR" w:eastAsia="el-CY"/>
          <w14:ligatures w14:val="none"/>
        </w:rPr>
        <w:t xml:space="preserve"> Κώστας, «Ανατομία του  οθωμανικού καθεστώτος στην Κύπρο 1570-1878», </w:t>
      </w:r>
      <w:r w:rsidRPr="00C84D68">
        <w:rPr>
          <w:rFonts w:ascii="Times New Roman" w:eastAsia="Times New Roman" w:hAnsi="Times New Roman" w:cs="Times New Roman"/>
          <w:i/>
          <w:iCs/>
          <w:kern w:val="0"/>
          <w:sz w:val="22"/>
          <w:szCs w:val="22"/>
          <w:lang w:val="el-GR" w:eastAsia="el-CY"/>
          <w14:ligatures w14:val="none"/>
        </w:rPr>
        <w:t>Διαλέξεις Λαϊκού Πανεπιστημίου 1, Η ζωή στην Κύπρο τον ΙΗ΄ και ΙΘ΄ αιώνα</w:t>
      </w:r>
      <w:r w:rsidRPr="00C84D68">
        <w:rPr>
          <w:rFonts w:ascii="Times New Roman" w:eastAsia="Times New Roman" w:hAnsi="Times New Roman" w:cs="Times New Roman"/>
          <w:kern w:val="0"/>
          <w:sz w:val="22"/>
          <w:szCs w:val="22"/>
          <w:lang w:val="el-GR" w:eastAsia="el-CY"/>
          <w14:ligatures w14:val="none"/>
        </w:rPr>
        <w:t xml:space="preserve">, Δήμος Λευκωσίας, Λευκωσία 1984, </w:t>
      </w:r>
      <w:proofErr w:type="spellStart"/>
      <w:r w:rsidRPr="00C84D68">
        <w:rPr>
          <w:rFonts w:ascii="Times New Roman" w:eastAsia="Times New Roman" w:hAnsi="Times New Roman" w:cs="Times New Roman"/>
          <w:kern w:val="0"/>
          <w:sz w:val="22"/>
          <w:szCs w:val="22"/>
          <w:lang w:val="el-GR" w:eastAsia="el-CY"/>
          <w14:ligatures w14:val="none"/>
        </w:rPr>
        <w:t>σσ</w:t>
      </w:r>
      <w:proofErr w:type="spellEnd"/>
      <w:r w:rsidRPr="00C84D68">
        <w:rPr>
          <w:rFonts w:ascii="Times New Roman" w:eastAsia="Times New Roman" w:hAnsi="Times New Roman" w:cs="Times New Roman"/>
          <w:kern w:val="0"/>
          <w:sz w:val="22"/>
          <w:szCs w:val="22"/>
          <w:lang w:val="el-GR" w:eastAsia="el-CY"/>
          <w14:ligatures w14:val="none"/>
        </w:rPr>
        <w:t xml:space="preserve">. 65-82. </w:t>
      </w:r>
      <w:r w:rsidRPr="00C84D68">
        <w:rPr>
          <w:rFonts w:ascii="Times New Roman" w:hAnsi="Times New Roman" w:cs="Times New Roman"/>
          <w:color w:val="000000"/>
          <w:sz w:val="22"/>
          <w:szCs w:val="22"/>
          <w:shd w:val="clear" w:color="auto" w:fill="FFFFFF"/>
        </w:rPr>
        <w:t> </w:t>
      </w:r>
      <w:hyperlink r:id="rId22" w:history="1">
        <w:r w:rsidRPr="00C84D68">
          <w:rPr>
            <w:rStyle w:val="-"/>
            <w:rFonts w:ascii="Times New Roman" w:hAnsi="Times New Roman" w:cs="Times New Roman"/>
            <w:color w:val="auto"/>
            <w:sz w:val="22"/>
            <w:szCs w:val="22"/>
            <w:u w:val="none"/>
            <w:shd w:val="clear" w:color="auto" w:fill="FFFFFF"/>
          </w:rPr>
          <w:t>DS54.35.Z63 1984</w:t>
        </w:r>
      </w:hyperlink>
      <w:r w:rsidRPr="00C84D68">
        <w:rPr>
          <w:rFonts w:ascii="Times New Roman" w:hAnsi="Times New Roman" w:cs="Times New Roman"/>
          <w:sz w:val="22"/>
          <w:szCs w:val="22"/>
          <w:shd w:val="clear" w:color="auto" w:fill="FFFFFF"/>
        </w:rPr>
        <w:t>  </w:t>
      </w:r>
    </w:p>
    <w:p w14:paraId="271DE40E" w14:textId="4ED30E2B" w:rsidR="00F26F87" w:rsidRDefault="00F26F87" w:rsidP="00F26F87">
      <w:pPr>
        <w:spacing w:after="0" w:line="240" w:lineRule="auto"/>
        <w:jc w:val="both"/>
        <w:rPr>
          <w:rStyle w:val="-"/>
          <w:rFonts w:ascii="Times New Roman" w:hAnsi="Times New Roman" w:cs="Times New Roman"/>
          <w:color w:val="auto"/>
          <w:sz w:val="22"/>
          <w:szCs w:val="22"/>
          <w:u w:val="none"/>
          <w:lang w:val="el-GR"/>
        </w:rPr>
      </w:pPr>
      <w:proofErr w:type="spellStart"/>
      <w:r w:rsidRPr="00C84D68">
        <w:rPr>
          <w:rFonts w:ascii="Times New Roman" w:hAnsi="Times New Roman" w:cs="Times New Roman"/>
          <w:sz w:val="22"/>
          <w:szCs w:val="22"/>
        </w:rPr>
        <w:t>Kunt</w:t>
      </w:r>
      <w:proofErr w:type="spellEnd"/>
      <w:r w:rsidRPr="00C84D68">
        <w:rPr>
          <w:rFonts w:ascii="Times New Roman" w:hAnsi="Times New Roman" w:cs="Times New Roman"/>
          <w:sz w:val="22"/>
          <w:szCs w:val="22"/>
        </w:rPr>
        <w:t xml:space="preserve">  </w:t>
      </w:r>
      <w:proofErr w:type="spellStart"/>
      <w:r w:rsidRPr="00C84D68">
        <w:rPr>
          <w:rFonts w:ascii="Times New Roman" w:hAnsi="Times New Roman" w:cs="Times New Roman"/>
          <w:sz w:val="22"/>
          <w:szCs w:val="22"/>
        </w:rPr>
        <w:t>Ibrahim</w:t>
      </w:r>
      <w:proofErr w:type="spellEnd"/>
      <w:r w:rsidRPr="00C84D68">
        <w:rPr>
          <w:rFonts w:ascii="Times New Roman" w:hAnsi="Times New Roman" w:cs="Times New Roman"/>
          <w:sz w:val="22"/>
          <w:szCs w:val="22"/>
        </w:rPr>
        <w:t xml:space="preserve">, </w:t>
      </w:r>
      <w:r w:rsidRPr="00C84D68">
        <w:rPr>
          <w:rFonts w:ascii="Times New Roman" w:hAnsi="Times New Roman" w:cs="Times New Roman"/>
          <w:i/>
          <w:iCs/>
          <w:sz w:val="22"/>
          <w:szCs w:val="22"/>
        </w:rPr>
        <w:t>Οι υπ</w:t>
      </w:r>
      <w:proofErr w:type="spellStart"/>
      <w:r w:rsidRPr="00C84D68">
        <w:rPr>
          <w:rFonts w:ascii="Times New Roman" w:hAnsi="Times New Roman" w:cs="Times New Roman"/>
          <w:i/>
          <w:iCs/>
          <w:sz w:val="22"/>
          <w:szCs w:val="22"/>
        </w:rPr>
        <w:t>ηρέτες</w:t>
      </w:r>
      <w:proofErr w:type="spellEnd"/>
      <w:r w:rsidRPr="00C84D68">
        <w:rPr>
          <w:rFonts w:ascii="Times New Roman" w:hAnsi="Times New Roman" w:cs="Times New Roman"/>
          <w:i/>
          <w:iCs/>
          <w:sz w:val="22"/>
          <w:szCs w:val="22"/>
        </w:rPr>
        <w:t xml:space="preserve"> του Σουλτάνου: Ο </w:t>
      </w:r>
      <w:proofErr w:type="spellStart"/>
      <w:r w:rsidRPr="00C84D68">
        <w:rPr>
          <w:rFonts w:ascii="Times New Roman" w:hAnsi="Times New Roman" w:cs="Times New Roman"/>
          <w:i/>
          <w:iCs/>
          <w:sz w:val="22"/>
          <w:szCs w:val="22"/>
        </w:rPr>
        <w:t>μετ</w:t>
      </w:r>
      <w:proofErr w:type="spellEnd"/>
      <w:r w:rsidRPr="00C84D68">
        <w:rPr>
          <w:rFonts w:ascii="Times New Roman" w:hAnsi="Times New Roman" w:cs="Times New Roman"/>
          <w:i/>
          <w:iCs/>
          <w:sz w:val="22"/>
          <w:szCs w:val="22"/>
        </w:rPr>
        <w:t xml:space="preserve">ασχηματισμός της </w:t>
      </w:r>
      <w:proofErr w:type="spellStart"/>
      <w:r w:rsidRPr="00C84D68">
        <w:rPr>
          <w:rFonts w:ascii="Times New Roman" w:hAnsi="Times New Roman" w:cs="Times New Roman"/>
          <w:i/>
          <w:iCs/>
          <w:sz w:val="22"/>
          <w:szCs w:val="22"/>
        </w:rPr>
        <w:t>Οθωμ</w:t>
      </w:r>
      <w:proofErr w:type="spellEnd"/>
      <w:r w:rsidRPr="00C84D68">
        <w:rPr>
          <w:rFonts w:ascii="Times New Roman" w:hAnsi="Times New Roman" w:cs="Times New Roman"/>
          <w:i/>
          <w:iCs/>
          <w:sz w:val="22"/>
          <w:szCs w:val="22"/>
        </w:rPr>
        <w:t>ανικής επα</w:t>
      </w:r>
      <w:proofErr w:type="spellStart"/>
      <w:r w:rsidRPr="00C84D68">
        <w:rPr>
          <w:rFonts w:ascii="Times New Roman" w:hAnsi="Times New Roman" w:cs="Times New Roman"/>
          <w:i/>
          <w:iCs/>
          <w:sz w:val="22"/>
          <w:szCs w:val="22"/>
        </w:rPr>
        <w:t>ρχι</w:t>
      </w:r>
      <w:proofErr w:type="spellEnd"/>
      <w:r w:rsidRPr="00C84D68">
        <w:rPr>
          <w:rFonts w:ascii="Times New Roman" w:hAnsi="Times New Roman" w:cs="Times New Roman"/>
          <w:i/>
          <w:iCs/>
          <w:sz w:val="22"/>
          <w:szCs w:val="22"/>
        </w:rPr>
        <w:t xml:space="preserve">ακής </w:t>
      </w:r>
      <w:proofErr w:type="spellStart"/>
      <w:r w:rsidRPr="00C84D68">
        <w:rPr>
          <w:rFonts w:ascii="Times New Roman" w:hAnsi="Times New Roman" w:cs="Times New Roman"/>
          <w:i/>
          <w:iCs/>
          <w:sz w:val="22"/>
          <w:szCs w:val="22"/>
        </w:rPr>
        <w:t>δι</w:t>
      </w:r>
      <w:proofErr w:type="spellEnd"/>
      <w:r w:rsidRPr="00C84D68">
        <w:rPr>
          <w:rFonts w:ascii="Times New Roman" w:hAnsi="Times New Roman" w:cs="Times New Roman"/>
          <w:i/>
          <w:iCs/>
          <w:sz w:val="22"/>
          <w:szCs w:val="22"/>
        </w:rPr>
        <w:t>ακυβέρνησης, 1550-1650,</w:t>
      </w:r>
      <w:r w:rsidRPr="00C84D68">
        <w:rPr>
          <w:rFonts w:ascii="Times New Roman" w:hAnsi="Times New Roman" w:cs="Times New Roman"/>
          <w:sz w:val="22"/>
          <w:szCs w:val="22"/>
        </w:rPr>
        <w:t xml:space="preserve"> Εκδόσεις Παπαζήση, </w:t>
      </w:r>
      <w:proofErr w:type="spellStart"/>
      <w:r w:rsidRPr="00C84D68">
        <w:rPr>
          <w:rFonts w:ascii="Times New Roman" w:hAnsi="Times New Roman" w:cs="Times New Roman"/>
          <w:sz w:val="22"/>
          <w:szCs w:val="22"/>
        </w:rPr>
        <w:t>Αθήν</w:t>
      </w:r>
      <w:proofErr w:type="spellEnd"/>
      <w:r w:rsidRPr="00C84D68">
        <w:rPr>
          <w:rFonts w:ascii="Times New Roman" w:hAnsi="Times New Roman" w:cs="Times New Roman"/>
          <w:sz w:val="22"/>
          <w:szCs w:val="22"/>
        </w:rPr>
        <w:t xml:space="preserve">α 2001. </w:t>
      </w:r>
      <w:hyperlink r:id="rId23" w:history="1">
        <w:r w:rsidRPr="00C84D68">
          <w:rPr>
            <w:rStyle w:val="-"/>
            <w:rFonts w:ascii="Times New Roman" w:hAnsi="Times New Roman" w:cs="Times New Roman"/>
            <w:color w:val="auto"/>
            <w:sz w:val="22"/>
            <w:szCs w:val="22"/>
            <w:u w:val="none"/>
          </w:rPr>
          <w:t>JS6953.A8K8615 2001</w:t>
        </w:r>
      </w:hyperlink>
    </w:p>
    <w:p w14:paraId="254C28F7" w14:textId="37FDA1CA" w:rsidR="00F26F87" w:rsidRPr="00F26F87" w:rsidRDefault="00F26F87" w:rsidP="00F26F87">
      <w:pPr>
        <w:spacing w:after="0" w:line="240" w:lineRule="auto"/>
        <w:jc w:val="both"/>
        <w:rPr>
          <w:rFonts w:ascii="Times New Roman" w:hAnsi="Times New Roman" w:cs="Times New Roman"/>
          <w:sz w:val="22"/>
          <w:szCs w:val="22"/>
          <w:lang w:val="el-GR"/>
        </w:rPr>
      </w:pPr>
      <w:r w:rsidRPr="00C84D68">
        <w:rPr>
          <w:rStyle w:val="aa"/>
          <w:rFonts w:ascii="Times New Roman" w:hAnsi="Times New Roman" w:cs="Times New Roman"/>
          <w:b w:val="0"/>
          <w:bCs w:val="0"/>
          <w:kern w:val="0"/>
          <w:sz w:val="22"/>
          <w:szCs w:val="22"/>
          <w:lang w:val="el-GR"/>
        </w:rPr>
        <w:lastRenderedPageBreak/>
        <w:t xml:space="preserve">Λεπίδα Στυλιανή, </w:t>
      </w:r>
      <w:r w:rsidRPr="00C84D68">
        <w:rPr>
          <w:rStyle w:val="aa"/>
          <w:rFonts w:ascii="Times New Roman" w:hAnsi="Times New Roman" w:cs="Times New Roman"/>
          <w:b w:val="0"/>
          <w:bCs w:val="0"/>
          <w:i/>
          <w:iCs/>
          <w:kern w:val="0"/>
          <w:sz w:val="22"/>
          <w:szCs w:val="22"/>
          <w:lang w:val="el-GR"/>
        </w:rPr>
        <w:t>Όψεις της οθωμανικής επαρχιακής διοίκησης του 17ου αιώνα : η περίπτωση της Κύπρου</w:t>
      </w:r>
      <w:r w:rsidRPr="00C84D68">
        <w:rPr>
          <w:rStyle w:val="aa"/>
          <w:rFonts w:ascii="Times New Roman" w:hAnsi="Times New Roman" w:cs="Times New Roman"/>
          <w:b w:val="0"/>
          <w:bCs w:val="0"/>
          <w:kern w:val="0"/>
          <w:sz w:val="22"/>
          <w:szCs w:val="22"/>
          <w:lang w:val="el-GR"/>
        </w:rPr>
        <w:t xml:space="preserve">, Αδημοσίευτη Διδακτορική Διατριβή, Πανεπιστήμιο Κύπρου, </w:t>
      </w:r>
      <w:r w:rsidRPr="00C84D68">
        <w:rPr>
          <w:rFonts w:ascii="Times New Roman" w:hAnsi="Times New Roman" w:cs="Times New Roman"/>
          <w:sz w:val="22"/>
          <w:szCs w:val="22"/>
          <w:lang w:val="el-GR"/>
        </w:rPr>
        <w:t xml:space="preserve">Λευκωσία 2019. </w:t>
      </w:r>
      <w:hyperlink r:id="rId24" w:history="1">
        <w:r w:rsidRPr="00C84D68">
          <w:rPr>
            <w:rStyle w:val="-"/>
            <w:rFonts w:ascii="Times New Roman" w:hAnsi="Times New Roman" w:cs="Times New Roman"/>
            <w:color w:val="auto"/>
            <w:sz w:val="22"/>
            <w:szCs w:val="22"/>
            <w:u w:val="none"/>
          </w:rPr>
          <w:t>DS54.8.L4 2019</w:t>
        </w:r>
      </w:hyperlink>
    </w:p>
    <w:p w14:paraId="4C8BDFF0" w14:textId="7610122F" w:rsidR="00024F42" w:rsidRDefault="00024F42" w:rsidP="00463B3E">
      <w:pPr>
        <w:spacing w:after="0" w:line="240" w:lineRule="auto"/>
        <w:jc w:val="both"/>
        <w:rPr>
          <w:rFonts w:ascii="Times New Roman" w:hAnsi="Times New Roman" w:cs="Times New Roman"/>
          <w:sz w:val="22"/>
          <w:szCs w:val="22"/>
          <w:lang w:val="el-GR"/>
        </w:rPr>
      </w:pPr>
      <w:r w:rsidRPr="00F34ABC">
        <w:rPr>
          <w:rFonts w:ascii="Times New Roman" w:hAnsi="Times New Roman" w:cs="Times New Roman"/>
          <w:sz w:val="22"/>
          <w:szCs w:val="22"/>
          <w:lang w:val="el-GR"/>
        </w:rPr>
        <w:t xml:space="preserve">Μιχαήλ Μιχάλης Ν.,  «Περιφερειακή διοίκηση στο Οθωμανικός κράτος και ανάδειξη τοπικών θεσμών εξουσίας : Κύπρος, 1660-1839», </w:t>
      </w:r>
      <w:r w:rsidRPr="00F34ABC">
        <w:rPr>
          <w:rFonts w:ascii="Times New Roman" w:hAnsi="Times New Roman" w:cs="Times New Roman"/>
          <w:i/>
          <w:iCs/>
          <w:sz w:val="22"/>
          <w:szCs w:val="22"/>
          <w:lang w:val="el-GR"/>
        </w:rPr>
        <w:t xml:space="preserve">Πρακτικά του  Δ΄ Διεθνούς  </w:t>
      </w:r>
      <w:proofErr w:type="spellStart"/>
      <w:r w:rsidRPr="00F34ABC">
        <w:rPr>
          <w:rFonts w:ascii="Times New Roman" w:hAnsi="Times New Roman" w:cs="Times New Roman"/>
          <w:i/>
          <w:iCs/>
          <w:sz w:val="22"/>
          <w:szCs w:val="22"/>
          <w:lang w:val="el-GR"/>
        </w:rPr>
        <w:t>Κυπρολογικού</w:t>
      </w:r>
      <w:proofErr w:type="spellEnd"/>
      <w:r w:rsidRPr="00F34ABC">
        <w:rPr>
          <w:rFonts w:ascii="Times New Roman" w:hAnsi="Times New Roman" w:cs="Times New Roman"/>
          <w:i/>
          <w:iCs/>
          <w:sz w:val="22"/>
          <w:szCs w:val="22"/>
          <w:lang w:val="el-GR"/>
        </w:rPr>
        <w:t xml:space="preserve"> Συνεδρίου, Λευκωσία  29 Απριλίου – 3 Μαΐου  2008</w:t>
      </w:r>
      <w:r w:rsidRPr="00F34ABC">
        <w:rPr>
          <w:rFonts w:ascii="Times New Roman" w:hAnsi="Times New Roman" w:cs="Times New Roman"/>
          <w:sz w:val="22"/>
          <w:szCs w:val="22"/>
          <w:lang w:val="el-GR"/>
        </w:rPr>
        <w:t>, τόμος Γ1 -Νεότερο Τμήμα,</w:t>
      </w:r>
      <w:r w:rsidRPr="00F34ABC">
        <w:rPr>
          <w:rFonts w:ascii="Times New Roman" w:hAnsi="Times New Roman" w:cs="Times New Roman"/>
          <w:sz w:val="22"/>
          <w:szCs w:val="22"/>
        </w:rPr>
        <w:t xml:space="preserve"> Ετα</w:t>
      </w:r>
      <w:proofErr w:type="spellStart"/>
      <w:r w:rsidRPr="00F34ABC">
        <w:rPr>
          <w:rFonts w:ascii="Times New Roman" w:hAnsi="Times New Roman" w:cs="Times New Roman"/>
          <w:sz w:val="22"/>
          <w:szCs w:val="22"/>
        </w:rPr>
        <w:t>ιρεί</w:t>
      </w:r>
      <w:proofErr w:type="spellEnd"/>
      <w:r w:rsidRPr="00F34ABC">
        <w:rPr>
          <w:rFonts w:ascii="Times New Roman" w:hAnsi="Times New Roman" w:cs="Times New Roman"/>
          <w:sz w:val="22"/>
          <w:szCs w:val="22"/>
        </w:rPr>
        <w:t xml:space="preserve">α </w:t>
      </w:r>
      <w:proofErr w:type="spellStart"/>
      <w:r w:rsidRPr="00F34ABC">
        <w:rPr>
          <w:rFonts w:ascii="Times New Roman" w:hAnsi="Times New Roman" w:cs="Times New Roman"/>
          <w:sz w:val="22"/>
          <w:szCs w:val="22"/>
        </w:rPr>
        <w:t>Κυ</w:t>
      </w:r>
      <w:proofErr w:type="spellEnd"/>
      <w:r w:rsidRPr="00F34ABC">
        <w:rPr>
          <w:rFonts w:ascii="Times New Roman" w:hAnsi="Times New Roman" w:cs="Times New Roman"/>
          <w:sz w:val="22"/>
          <w:szCs w:val="22"/>
        </w:rPr>
        <w:t>πριακών Σπουδών Λευκωσία</w:t>
      </w:r>
      <w:r w:rsidRPr="00F34ABC">
        <w:rPr>
          <w:rFonts w:ascii="Times New Roman" w:hAnsi="Times New Roman" w:cs="Times New Roman"/>
          <w:sz w:val="22"/>
          <w:szCs w:val="22"/>
          <w:lang w:val="el-GR"/>
        </w:rPr>
        <w:t xml:space="preserve">,  </w:t>
      </w:r>
      <w:r w:rsidRPr="00F34ABC">
        <w:rPr>
          <w:rFonts w:ascii="Times New Roman" w:hAnsi="Times New Roman" w:cs="Times New Roman"/>
          <w:sz w:val="22"/>
          <w:szCs w:val="22"/>
        </w:rPr>
        <w:t>2011-2012</w:t>
      </w:r>
      <w:r w:rsidRPr="00F34ABC">
        <w:rPr>
          <w:rFonts w:ascii="Times New Roman" w:hAnsi="Times New Roman" w:cs="Times New Roman"/>
          <w:sz w:val="22"/>
          <w:szCs w:val="22"/>
          <w:lang w:val="el-GR"/>
        </w:rPr>
        <w:t xml:space="preserve">, </w:t>
      </w:r>
      <w:proofErr w:type="spellStart"/>
      <w:r w:rsidRPr="00F34ABC">
        <w:rPr>
          <w:rFonts w:ascii="Times New Roman" w:hAnsi="Times New Roman" w:cs="Times New Roman"/>
          <w:sz w:val="22"/>
          <w:szCs w:val="22"/>
          <w:lang w:val="el-GR"/>
        </w:rPr>
        <w:t>σσ</w:t>
      </w:r>
      <w:proofErr w:type="spellEnd"/>
      <w:r w:rsidRPr="00F34ABC">
        <w:rPr>
          <w:rFonts w:ascii="Times New Roman" w:hAnsi="Times New Roman" w:cs="Times New Roman"/>
          <w:sz w:val="22"/>
          <w:szCs w:val="22"/>
          <w:lang w:val="el-GR"/>
        </w:rPr>
        <w:t xml:space="preserve">. 415-431. </w:t>
      </w:r>
      <w:hyperlink r:id="rId25" w:history="1">
        <w:r w:rsidRPr="00F34ABC">
          <w:rPr>
            <w:rStyle w:val="-"/>
            <w:rFonts w:ascii="Times New Roman" w:hAnsi="Times New Roman" w:cs="Times New Roman"/>
            <w:color w:val="auto"/>
            <w:sz w:val="22"/>
            <w:szCs w:val="22"/>
            <w:u w:val="none"/>
          </w:rPr>
          <w:t>CC51.P72 2008</w:t>
        </w:r>
      </w:hyperlink>
      <w:r w:rsidRPr="00F34ABC">
        <w:rPr>
          <w:rFonts w:ascii="Times New Roman" w:hAnsi="Times New Roman" w:cs="Times New Roman"/>
          <w:sz w:val="22"/>
          <w:szCs w:val="22"/>
        </w:rPr>
        <w:t> </w:t>
      </w:r>
    </w:p>
    <w:p w14:paraId="77E120AC" w14:textId="77777777" w:rsidR="00F26F87" w:rsidRPr="00C84D68" w:rsidRDefault="00F26F87" w:rsidP="00F26F87">
      <w:pPr>
        <w:spacing w:after="0"/>
        <w:jc w:val="both"/>
        <w:rPr>
          <w:rStyle w:val="-"/>
          <w:rFonts w:ascii="Times New Roman" w:eastAsia="Times New Roman" w:hAnsi="Times New Roman" w:cs="Times New Roman"/>
          <w:color w:val="auto"/>
          <w:kern w:val="0"/>
          <w:sz w:val="22"/>
          <w:szCs w:val="22"/>
          <w:u w:val="none"/>
          <w:lang w:eastAsia="el-CY"/>
          <w14:ligatures w14:val="none"/>
        </w:rPr>
      </w:pPr>
      <w:proofErr w:type="spellStart"/>
      <w:r w:rsidRPr="00C84D68">
        <w:rPr>
          <w:rFonts w:ascii="Times New Roman" w:eastAsia="Times New Roman" w:hAnsi="Times New Roman" w:cs="Times New Roman"/>
          <w:kern w:val="0"/>
          <w:sz w:val="22"/>
          <w:szCs w:val="22"/>
          <w:lang w:eastAsia="el-CY"/>
          <w14:ligatures w14:val="none"/>
        </w:rPr>
        <w:t>Μουτ</w:t>
      </w:r>
      <w:proofErr w:type="spellEnd"/>
      <w:r w:rsidRPr="00C84D68">
        <w:rPr>
          <w:rFonts w:ascii="Times New Roman" w:eastAsia="Times New Roman" w:hAnsi="Times New Roman" w:cs="Times New Roman"/>
          <w:kern w:val="0"/>
          <w:sz w:val="22"/>
          <w:szCs w:val="22"/>
          <w:lang w:eastAsia="el-CY"/>
          <w14:ligatures w14:val="none"/>
        </w:rPr>
        <w:t xml:space="preserve">αφτσιέβα </w:t>
      </w:r>
      <w:proofErr w:type="spellStart"/>
      <w:r w:rsidRPr="00C84D68">
        <w:rPr>
          <w:rFonts w:ascii="Times New Roman" w:eastAsia="Times New Roman" w:hAnsi="Times New Roman" w:cs="Times New Roman"/>
          <w:kern w:val="0"/>
          <w:sz w:val="22"/>
          <w:szCs w:val="22"/>
          <w:lang w:eastAsia="el-CY"/>
          <w14:ligatures w14:val="none"/>
        </w:rPr>
        <w:t>Βέρ</w:t>
      </w:r>
      <w:proofErr w:type="spellEnd"/>
      <w:r w:rsidRPr="00C84D68">
        <w:rPr>
          <w:rFonts w:ascii="Times New Roman" w:eastAsia="Times New Roman" w:hAnsi="Times New Roman" w:cs="Times New Roman"/>
          <w:kern w:val="0"/>
          <w:sz w:val="22"/>
          <w:szCs w:val="22"/>
          <w:lang w:eastAsia="el-CY"/>
          <w14:ligatures w14:val="none"/>
        </w:rPr>
        <w:t xml:space="preserve">α, </w:t>
      </w:r>
      <w:r w:rsidRPr="00C84D68">
        <w:rPr>
          <w:rFonts w:ascii="Times New Roman" w:eastAsia="Times New Roman" w:hAnsi="Times New Roman" w:cs="Times New Roman"/>
          <w:i/>
          <w:iCs/>
          <w:kern w:val="0"/>
          <w:sz w:val="22"/>
          <w:szCs w:val="22"/>
          <w:lang w:eastAsia="el-CY"/>
          <w14:ligatures w14:val="none"/>
        </w:rPr>
        <w:t xml:space="preserve">Αγροτικές σχέσεις στην </w:t>
      </w:r>
      <w:proofErr w:type="spellStart"/>
      <w:r w:rsidRPr="00C84D68">
        <w:rPr>
          <w:rFonts w:ascii="Times New Roman" w:eastAsia="Times New Roman" w:hAnsi="Times New Roman" w:cs="Times New Roman"/>
          <w:i/>
          <w:iCs/>
          <w:kern w:val="0"/>
          <w:sz w:val="22"/>
          <w:szCs w:val="22"/>
          <w:lang w:eastAsia="el-CY"/>
          <w14:ligatures w14:val="none"/>
        </w:rPr>
        <w:t>οθωμ</w:t>
      </w:r>
      <w:proofErr w:type="spellEnd"/>
      <w:r w:rsidRPr="00C84D68">
        <w:rPr>
          <w:rFonts w:ascii="Times New Roman" w:eastAsia="Times New Roman" w:hAnsi="Times New Roman" w:cs="Times New Roman"/>
          <w:i/>
          <w:iCs/>
          <w:kern w:val="0"/>
          <w:sz w:val="22"/>
          <w:szCs w:val="22"/>
          <w:lang w:eastAsia="el-CY"/>
          <w14:ligatures w14:val="none"/>
        </w:rPr>
        <w:t>ανική α</w:t>
      </w:r>
      <w:proofErr w:type="spellStart"/>
      <w:r w:rsidRPr="00C84D68">
        <w:rPr>
          <w:rFonts w:ascii="Times New Roman" w:eastAsia="Times New Roman" w:hAnsi="Times New Roman" w:cs="Times New Roman"/>
          <w:i/>
          <w:iCs/>
          <w:kern w:val="0"/>
          <w:sz w:val="22"/>
          <w:szCs w:val="22"/>
          <w:lang w:eastAsia="el-CY"/>
          <w14:ligatures w14:val="none"/>
        </w:rPr>
        <w:t>υτοκρ</w:t>
      </w:r>
      <w:proofErr w:type="spellEnd"/>
      <w:r w:rsidRPr="00C84D68">
        <w:rPr>
          <w:rFonts w:ascii="Times New Roman" w:eastAsia="Times New Roman" w:hAnsi="Times New Roman" w:cs="Times New Roman"/>
          <w:i/>
          <w:iCs/>
          <w:kern w:val="0"/>
          <w:sz w:val="22"/>
          <w:szCs w:val="22"/>
          <w:lang w:eastAsia="el-CY"/>
          <w14:ligatures w14:val="none"/>
        </w:rPr>
        <w:t>ατορία (15ος-16ος αιώνας)</w:t>
      </w:r>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Πορεί</w:t>
      </w:r>
      <w:proofErr w:type="spellEnd"/>
      <w:r w:rsidRPr="00C84D68">
        <w:rPr>
          <w:rFonts w:ascii="Times New Roman" w:eastAsia="Times New Roman" w:hAnsi="Times New Roman" w:cs="Times New Roman"/>
          <w:kern w:val="0"/>
          <w:sz w:val="22"/>
          <w:szCs w:val="22"/>
          <w:lang w:eastAsia="el-CY"/>
          <w14:ligatures w14:val="none"/>
        </w:rPr>
        <w:t xml:space="preserve">α, </w:t>
      </w:r>
      <w:proofErr w:type="spellStart"/>
      <w:r w:rsidRPr="00C84D68">
        <w:rPr>
          <w:rFonts w:ascii="Times New Roman" w:eastAsia="Times New Roman" w:hAnsi="Times New Roman" w:cs="Times New Roman"/>
          <w:kern w:val="0"/>
          <w:sz w:val="22"/>
          <w:szCs w:val="22"/>
          <w:lang w:eastAsia="el-CY"/>
          <w14:ligatures w14:val="none"/>
        </w:rPr>
        <w:t>Αθήν</w:t>
      </w:r>
      <w:proofErr w:type="spellEnd"/>
      <w:r w:rsidRPr="00C84D68">
        <w:rPr>
          <w:rFonts w:ascii="Times New Roman" w:eastAsia="Times New Roman" w:hAnsi="Times New Roman" w:cs="Times New Roman"/>
          <w:kern w:val="0"/>
          <w:sz w:val="22"/>
          <w:szCs w:val="22"/>
          <w:lang w:eastAsia="el-CY"/>
          <w14:ligatures w14:val="none"/>
        </w:rPr>
        <w:t xml:space="preserve">α 1990. </w:t>
      </w:r>
      <w:hyperlink r:id="rId26" w:history="1">
        <w:r w:rsidRPr="00C84D68">
          <w:rPr>
            <w:rFonts w:ascii="Times New Roman" w:eastAsia="Times New Roman" w:hAnsi="Times New Roman" w:cs="Times New Roman"/>
            <w:kern w:val="0"/>
            <w:sz w:val="22"/>
            <w:szCs w:val="22"/>
            <w:lang w:eastAsia="el-CY"/>
            <w14:ligatures w14:val="none"/>
          </w:rPr>
          <w:t>DR35.M6815 1990</w:t>
        </w:r>
      </w:hyperlink>
    </w:p>
    <w:p w14:paraId="7354D44C" w14:textId="34512D99" w:rsidR="00F26F87" w:rsidRPr="00140D48" w:rsidRDefault="00F26F87" w:rsidP="00463B3E">
      <w:pPr>
        <w:spacing w:after="0" w:line="240" w:lineRule="auto"/>
        <w:jc w:val="both"/>
        <w:rPr>
          <w:rFonts w:ascii="Times New Roman" w:hAnsi="Times New Roman" w:cs="Times New Roman"/>
          <w:sz w:val="22"/>
          <w:szCs w:val="22"/>
          <w:shd w:val="clear" w:color="auto" w:fill="FFFFFF"/>
          <w:lang w:val="en-US"/>
        </w:rPr>
      </w:pPr>
      <w:r w:rsidRPr="00C84D68">
        <w:rPr>
          <w:rFonts w:ascii="Times New Roman" w:eastAsia="Times New Roman" w:hAnsi="Times New Roman" w:cs="Times New Roman"/>
          <w:kern w:val="0"/>
          <w:sz w:val="22"/>
          <w:szCs w:val="22"/>
          <w:lang w:val="tr-TR" w:eastAsia="el-CY"/>
          <w14:ligatures w14:val="none"/>
        </w:rPr>
        <w:t xml:space="preserve">Orhonlu Cengiz, </w:t>
      </w:r>
      <w:r w:rsidRPr="00C84D68">
        <w:rPr>
          <w:rFonts w:ascii="Times New Roman" w:eastAsia="Times New Roman" w:hAnsi="Times New Roman" w:cs="Times New Roman"/>
          <w:kern w:val="0"/>
          <w:sz w:val="22"/>
          <w:szCs w:val="22"/>
          <w:lang w:eastAsia="el-CY"/>
          <w14:ligatures w14:val="none"/>
        </w:rPr>
        <w:t xml:space="preserve">«The </w:t>
      </w:r>
      <w:proofErr w:type="spellStart"/>
      <w:r w:rsidRPr="00C84D68">
        <w:rPr>
          <w:rFonts w:ascii="Times New Roman" w:eastAsia="Times New Roman" w:hAnsi="Times New Roman" w:cs="Times New Roman"/>
          <w:kern w:val="0"/>
          <w:sz w:val="22"/>
          <w:szCs w:val="22"/>
          <w:lang w:eastAsia="el-CY"/>
          <w14:ligatures w14:val="none"/>
        </w:rPr>
        <w:t>Ottoman</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Turks</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settle</w:t>
      </w:r>
      <w:proofErr w:type="spellEnd"/>
      <w:r w:rsidRPr="00C84D68">
        <w:rPr>
          <w:rFonts w:ascii="Times New Roman" w:eastAsia="Times New Roman" w:hAnsi="Times New Roman" w:cs="Times New Roman"/>
          <w:kern w:val="0"/>
          <w:sz w:val="22"/>
          <w:szCs w:val="22"/>
          <w:lang w:eastAsia="el-CY"/>
          <w14:ligatures w14:val="none"/>
        </w:rPr>
        <w:t xml:space="preserve"> in Cyprus (1570-1580)»,  </w:t>
      </w:r>
      <w:r w:rsidRPr="00C84D68">
        <w:rPr>
          <w:rFonts w:ascii="Times New Roman" w:eastAsia="Times New Roman" w:hAnsi="Times New Roman" w:cs="Times New Roman"/>
          <w:kern w:val="0"/>
          <w:sz w:val="22"/>
          <w:szCs w:val="22"/>
          <w:lang w:val="el-GR" w:eastAsia="el-CY"/>
          <w14:ligatures w14:val="none"/>
        </w:rPr>
        <w:t>στο</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Θ</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Παπαδόπουλος</w:t>
      </w:r>
      <w:r w:rsidRPr="00C84D68">
        <w:rPr>
          <w:rFonts w:ascii="Times New Roman" w:eastAsia="Times New Roman" w:hAnsi="Times New Roman" w:cs="Times New Roman"/>
          <w:kern w:val="0"/>
          <w:sz w:val="22"/>
          <w:szCs w:val="22"/>
          <w:lang w:eastAsia="el-CY"/>
          <w14:ligatures w14:val="none"/>
        </w:rPr>
        <w:t xml:space="preserve"> - </w:t>
      </w:r>
      <w:r w:rsidRPr="00C84D68">
        <w:rPr>
          <w:rFonts w:ascii="Times New Roman" w:eastAsia="Times New Roman" w:hAnsi="Times New Roman" w:cs="Times New Roman"/>
          <w:kern w:val="0"/>
          <w:sz w:val="22"/>
          <w:szCs w:val="22"/>
          <w:lang w:val="el-GR" w:eastAsia="el-CY"/>
          <w14:ligatures w14:val="none"/>
        </w:rPr>
        <w:t>Μ</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Χριστοδούλου</w:t>
      </w:r>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val="el-GR" w:eastAsia="el-CY"/>
          <w14:ligatures w14:val="none"/>
        </w:rPr>
        <w:t>επιμ</w:t>
      </w:r>
      <w:proofErr w:type="spellEnd"/>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Πρακτικά</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του</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Πρώτου</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Διεθνούς</w:t>
      </w:r>
      <w:r w:rsidRPr="00C84D68">
        <w:rPr>
          <w:rFonts w:ascii="Times New Roman" w:eastAsia="Times New Roman" w:hAnsi="Times New Roman" w:cs="Times New Roman"/>
          <w:i/>
          <w:iCs/>
          <w:kern w:val="0"/>
          <w:sz w:val="22"/>
          <w:szCs w:val="22"/>
          <w:lang w:eastAsia="el-CY"/>
          <w14:ligatures w14:val="none"/>
        </w:rPr>
        <w:t xml:space="preserve"> </w:t>
      </w:r>
      <w:proofErr w:type="spellStart"/>
      <w:r w:rsidRPr="00C84D68">
        <w:rPr>
          <w:rFonts w:ascii="Times New Roman" w:eastAsia="Times New Roman" w:hAnsi="Times New Roman" w:cs="Times New Roman"/>
          <w:i/>
          <w:iCs/>
          <w:kern w:val="0"/>
          <w:sz w:val="22"/>
          <w:szCs w:val="22"/>
          <w:lang w:val="el-GR" w:eastAsia="el-CY"/>
          <w14:ligatures w14:val="none"/>
        </w:rPr>
        <w:t>Κυπρολογικού</w:t>
      </w:r>
      <w:proofErr w:type="spellEnd"/>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Συνεδρίου</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τ</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Γ΄</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Νεότερο</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Τμήμα</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Εταιρεία</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Κυπριακών</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Σπουδών</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Λευκωσία</w:t>
      </w:r>
      <w:r w:rsidRPr="00C84D68">
        <w:rPr>
          <w:rFonts w:ascii="Times New Roman" w:eastAsia="Times New Roman" w:hAnsi="Times New Roman" w:cs="Times New Roman"/>
          <w:kern w:val="0"/>
          <w:sz w:val="22"/>
          <w:szCs w:val="22"/>
          <w:lang w:eastAsia="el-CY"/>
          <w14:ligatures w14:val="none"/>
        </w:rPr>
        <w:t xml:space="preserve"> 1973, </w:t>
      </w:r>
      <w:proofErr w:type="spellStart"/>
      <w:r w:rsidRPr="00C84D68">
        <w:rPr>
          <w:rFonts w:ascii="Times New Roman" w:eastAsia="Times New Roman" w:hAnsi="Times New Roman" w:cs="Times New Roman"/>
          <w:kern w:val="0"/>
          <w:sz w:val="22"/>
          <w:szCs w:val="22"/>
          <w:lang w:val="el-GR" w:eastAsia="el-CY"/>
          <w14:ligatures w14:val="none"/>
        </w:rPr>
        <w:t>σσ</w:t>
      </w:r>
      <w:proofErr w:type="spellEnd"/>
      <w:r w:rsidRPr="00C84D68">
        <w:rPr>
          <w:rFonts w:ascii="Times New Roman" w:eastAsia="Times New Roman" w:hAnsi="Times New Roman" w:cs="Times New Roman"/>
          <w:kern w:val="0"/>
          <w:sz w:val="22"/>
          <w:szCs w:val="22"/>
          <w:lang w:eastAsia="el-CY"/>
          <w14:ligatures w14:val="none"/>
        </w:rPr>
        <w:t xml:space="preserve">. 257-261. </w:t>
      </w:r>
      <w:r w:rsidRPr="00C84D68">
        <w:rPr>
          <w:rFonts w:ascii="Times New Roman" w:hAnsi="Times New Roman" w:cs="Times New Roman"/>
          <w:color w:val="000000"/>
          <w:sz w:val="22"/>
          <w:szCs w:val="22"/>
          <w:shd w:val="clear" w:color="auto" w:fill="FFFFFF"/>
        </w:rPr>
        <w:t> </w:t>
      </w:r>
      <w:hyperlink r:id="rId27" w:history="1">
        <w:r w:rsidRPr="00C84D68">
          <w:rPr>
            <w:rStyle w:val="-"/>
            <w:rFonts w:ascii="Times New Roman" w:hAnsi="Times New Roman" w:cs="Times New Roman"/>
            <w:color w:val="auto"/>
            <w:sz w:val="22"/>
            <w:szCs w:val="22"/>
            <w:u w:val="none"/>
            <w:shd w:val="clear" w:color="auto" w:fill="FFFFFF"/>
          </w:rPr>
          <w:t>CC51.P72 1969</w:t>
        </w:r>
      </w:hyperlink>
      <w:r w:rsidRPr="00C84D68">
        <w:rPr>
          <w:rFonts w:ascii="Times New Roman" w:hAnsi="Times New Roman" w:cs="Times New Roman"/>
          <w:sz w:val="22"/>
          <w:szCs w:val="22"/>
          <w:shd w:val="clear" w:color="auto" w:fill="FFFFFF"/>
        </w:rPr>
        <w:t>  </w:t>
      </w:r>
    </w:p>
    <w:p w14:paraId="7F89A716" w14:textId="7FA89946" w:rsidR="00F72D05" w:rsidRPr="00A57241" w:rsidRDefault="00656278" w:rsidP="00463B3E">
      <w:pPr>
        <w:spacing w:after="0" w:line="240" w:lineRule="auto"/>
        <w:jc w:val="both"/>
        <w:rPr>
          <w:rFonts w:ascii="Times New Roman" w:hAnsi="Times New Roman" w:cs="Times New Roman"/>
          <w:sz w:val="22"/>
          <w:szCs w:val="22"/>
          <w:shd w:val="clear" w:color="auto" w:fill="FFFFFF"/>
        </w:rPr>
      </w:pPr>
      <w:r w:rsidRPr="00F34ABC">
        <w:rPr>
          <w:rFonts w:ascii="Times New Roman" w:eastAsia="Times New Roman" w:hAnsi="Times New Roman" w:cs="Times New Roman"/>
          <w:kern w:val="0"/>
          <w:sz w:val="22"/>
          <w:szCs w:val="22"/>
          <w:lang w:val="en-US" w:eastAsia="el-CY"/>
          <w14:ligatures w14:val="none"/>
        </w:rPr>
        <w:t xml:space="preserve">Stavrides </w:t>
      </w:r>
      <w:r w:rsidR="002648EB" w:rsidRPr="00F34ABC">
        <w:rPr>
          <w:rFonts w:ascii="Times New Roman" w:eastAsia="Times New Roman" w:hAnsi="Times New Roman" w:cs="Times New Roman"/>
          <w:kern w:val="0"/>
          <w:sz w:val="22"/>
          <w:szCs w:val="22"/>
          <w:lang w:val="en-US" w:eastAsia="el-CY"/>
          <w14:ligatures w14:val="none"/>
        </w:rPr>
        <w:t xml:space="preserve">Theoharis, «List of Governors, Prelates and Dragomans of Cyprus </w:t>
      </w:r>
      <w:r w:rsidRPr="00F34ABC">
        <w:rPr>
          <w:rFonts w:ascii="Times New Roman" w:eastAsia="Times New Roman" w:hAnsi="Times New Roman" w:cs="Times New Roman"/>
          <w:kern w:val="0"/>
          <w:sz w:val="22"/>
          <w:szCs w:val="22"/>
          <w:lang w:val="en-US" w:eastAsia="el-CY"/>
          <w14:ligatures w14:val="none"/>
        </w:rPr>
        <w:t>(</w:t>
      </w:r>
      <w:r w:rsidR="002648EB" w:rsidRPr="00F34ABC">
        <w:rPr>
          <w:rFonts w:ascii="Times New Roman" w:eastAsia="Times New Roman" w:hAnsi="Times New Roman" w:cs="Times New Roman"/>
          <w:kern w:val="0"/>
          <w:sz w:val="22"/>
          <w:szCs w:val="22"/>
          <w:lang w:val="en-US" w:eastAsia="el-CY"/>
          <w14:ligatures w14:val="none"/>
        </w:rPr>
        <w:t>1571-</w:t>
      </w:r>
      <w:proofErr w:type="gramStart"/>
      <w:r w:rsidR="002648EB" w:rsidRPr="00F34ABC">
        <w:rPr>
          <w:rFonts w:ascii="Times New Roman" w:eastAsia="Times New Roman" w:hAnsi="Times New Roman" w:cs="Times New Roman"/>
          <w:kern w:val="0"/>
          <w:sz w:val="22"/>
          <w:szCs w:val="22"/>
          <w:lang w:val="en-US" w:eastAsia="el-CY"/>
          <w14:ligatures w14:val="none"/>
        </w:rPr>
        <w:t>1878</w:t>
      </w:r>
      <w:r w:rsidRPr="00F34ABC">
        <w:rPr>
          <w:rFonts w:ascii="Times New Roman" w:eastAsia="Times New Roman" w:hAnsi="Times New Roman" w:cs="Times New Roman"/>
          <w:kern w:val="0"/>
          <w:sz w:val="22"/>
          <w:szCs w:val="22"/>
          <w:lang w:val="en-US" w:eastAsia="el-CY"/>
          <w14:ligatures w14:val="none"/>
        </w:rPr>
        <w:t>)</w:t>
      </w:r>
      <w:r w:rsidR="002648EB" w:rsidRPr="00F34ABC">
        <w:rPr>
          <w:rFonts w:ascii="Times New Roman" w:eastAsia="Times New Roman" w:hAnsi="Times New Roman" w:cs="Times New Roman"/>
          <w:kern w:val="0"/>
          <w:sz w:val="22"/>
          <w:szCs w:val="22"/>
          <w:lang w:val="en-US" w:eastAsia="el-CY"/>
          <w14:ligatures w14:val="none"/>
        </w:rPr>
        <w:t>»</w:t>
      </w:r>
      <w:proofErr w:type="gramEnd"/>
      <w:r w:rsidR="002648EB" w:rsidRPr="00F34ABC">
        <w:rPr>
          <w:rFonts w:ascii="Times New Roman" w:eastAsia="Times New Roman" w:hAnsi="Times New Roman" w:cs="Times New Roman"/>
          <w:kern w:val="0"/>
          <w:sz w:val="22"/>
          <w:szCs w:val="22"/>
          <w:lang w:val="en-US" w:eastAsia="el-CY"/>
          <w14:ligatures w14:val="none"/>
        </w:rPr>
        <w:t>,</w:t>
      </w:r>
      <w:r w:rsidRPr="00F34ABC">
        <w:rPr>
          <w:rFonts w:ascii="Times New Roman" w:eastAsia="Times New Roman" w:hAnsi="Times New Roman" w:cs="Times New Roman"/>
          <w:kern w:val="0"/>
          <w:sz w:val="22"/>
          <w:szCs w:val="22"/>
          <w:lang w:val="en-US" w:eastAsia="el-CY"/>
          <w14:ligatures w14:val="none"/>
        </w:rPr>
        <w:t xml:space="preserve"> </w:t>
      </w:r>
      <w:r w:rsidR="002648EB" w:rsidRPr="00F34ABC">
        <w:rPr>
          <w:rFonts w:ascii="Times New Roman" w:eastAsia="Times New Roman" w:hAnsi="Times New Roman" w:cs="Times New Roman"/>
          <w:color w:val="000000" w:themeColor="text1"/>
          <w:kern w:val="0"/>
          <w:sz w:val="22"/>
          <w:szCs w:val="22"/>
          <w:lang w:val="en-US" w:eastAsia="el-CY"/>
          <w14:ligatures w14:val="none"/>
        </w:rPr>
        <w:t>Michael</w:t>
      </w:r>
      <w:r w:rsidRPr="00F34ABC">
        <w:rPr>
          <w:rFonts w:ascii="Times New Roman" w:eastAsia="Times New Roman" w:hAnsi="Times New Roman" w:cs="Times New Roman"/>
          <w:color w:val="000000" w:themeColor="text1"/>
          <w:kern w:val="0"/>
          <w:sz w:val="22"/>
          <w:szCs w:val="22"/>
          <w:lang w:val="en-US" w:eastAsia="el-CY"/>
          <w14:ligatures w14:val="none"/>
        </w:rPr>
        <w:t xml:space="preserve"> M. N.</w:t>
      </w:r>
      <w:r w:rsidR="002648EB" w:rsidRPr="00F34ABC">
        <w:rPr>
          <w:rFonts w:ascii="Times New Roman" w:eastAsia="Times New Roman" w:hAnsi="Times New Roman" w:cs="Times New Roman"/>
          <w:color w:val="000000" w:themeColor="text1"/>
          <w:kern w:val="0"/>
          <w:sz w:val="22"/>
          <w:szCs w:val="22"/>
          <w:lang w:val="en-US" w:eastAsia="el-CY"/>
          <w14:ligatures w14:val="none"/>
        </w:rPr>
        <w:t xml:space="preserve">, Kappler </w:t>
      </w:r>
      <w:r w:rsidRPr="00F34ABC">
        <w:rPr>
          <w:rFonts w:ascii="Times New Roman" w:eastAsia="Times New Roman" w:hAnsi="Times New Roman" w:cs="Times New Roman"/>
          <w:color w:val="000000" w:themeColor="text1"/>
          <w:kern w:val="0"/>
          <w:sz w:val="22"/>
          <w:szCs w:val="22"/>
          <w:lang w:val="en-US" w:eastAsia="el-CY"/>
          <w14:ligatures w14:val="none"/>
        </w:rPr>
        <w:t xml:space="preserve">M. </w:t>
      </w:r>
      <w:r w:rsidR="002648EB" w:rsidRPr="00F34ABC">
        <w:rPr>
          <w:rFonts w:ascii="Times New Roman" w:eastAsia="Times New Roman" w:hAnsi="Times New Roman" w:cs="Times New Roman"/>
          <w:color w:val="000000" w:themeColor="text1"/>
          <w:kern w:val="0"/>
          <w:sz w:val="22"/>
          <w:szCs w:val="22"/>
          <w:lang w:val="en-US" w:eastAsia="el-CY"/>
          <w14:ligatures w14:val="none"/>
        </w:rPr>
        <w:t xml:space="preserve">&amp; Gavriel </w:t>
      </w:r>
      <w:r w:rsidRPr="00F34ABC">
        <w:rPr>
          <w:rFonts w:ascii="Times New Roman" w:eastAsia="Times New Roman" w:hAnsi="Times New Roman" w:cs="Times New Roman"/>
          <w:color w:val="000000" w:themeColor="text1"/>
          <w:kern w:val="0"/>
          <w:sz w:val="22"/>
          <w:szCs w:val="22"/>
          <w:lang w:val="en-US" w:eastAsia="el-CY"/>
          <w14:ligatures w14:val="none"/>
        </w:rPr>
        <w:t xml:space="preserve">E. </w:t>
      </w:r>
      <w:r w:rsidR="002648EB" w:rsidRPr="00F34ABC">
        <w:rPr>
          <w:rFonts w:ascii="Times New Roman" w:eastAsia="Times New Roman" w:hAnsi="Times New Roman" w:cs="Times New Roman"/>
          <w:color w:val="000000" w:themeColor="text1"/>
          <w:kern w:val="0"/>
          <w:sz w:val="22"/>
          <w:szCs w:val="22"/>
          <w:lang w:val="en-US" w:eastAsia="el-CY"/>
          <w14:ligatures w14:val="none"/>
        </w:rPr>
        <w:t>(</w:t>
      </w:r>
      <w:proofErr w:type="spellStart"/>
      <w:r w:rsidR="002648EB" w:rsidRPr="00F34ABC">
        <w:rPr>
          <w:rFonts w:ascii="Times New Roman" w:eastAsia="Times New Roman" w:hAnsi="Times New Roman" w:cs="Times New Roman"/>
          <w:color w:val="000000" w:themeColor="text1"/>
          <w:kern w:val="0"/>
          <w:sz w:val="22"/>
          <w:szCs w:val="22"/>
          <w:lang w:val="el-GR" w:eastAsia="el-CY"/>
          <w14:ligatures w14:val="none"/>
        </w:rPr>
        <w:t>επιμ</w:t>
      </w:r>
      <w:proofErr w:type="spellEnd"/>
      <w:r w:rsidR="002648EB" w:rsidRPr="00F34ABC">
        <w:rPr>
          <w:rFonts w:ascii="Times New Roman" w:eastAsia="Times New Roman" w:hAnsi="Times New Roman" w:cs="Times New Roman"/>
          <w:color w:val="000000" w:themeColor="text1"/>
          <w:kern w:val="0"/>
          <w:sz w:val="22"/>
          <w:szCs w:val="22"/>
          <w:lang w:val="en-US" w:eastAsia="el-CY"/>
          <w14:ligatures w14:val="none"/>
        </w:rPr>
        <w:t xml:space="preserve">.), </w:t>
      </w:r>
      <w:proofErr w:type="spellStart"/>
      <w:r w:rsidRPr="00F34ABC">
        <w:rPr>
          <w:rStyle w:val="ae"/>
          <w:rFonts w:ascii="Times New Roman" w:hAnsi="Times New Roman" w:cs="Times New Roman"/>
          <w:color w:val="000000" w:themeColor="text1"/>
          <w:sz w:val="22"/>
          <w:szCs w:val="22"/>
          <w:shd w:val="clear" w:color="auto" w:fill="FFFFFF"/>
        </w:rPr>
        <w:t>Ottoman</w:t>
      </w:r>
      <w:proofErr w:type="spellEnd"/>
      <w:r w:rsidRPr="00F34ABC">
        <w:rPr>
          <w:rFonts w:ascii="Times New Roman" w:hAnsi="Times New Roman" w:cs="Times New Roman"/>
          <w:color w:val="000000" w:themeColor="text1"/>
          <w:sz w:val="22"/>
          <w:szCs w:val="22"/>
          <w:shd w:val="clear" w:color="auto" w:fill="FFFFFF"/>
        </w:rPr>
        <w:t>. </w:t>
      </w:r>
      <w:r w:rsidRPr="00F34ABC">
        <w:rPr>
          <w:rStyle w:val="ae"/>
          <w:rFonts w:ascii="Times New Roman" w:hAnsi="Times New Roman" w:cs="Times New Roman"/>
          <w:color w:val="000000" w:themeColor="text1"/>
          <w:sz w:val="22"/>
          <w:szCs w:val="22"/>
          <w:shd w:val="clear" w:color="auto" w:fill="FFFFFF"/>
        </w:rPr>
        <w:t>Cyprus</w:t>
      </w:r>
      <w:r w:rsidRPr="00F34ABC">
        <w:rPr>
          <w:rFonts w:ascii="Times New Roman" w:hAnsi="Times New Roman" w:cs="Times New Roman"/>
          <w:color w:val="000000" w:themeColor="text1"/>
          <w:sz w:val="22"/>
          <w:szCs w:val="22"/>
          <w:shd w:val="clear" w:color="auto" w:fill="FFFFFF"/>
        </w:rPr>
        <w:t>: A </w:t>
      </w:r>
      <w:proofErr w:type="spellStart"/>
      <w:r w:rsidRPr="00F34ABC">
        <w:rPr>
          <w:rStyle w:val="ae"/>
          <w:rFonts w:ascii="Times New Roman" w:hAnsi="Times New Roman" w:cs="Times New Roman"/>
          <w:color w:val="000000" w:themeColor="text1"/>
          <w:sz w:val="22"/>
          <w:szCs w:val="22"/>
          <w:shd w:val="clear" w:color="auto" w:fill="FFFFFF"/>
        </w:rPr>
        <w:t>Collection</w:t>
      </w:r>
      <w:proofErr w:type="spellEnd"/>
      <w:r w:rsidRPr="00F34ABC">
        <w:rPr>
          <w:rFonts w:ascii="Times New Roman" w:hAnsi="Times New Roman" w:cs="Times New Roman"/>
          <w:color w:val="000000" w:themeColor="text1"/>
          <w:sz w:val="22"/>
          <w:szCs w:val="22"/>
          <w:shd w:val="clear" w:color="auto" w:fill="FFFFFF"/>
        </w:rPr>
        <w:t>  of </w:t>
      </w:r>
      <w:proofErr w:type="spellStart"/>
      <w:r w:rsidRPr="00F34ABC">
        <w:rPr>
          <w:rStyle w:val="ae"/>
          <w:rFonts w:ascii="Times New Roman" w:hAnsi="Times New Roman" w:cs="Times New Roman"/>
          <w:color w:val="000000" w:themeColor="text1"/>
          <w:sz w:val="22"/>
          <w:szCs w:val="22"/>
          <w:shd w:val="clear" w:color="auto" w:fill="FFFFFF"/>
        </w:rPr>
        <w:t>Studies</w:t>
      </w:r>
      <w:proofErr w:type="spellEnd"/>
      <w:r w:rsidRPr="00F34ABC">
        <w:rPr>
          <w:rFonts w:ascii="Times New Roman" w:hAnsi="Times New Roman" w:cs="Times New Roman"/>
          <w:color w:val="000000" w:themeColor="text1"/>
          <w:sz w:val="22"/>
          <w:szCs w:val="22"/>
          <w:shd w:val="clear" w:color="auto" w:fill="FFFFFF"/>
        </w:rPr>
        <w:t> on </w:t>
      </w:r>
      <w:proofErr w:type="spellStart"/>
      <w:r w:rsidRPr="00F34ABC">
        <w:rPr>
          <w:rStyle w:val="ae"/>
          <w:rFonts w:ascii="Times New Roman" w:hAnsi="Times New Roman" w:cs="Times New Roman"/>
          <w:color w:val="000000" w:themeColor="text1"/>
          <w:sz w:val="22"/>
          <w:szCs w:val="22"/>
          <w:shd w:val="clear" w:color="auto" w:fill="FFFFFF"/>
        </w:rPr>
        <w:t>History</w:t>
      </w:r>
      <w:proofErr w:type="spellEnd"/>
      <w:r w:rsidRPr="00F34ABC">
        <w:rPr>
          <w:rFonts w:ascii="Times New Roman" w:hAnsi="Times New Roman" w:cs="Times New Roman"/>
          <w:color w:val="000000" w:themeColor="text1"/>
          <w:sz w:val="22"/>
          <w:szCs w:val="22"/>
          <w:shd w:val="clear" w:color="auto" w:fill="FFFFFF"/>
        </w:rPr>
        <w:t> and </w:t>
      </w:r>
      <w:proofErr w:type="spellStart"/>
      <w:r w:rsidRPr="00F34ABC">
        <w:rPr>
          <w:rStyle w:val="ae"/>
          <w:rFonts w:ascii="Times New Roman" w:hAnsi="Times New Roman" w:cs="Times New Roman"/>
          <w:color w:val="000000" w:themeColor="text1"/>
          <w:sz w:val="22"/>
          <w:szCs w:val="22"/>
          <w:shd w:val="clear" w:color="auto" w:fill="FFFFFF"/>
        </w:rPr>
        <w:t>Culture</w:t>
      </w:r>
      <w:proofErr w:type="spellEnd"/>
      <w:r w:rsidRPr="00F34ABC">
        <w:rPr>
          <w:rFonts w:ascii="Times New Roman" w:hAnsi="Times New Roman" w:cs="Times New Roman"/>
          <w:color w:val="000000" w:themeColor="text1"/>
          <w:sz w:val="22"/>
          <w:szCs w:val="22"/>
          <w:shd w:val="clear" w:color="auto" w:fill="FFFFFF"/>
        </w:rPr>
        <w:t xml:space="preserve">, </w:t>
      </w:r>
      <w:proofErr w:type="spellStart"/>
      <w:r w:rsidRPr="00F34ABC">
        <w:rPr>
          <w:rFonts w:ascii="Times New Roman" w:hAnsi="Times New Roman" w:cs="Times New Roman"/>
          <w:color w:val="000000" w:themeColor="text1"/>
          <w:sz w:val="22"/>
          <w:szCs w:val="22"/>
          <w:shd w:val="clear" w:color="auto" w:fill="FFFFFF"/>
        </w:rPr>
        <w:t>Harrassowitz</w:t>
      </w:r>
      <w:proofErr w:type="spellEnd"/>
      <w:r w:rsidRPr="00F34ABC">
        <w:rPr>
          <w:rFonts w:ascii="Times New Roman" w:hAnsi="Times New Roman" w:cs="Times New Roman"/>
          <w:color w:val="000000" w:themeColor="text1"/>
          <w:sz w:val="22"/>
          <w:szCs w:val="22"/>
          <w:shd w:val="clear" w:color="auto" w:fill="FFFFFF"/>
        </w:rPr>
        <w:t xml:space="preserve"> </w:t>
      </w:r>
      <w:proofErr w:type="spellStart"/>
      <w:r w:rsidRPr="00F34ABC">
        <w:rPr>
          <w:rFonts w:ascii="Times New Roman" w:hAnsi="Times New Roman" w:cs="Times New Roman"/>
          <w:color w:val="000000" w:themeColor="text1"/>
          <w:sz w:val="22"/>
          <w:szCs w:val="22"/>
          <w:shd w:val="clear" w:color="auto" w:fill="FFFFFF"/>
        </w:rPr>
        <w:t>Verlag</w:t>
      </w:r>
      <w:proofErr w:type="spellEnd"/>
      <w:r w:rsidRPr="00F34ABC">
        <w:rPr>
          <w:rFonts w:ascii="Times New Roman" w:hAnsi="Times New Roman" w:cs="Times New Roman"/>
          <w:color w:val="000000" w:themeColor="text1"/>
          <w:sz w:val="22"/>
          <w:szCs w:val="22"/>
          <w:shd w:val="clear" w:color="auto" w:fill="FFFFFF"/>
        </w:rPr>
        <w:t>,</w:t>
      </w:r>
      <w:r w:rsidR="00C02FF9" w:rsidRPr="00F34ABC">
        <w:rPr>
          <w:rFonts w:ascii="Times New Roman" w:hAnsi="Times New Roman" w:cs="Times New Roman"/>
          <w:color w:val="000000" w:themeColor="text1"/>
          <w:sz w:val="22"/>
          <w:szCs w:val="22"/>
          <w:shd w:val="clear" w:color="auto" w:fill="FFFFFF"/>
          <w:lang w:val="en-US"/>
        </w:rPr>
        <w:t xml:space="preserve"> </w:t>
      </w:r>
      <w:proofErr w:type="spellStart"/>
      <w:r w:rsidRPr="00F34ABC">
        <w:rPr>
          <w:rFonts w:ascii="Times New Roman" w:hAnsi="Times New Roman" w:cs="Times New Roman"/>
          <w:color w:val="000000" w:themeColor="text1"/>
          <w:sz w:val="22"/>
          <w:szCs w:val="22"/>
          <w:shd w:val="clear" w:color="auto" w:fill="FFFFFF"/>
        </w:rPr>
        <w:t>Wiesbaden</w:t>
      </w:r>
      <w:proofErr w:type="spellEnd"/>
      <w:r w:rsidRPr="00F34ABC">
        <w:rPr>
          <w:rFonts w:ascii="Times New Roman" w:hAnsi="Times New Roman" w:cs="Times New Roman"/>
          <w:color w:val="000000" w:themeColor="text1"/>
          <w:sz w:val="22"/>
          <w:szCs w:val="22"/>
          <w:shd w:val="clear" w:color="auto" w:fill="FFFFFF"/>
        </w:rPr>
        <w:t xml:space="preserve"> 2009, </w:t>
      </w:r>
      <w:proofErr w:type="spellStart"/>
      <w:r w:rsidRPr="00F34ABC">
        <w:rPr>
          <w:rFonts w:ascii="Times New Roman" w:hAnsi="Times New Roman" w:cs="Times New Roman"/>
          <w:color w:val="000000" w:themeColor="text1"/>
          <w:sz w:val="22"/>
          <w:szCs w:val="22"/>
          <w:shd w:val="clear" w:color="auto" w:fill="FFFFFF"/>
          <w:lang w:val="el-GR"/>
        </w:rPr>
        <w:t>σσ</w:t>
      </w:r>
      <w:proofErr w:type="spellEnd"/>
      <w:r w:rsidRPr="00F34ABC">
        <w:rPr>
          <w:rFonts w:ascii="Times New Roman" w:hAnsi="Times New Roman" w:cs="Times New Roman"/>
          <w:color w:val="000000" w:themeColor="text1"/>
          <w:sz w:val="22"/>
          <w:szCs w:val="22"/>
          <w:shd w:val="clear" w:color="auto" w:fill="FFFFFF"/>
          <w:lang w:val="en-US"/>
        </w:rPr>
        <w:t>. 357-366</w:t>
      </w:r>
      <w:r w:rsidRPr="00F34ABC">
        <w:rPr>
          <w:rFonts w:ascii="Times New Roman" w:hAnsi="Times New Roman" w:cs="Times New Roman"/>
          <w:color w:val="000000" w:themeColor="text1"/>
          <w:sz w:val="22"/>
          <w:szCs w:val="22"/>
          <w:shd w:val="clear" w:color="auto" w:fill="FFFFFF"/>
        </w:rPr>
        <w:t>.</w:t>
      </w:r>
      <w:r w:rsidR="002202D8" w:rsidRPr="00F34ABC">
        <w:rPr>
          <w:rFonts w:ascii="Times New Roman" w:hAnsi="Times New Roman" w:cs="Times New Roman"/>
          <w:color w:val="000000" w:themeColor="text1"/>
          <w:sz w:val="22"/>
          <w:szCs w:val="22"/>
          <w:shd w:val="clear" w:color="auto" w:fill="FFFFFF"/>
          <w:lang w:val="en-US"/>
        </w:rPr>
        <w:t xml:space="preserve"> </w:t>
      </w:r>
      <w:r w:rsidR="002202D8" w:rsidRPr="00F34ABC">
        <w:rPr>
          <w:rFonts w:ascii="Times New Roman" w:hAnsi="Times New Roman" w:cs="Times New Roman"/>
          <w:color w:val="000000" w:themeColor="text1"/>
          <w:sz w:val="22"/>
          <w:szCs w:val="22"/>
          <w:shd w:val="clear" w:color="auto" w:fill="FFFFFF"/>
        </w:rPr>
        <w:t> </w:t>
      </w:r>
      <w:hyperlink r:id="rId28" w:history="1">
        <w:r w:rsidR="002202D8" w:rsidRPr="00F34ABC">
          <w:rPr>
            <w:rStyle w:val="-"/>
            <w:rFonts w:ascii="Times New Roman" w:hAnsi="Times New Roman" w:cs="Times New Roman"/>
            <w:color w:val="000000" w:themeColor="text1"/>
            <w:sz w:val="22"/>
            <w:szCs w:val="22"/>
            <w:u w:val="none"/>
            <w:shd w:val="clear" w:color="auto" w:fill="FFFFFF"/>
          </w:rPr>
          <w:t>DS54.7.O88 2009</w:t>
        </w:r>
      </w:hyperlink>
      <w:r w:rsidR="002202D8" w:rsidRPr="00F34ABC">
        <w:rPr>
          <w:rFonts w:ascii="Times New Roman" w:hAnsi="Times New Roman" w:cs="Times New Roman"/>
          <w:color w:val="000000" w:themeColor="text1"/>
          <w:sz w:val="22"/>
          <w:szCs w:val="22"/>
          <w:shd w:val="clear" w:color="auto" w:fill="FFFFFF"/>
        </w:rPr>
        <w:t>  </w:t>
      </w:r>
    </w:p>
    <w:p w14:paraId="627475A9" w14:textId="56DA8686" w:rsidR="00F72D05" w:rsidRPr="00A57241" w:rsidRDefault="00811322" w:rsidP="00463B3E">
      <w:pPr>
        <w:spacing w:after="0" w:line="240" w:lineRule="auto"/>
        <w:jc w:val="both"/>
        <w:rPr>
          <w:rFonts w:ascii="Times New Roman" w:hAnsi="Times New Roman" w:cs="Times New Roman"/>
          <w:sz w:val="22"/>
          <w:szCs w:val="22"/>
        </w:rPr>
      </w:pPr>
      <w:proofErr w:type="spellStart"/>
      <w:r w:rsidRPr="00F34ABC">
        <w:rPr>
          <w:rFonts w:ascii="Times New Roman" w:hAnsi="Times New Roman" w:cs="Times New Roman"/>
          <w:sz w:val="22"/>
          <w:szCs w:val="22"/>
        </w:rPr>
        <w:t>Özdeğer</w:t>
      </w:r>
      <w:proofErr w:type="spellEnd"/>
      <w:r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Mehtap</w:t>
      </w:r>
      <w:proofErr w:type="spellEnd"/>
      <w:r w:rsidR="00AE17A9" w:rsidRPr="00F34ABC">
        <w:rPr>
          <w:rFonts w:ascii="Times New Roman" w:hAnsi="Times New Roman" w:cs="Times New Roman"/>
          <w:sz w:val="22"/>
          <w:szCs w:val="22"/>
        </w:rPr>
        <w:t xml:space="preserve">, </w:t>
      </w:r>
      <w:r w:rsidRPr="00A57241">
        <w:rPr>
          <w:rFonts w:ascii="Times New Roman" w:hAnsi="Times New Roman" w:cs="Times New Roman"/>
          <w:sz w:val="22"/>
          <w:szCs w:val="22"/>
        </w:rPr>
        <w:t>«</w:t>
      </w:r>
      <w:proofErr w:type="spellStart"/>
      <w:r w:rsidR="00AE17A9" w:rsidRPr="00F34ABC">
        <w:rPr>
          <w:rFonts w:ascii="Times New Roman" w:hAnsi="Times New Roman" w:cs="Times New Roman"/>
          <w:sz w:val="22"/>
          <w:szCs w:val="22"/>
        </w:rPr>
        <w:t>Kıbrıs’ta</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Malî</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Kaynaklı</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Bir</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İsyan</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Girişimi</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Muhassıl</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Çil</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Osman</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Vak’ası</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ve</w:t>
      </w:r>
      <w:proofErr w:type="spellEnd"/>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sz w:val="22"/>
          <w:szCs w:val="22"/>
        </w:rPr>
        <w:t>Tahkikatı</w:t>
      </w:r>
      <w:proofErr w:type="spellEnd"/>
      <w:r w:rsidR="00AE17A9" w:rsidRPr="00F34ABC">
        <w:rPr>
          <w:rFonts w:ascii="Times New Roman" w:hAnsi="Times New Roman" w:cs="Times New Roman"/>
          <w:sz w:val="22"/>
          <w:szCs w:val="22"/>
        </w:rPr>
        <w:t xml:space="preserve"> (1764 1765)</w:t>
      </w:r>
      <w:r w:rsidRPr="00A57241">
        <w:rPr>
          <w:rFonts w:ascii="Times New Roman" w:hAnsi="Times New Roman" w:cs="Times New Roman"/>
          <w:sz w:val="22"/>
          <w:szCs w:val="22"/>
        </w:rPr>
        <w:t>»</w:t>
      </w:r>
      <w:r w:rsidR="00AE17A9" w:rsidRPr="00F34ABC">
        <w:rPr>
          <w:rFonts w:ascii="Times New Roman" w:hAnsi="Times New Roman" w:cs="Times New Roman"/>
          <w:sz w:val="22"/>
          <w:szCs w:val="22"/>
        </w:rPr>
        <w:t xml:space="preserve">, </w:t>
      </w:r>
      <w:proofErr w:type="spellStart"/>
      <w:r w:rsidR="00AE17A9" w:rsidRPr="00F34ABC">
        <w:rPr>
          <w:rFonts w:ascii="Times New Roman" w:hAnsi="Times New Roman" w:cs="Times New Roman"/>
          <w:i/>
          <w:iCs/>
          <w:sz w:val="22"/>
          <w:szCs w:val="22"/>
        </w:rPr>
        <w:t>Türk</w:t>
      </w:r>
      <w:proofErr w:type="spellEnd"/>
      <w:r w:rsidR="00AE17A9" w:rsidRPr="00F34ABC">
        <w:rPr>
          <w:rFonts w:ascii="Times New Roman" w:hAnsi="Times New Roman" w:cs="Times New Roman"/>
          <w:i/>
          <w:iCs/>
          <w:sz w:val="22"/>
          <w:szCs w:val="22"/>
        </w:rPr>
        <w:t xml:space="preserve"> </w:t>
      </w:r>
      <w:proofErr w:type="spellStart"/>
      <w:r w:rsidR="00AE17A9" w:rsidRPr="00F34ABC">
        <w:rPr>
          <w:rFonts w:ascii="Times New Roman" w:hAnsi="Times New Roman" w:cs="Times New Roman"/>
          <w:i/>
          <w:iCs/>
          <w:sz w:val="22"/>
          <w:szCs w:val="22"/>
        </w:rPr>
        <w:t>Dünyası</w:t>
      </w:r>
      <w:proofErr w:type="spellEnd"/>
      <w:r w:rsidR="00AE17A9" w:rsidRPr="00F34ABC">
        <w:rPr>
          <w:rFonts w:ascii="Times New Roman" w:hAnsi="Times New Roman" w:cs="Times New Roman"/>
          <w:i/>
          <w:iCs/>
          <w:sz w:val="22"/>
          <w:szCs w:val="22"/>
        </w:rPr>
        <w:t xml:space="preserve"> </w:t>
      </w:r>
      <w:proofErr w:type="spellStart"/>
      <w:r w:rsidR="00AE17A9" w:rsidRPr="00F34ABC">
        <w:rPr>
          <w:rFonts w:ascii="Times New Roman" w:hAnsi="Times New Roman" w:cs="Times New Roman"/>
          <w:i/>
          <w:iCs/>
          <w:sz w:val="22"/>
          <w:szCs w:val="22"/>
        </w:rPr>
        <w:t>Araştırmalar</w:t>
      </w:r>
      <w:r w:rsidR="00AE17A9" w:rsidRPr="00F34ABC">
        <w:rPr>
          <w:rFonts w:ascii="Times New Roman" w:hAnsi="Times New Roman" w:cs="Times New Roman"/>
          <w:sz w:val="22"/>
          <w:szCs w:val="22"/>
        </w:rPr>
        <w:t>ı</w:t>
      </w:r>
      <w:proofErr w:type="spellEnd"/>
      <w:r w:rsidR="00AE17A9" w:rsidRPr="00F34ABC">
        <w:rPr>
          <w:rFonts w:ascii="Times New Roman" w:hAnsi="Times New Roman" w:cs="Times New Roman"/>
          <w:sz w:val="22"/>
          <w:szCs w:val="22"/>
        </w:rPr>
        <w:t xml:space="preserve">, </w:t>
      </w:r>
      <w:r w:rsidR="00607520" w:rsidRPr="00F34ABC">
        <w:rPr>
          <w:rFonts w:ascii="Times New Roman" w:hAnsi="Times New Roman" w:cs="Times New Roman"/>
          <w:sz w:val="22"/>
          <w:szCs w:val="22"/>
          <w:lang w:val="el-GR"/>
        </w:rPr>
        <w:t>τ</w:t>
      </w:r>
      <w:r w:rsidR="00607520" w:rsidRPr="00A57241">
        <w:rPr>
          <w:rFonts w:ascii="Times New Roman" w:hAnsi="Times New Roman" w:cs="Times New Roman"/>
          <w:sz w:val="22"/>
          <w:szCs w:val="22"/>
        </w:rPr>
        <w:t>.</w:t>
      </w:r>
      <w:r w:rsidR="00AE17A9" w:rsidRPr="00F34ABC">
        <w:rPr>
          <w:rFonts w:ascii="Times New Roman" w:hAnsi="Times New Roman" w:cs="Times New Roman"/>
          <w:sz w:val="22"/>
          <w:szCs w:val="22"/>
        </w:rPr>
        <w:t xml:space="preserve"> 171, </w:t>
      </w:r>
      <w:proofErr w:type="spellStart"/>
      <w:r w:rsidR="00AE17A9" w:rsidRPr="00F34ABC">
        <w:rPr>
          <w:rFonts w:ascii="Times New Roman" w:hAnsi="Times New Roman" w:cs="Times New Roman"/>
          <w:sz w:val="22"/>
          <w:szCs w:val="22"/>
        </w:rPr>
        <w:t>Aralık</w:t>
      </w:r>
      <w:proofErr w:type="spellEnd"/>
      <w:r w:rsidR="00AE17A9" w:rsidRPr="00F34ABC">
        <w:rPr>
          <w:rFonts w:ascii="Times New Roman" w:hAnsi="Times New Roman" w:cs="Times New Roman"/>
          <w:sz w:val="22"/>
          <w:szCs w:val="22"/>
        </w:rPr>
        <w:t xml:space="preserve"> 2007, </w:t>
      </w:r>
      <w:proofErr w:type="spellStart"/>
      <w:r w:rsidRPr="00F34ABC">
        <w:rPr>
          <w:rFonts w:ascii="Times New Roman" w:hAnsi="Times New Roman" w:cs="Times New Roman"/>
          <w:sz w:val="22"/>
          <w:szCs w:val="22"/>
          <w:lang w:val="el-GR"/>
        </w:rPr>
        <w:t>σσ</w:t>
      </w:r>
      <w:proofErr w:type="spellEnd"/>
      <w:r w:rsidRPr="00A57241">
        <w:rPr>
          <w:rFonts w:ascii="Times New Roman" w:hAnsi="Times New Roman" w:cs="Times New Roman"/>
          <w:sz w:val="22"/>
          <w:szCs w:val="22"/>
        </w:rPr>
        <w:t>.</w:t>
      </w:r>
      <w:r w:rsidR="00452622" w:rsidRPr="00A57241">
        <w:rPr>
          <w:rFonts w:ascii="Times New Roman" w:hAnsi="Times New Roman" w:cs="Times New Roman"/>
          <w:sz w:val="22"/>
          <w:szCs w:val="22"/>
        </w:rPr>
        <w:t xml:space="preserve"> 47-69.</w:t>
      </w:r>
    </w:p>
    <w:p w14:paraId="23480B13" w14:textId="294F0FDD" w:rsidR="005E4F93" w:rsidRPr="00F26F87" w:rsidRDefault="00F446D4" w:rsidP="00F26F87">
      <w:pPr>
        <w:spacing w:after="0" w:line="240" w:lineRule="auto"/>
        <w:jc w:val="both"/>
        <w:rPr>
          <w:rFonts w:ascii="Times New Roman" w:hAnsi="Times New Roman" w:cs="Times New Roman"/>
          <w:sz w:val="22"/>
          <w:szCs w:val="22"/>
          <w:lang w:val="el-GR"/>
        </w:rPr>
      </w:pPr>
      <w:r w:rsidRPr="00F34ABC">
        <w:rPr>
          <w:rFonts w:ascii="Times New Roman" w:hAnsi="Times New Roman" w:cs="Times New Roman"/>
          <w:sz w:val="22"/>
          <w:szCs w:val="22"/>
        </w:rPr>
        <w:t xml:space="preserve">Φιλίππου Λοΐζος, </w:t>
      </w:r>
      <w:hyperlink r:id="rId29" w:history="1">
        <w:r w:rsidRPr="00F34ABC">
          <w:rPr>
            <w:rStyle w:val="-"/>
            <w:rFonts w:ascii="Times New Roman" w:hAnsi="Times New Roman" w:cs="Times New Roman"/>
            <w:i/>
            <w:iCs/>
            <w:color w:val="auto"/>
            <w:sz w:val="22"/>
            <w:szCs w:val="22"/>
            <w:u w:val="none"/>
          </w:rPr>
          <w:t xml:space="preserve">Η </w:t>
        </w:r>
        <w:proofErr w:type="spellStart"/>
        <w:r w:rsidRPr="00F34ABC">
          <w:rPr>
            <w:rStyle w:val="-"/>
            <w:rFonts w:ascii="Times New Roman" w:hAnsi="Times New Roman" w:cs="Times New Roman"/>
            <w:i/>
            <w:iCs/>
            <w:color w:val="auto"/>
            <w:sz w:val="22"/>
            <w:szCs w:val="22"/>
            <w:u w:val="none"/>
          </w:rPr>
          <w:t>Εκκλησί</w:t>
        </w:r>
        <w:proofErr w:type="spellEnd"/>
        <w:r w:rsidRPr="00F34ABC">
          <w:rPr>
            <w:rStyle w:val="-"/>
            <w:rFonts w:ascii="Times New Roman" w:hAnsi="Times New Roman" w:cs="Times New Roman"/>
            <w:i/>
            <w:iCs/>
            <w:color w:val="auto"/>
            <w:sz w:val="22"/>
            <w:szCs w:val="22"/>
            <w:u w:val="none"/>
          </w:rPr>
          <w:t xml:space="preserve">α </w:t>
        </w:r>
        <w:proofErr w:type="spellStart"/>
        <w:r w:rsidRPr="00F34ABC">
          <w:rPr>
            <w:rStyle w:val="-"/>
            <w:rFonts w:ascii="Times New Roman" w:hAnsi="Times New Roman" w:cs="Times New Roman"/>
            <w:i/>
            <w:iCs/>
            <w:color w:val="auto"/>
            <w:sz w:val="22"/>
            <w:szCs w:val="22"/>
            <w:u w:val="none"/>
          </w:rPr>
          <w:t>Κύ</w:t>
        </w:r>
        <w:proofErr w:type="spellEnd"/>
        <w:r w:rsidRPr="00F34ABC">
          <w:rPr>
            <w:rStyle w:val="-"/>
            <w:rFonts w:ascii="Times New Roman" w:hAnsi="Times New Roman" w:cs="Times New Roman"/>
            <w:i/>
            <w:iCs/>
            <w:color w:val="auto"/>
            <w:sz w:val="22"/>
            <w:szCs w:val="22"/>
            <w:u w:val="none"/>
          </w:rPr>
          <w:t xml:space="preserve">πρου επί </w:t>
        </w:r>
        <w:proofErr w:type="spellStart"/>
        <w:r w:rsidRPr="00F34ABC">
          <w:rPr>
            <w:rStyle w:val="-"/>
            <w:rFonts w:ascii="Times New Roman" w:hAnsi="Times New Roman" w:cs="Times New Roman"/>
            <w:i/>
            <w:iCs/>
            <w:color w:val="auto"/>
            <w:sz w:val="22"/>
            <w:szCs w:val="22"/>
            <w:u w:val="none"/>
          </w:rPr>
          <w:t>Τουρκοκρ</w:t>
        </w:r>
        <w:proofErr w:type="spellEnd"/>
        <w:r w:rsidRPr="00F34ABC">
          <w:rPr>
            <w:rStyle w:val="-"/>
            <w:rFonts w:ascii="Times New Roman" w:hAnsi="Times New Roman" w:cs="Times New Roman"/>
            <w:i/>
            <w:iCs/>
            <w:color w:val="auto"/>
            <w:sz w:val="22"/>
            <w:szCs w:val="22"/>
            <w:u w:val="none"/>
          </w:rPr>
          <w:t>ατίας</w:t>
        </w:r>
      </w:hyperlink>
      <w:r w:rsidRPr="00F34ABC">
        <w:rPr>
          <w:rFonts w:ascii="Times New Roman" w:hAnsi="Times New Roman" w:cs="Times New Roman"/>
          <w:i/>
          <w:iCs/>
          <w:sz w:val="22"/>
          <w:szCs w:val="22"/>
          <w:lang w:val="el-GR"/>
        </w:rPr>
        <w:t xml:space="preserve">, </w:t>
      </w:r>
      <w:r w:rsidRPr="00F34ABC">
        <w:rPr>
          <w:rFonts w:ascii="Times New Roman" w:hAnsi="Times New Roman" w:cs="Times New Roman"/>
          <w:sz w:val="22"/>
          <w:szCs w:val="22"/>
        </w:rPr>
        <w:t>Λευκωσία</w:t>
      </w:r>
      <w:r w:rsidRPr="00F34ABC">
        <w:rPr>
          <w:rFonts w:ascii="Times New Roman" w:hAnsi="Times New Roman" w:cs="Times New Roman"/>
          <w:sz w:val="22"/>
          <w:szCs w:val="22"/>
          <w:lang w:val="el-GR"/>
        </w:rPr>
        <w:t xml:space="preserve"> </w:t>
      </w:r>
      <w:r w:rsidRPr="00F34ABC">
        <w:rPr>
          <w:rFonts w:ascii="Times New Roman" w:hAnsi="Times New Roman" w:cs="Times New Roman"/>
          <w:sz w:val="22"/>
          <w:szCs w:val="22"/>
        </w:rPr>
        <w:t xml:space="preserve">1975. </w:t>
      </w:r>
      <w:hyperlink r:id="rId30" w:history="1">
        <w:r w:rsidRPr="00F34ABC">
          <w:rPr>
            <w:rStyle w:val="-"/>
            <w:rFonts w:ascii="Times New Roman" w:hAnsi="Times New Roman" w:cs="Times New Roman"/>
            <w:color w:val="auto"/>
            <w:sz w:val="22"/>
            <w:szCs w:val="22"/>
            <w:u w:val="none"/>
          </w:rPr>
          <w:t>BX450.F5 1975</w:t>
        </w:r>
      </w:hyperlink>
      <w:r w:rsidRPr="00F34ABC">
        <w:rPr>
          <w:rFonts w:ascii="Times New Roman" w:hAnsi="Times New Roman" w:cs="Times New Roman"/>
          <w:sz w:val="22"/>
          <w:szCs w:val="22"/>
        </w:rPr>
        <w:t> </w:t>
      </w:r>
    </w:p>
    <w:p w14:paraId="0D05DFF9" w14:textId="77777777" w:rsidR="00611CE0" w:rsidRPr="00C84D68" w:rsidRDefault="00611CE0" w:rsidP="00611CE0">
      <w:pPr>
        <w:spacing w:after="0" w:line="240" w:lineRule="auto"/>
        <w:jc w:val="both"/>
        <w:rPr>
          <w:rStyle w:val="-"/>
          <w:rFonts w:ascii="Times New Roman" w:hAnsi="Times New Roman" w:cs="Times New Roman"/>
          <w:color w:val="auto"/>
          <w:sz w:val="22"/>
          <w:szCs w:val="22"/>
          <w:u w:val="none"/>
        </w:rPr>
      </w:pPr>
      <w:r w:rsidRPr="00C84D68">
        <w:rPr>
          <w:rStyle w:val="aa"/>
          <w:rFonts w:ascii="Times New Roman" w:hAnsi="Times New Roman" w:cs="Times New Roman"/>
          <w:b w:val="0"/>
          <w:bCs w:val="0"/>
          <w:kern w:val="0"/>
          <w:sz w:val="22"/>
          <w:szCs w:val="22"/>
        </w:rPr>
        <w:t>Ζαχα</w:t>
      </w:r>
      <w:proofErr w:type="spellStart"/>
      <w:r w:rsidRPr="00C84D68">
        <w:rPr>
          <w:rStyle w:val="aa"/>
          <w:rFonts w:ascii="Times New Roman" w:hAnsi="Times New Roman" w:cs="Times New Roman"/>
          <w:b w:val="0"/>
          <w:bCs w:val="0"/>
          <w:kern w:val="0"/>
          <w:sz w:val="22"/>
          <w:szCs w:val="22"/>
        </w:rPr>
        <w:t>ριάδου</w:t>
      </w:r>
      <w:proofErr w:type="spellEnd"/>
      <w:r w:rsidRPr="00C84D68">
        <w:rPr>
          <w:rStyle w:val="aa"/>
          <w:rFonts w:ascii="Times New Roman" w:hAnsi="Times New Roman" w:cs="Times New Roman"/>
          <w:b w:val="0"/>
          <w:bCs w:val="0"/>
          <w:kern w:val="0"/>
          <w:sz w:val="22"/>
          <w:szCs w:val="22"/>
        </w:rPr>
        <w:t xml:space="preserve"> </w:t>
      </w:r>
      <w:proofErr w:type="spellStart"/>
      <w:r w:rsidRPr="00C84D68">
        <w:rPr>
          <w:rStyle w:val="aa"/>
          <w:rFonts w:ascii="Times New Roman" w:hAnsi="Times New Roman" w:cs="Times New Roman"/>
          <w:b w:val="0"/>
          <w:bCs w:val="0"/>
          <w:kern w:val="0"/>
          <w:sz w:val="22"/>
          <w:szCs w:val="22"/>
        </w:rPr>
        <w:t>Ελισά</w:t>
      </w:r>
      <w:proofErr w:type="spellEnd"/>
      <w:r w:rsidRPr="00C84D68">
        <w:rPr>
          <w:rStyle w:val="aa"/>
          <w:rFonts w:ascii="Times New Roman" w:hAnsi="Times New Roman" w:cs="Times New Roman"/>
          <w:b w:val="0"/>
          <w:bCs w:val="0"/>
          <w:kern w:val="0"/>
          <w:sz w:val="22"/>
          <w:szCs w:val="22"/>
        </w:rPr>
        <w:t>βετ</w:t>
      </w:r>
      <w:r w:rsidRPr="00C84D68">
        <w:rPr>
          <w:rStyle w:val="aa"/>
          <w:rFonts w:ascii="Times New Roman" w:hAnsi="Times New Roman" w:cs="Times New Roman"/>
          <w:b w:val="0"/>
          <w:bCs w:val="0"/>
          <w:kern w:val="0"/>
          <w:sz w:val="22"/>
          <w:szCs w:val="22"/>
          <w:lang w:val="el-GR"/>
        </w:rPr>
        <w:t xml:space="preserve">, </w:t>
      </w:r>
      <w:r w:rsidRPr="00C84D68">
        <w:rPr>
          <w:rStyle w:val="aa"/>
          <w:rFonts w:ascii="Times New Roman" w:hAnsi="Times New Roman" w:cs="Times New Roman"/>
          <w:b w:val="0"/>
          <w:bCs w:val="0"/>
          <w:i/>
          <w:iCs/>
          <w:kern w:val="0"/>
          <w:sz w:val="22"/>
          <w:szCs w:val="22"/>
        </w:rPr>
        <w:t xml:space="preserve">Η </w:t>
      </w:r>
      <w:proofErr w:type="spellStart"/>
      <w:r w:rsidRPr="00C84D68">
        <w:rPr>
          <w:rStyle w:val="aa"/>
          <w:rFonts w:ascii="Times New Roman" w:hAnsi="Times New Roman" w:cs="Times New Roman"/>
          <w:b w:val="0"/>
          <w:bCs w:val="0"/>
          <w:i/>
          <w:iCs/>
          <w:kern w:val="0"/>
          <w:sz w:val="22"/>
          <w:szCs w:val="22"/>
        </w:rPr>
        <w:t>Κύ</w:t>
      </w:r>
      <w:proofErr w:type="spellEnd"/>
      <w:r w:rsidRPr="00C84D68">
        <w:rPr>
          <w:rStyle w:val="aa"/>
          <w:rFonts w:ascii="Times New Roman" w:hAnsi="Times New Roman" w:cs="Times New Roman"/>
          <w:b w:val="0"/>
          <w:bCs w:val="0"/>
          <w:i/>
          <w:iCs/>
          <w:kern w:val="0"/>
          <w:sz w:val="22"/>
          <w:szCs w:val="22"/>
        </w:rPr>
        <w:t>προς κα</w:t>
      </w:r>
      <w:proofErr w:type="spellStart"/>
      <w:r w:rsidRPr="00C84D68">
        <w:rPr>
          <w:rStyle w:val="aa"/>
          <w:rFonts w:ascii="Times New Roman" w:hAnsi="Times New Roman" w:cs="Times New Roman"/>
          <w:b w:val="0"/>
          <w:bCs w:val="0"/>
          <w:i/>
          <w:iCs/>
          <w:kern w:val="0"/>
          <w:sz w:val="22"/>
          <w:szCs w:val="22"/>
        </w:rPr>
        <w:t>τά</w:t>
      </w:r>
      <w:proofErr w:type="spellEnd"/>
      <w:r w:rsidRPr="00C84D68">
        <w:rPr>
          <w:rStyle w:val="aa"/>
          <w:rFonts w:ascii="Times New Roman" w:hAnsi="Times New Roman" w:cs="Times New Roman"/>
          <w:b w:val="0"/>
          <w:bCs w:val="0"/>
          <w:i/>
          <w:iCs/>
          <w:kern w:val="0"/>
          <w:sz w:val="22"/>
          <w:szCs w:val="22"/>
        </w:rPr>
        <w:t xml:space="preserve"> τον π</w:t>
      </w:r>
      <w:proofErr w:type="spellStart"/>
      <w:r w:rsidRPr="00C84D68">
        <w:rPr>
          <w:rStyle w:val="aa"/>
          <w:rFonts w:ascii="Times New Roman" w:hAnsi="Times New Roman" w:cs="Times New Roman"/>
          <w:b w:val="0"/>
          <w:bCs w:val="0"/>
          <w:i/>
          <w:iCs/>
          <w:kern w:val="0"/>
          <w:sz w:val="22"/>
          <w:szCs w:val="22"/>
        </w:rPr>
        <w:t>ρώτον</w:t>
      </w:r>
      <w:proofErr w:type="spellEnd"/>
      <w:r w:rsidRPr="00C84D68">
        <w:rPr>
          <w:rStyle w:val="aa"/>
          <w:rFonts w:ascii="Times New Roman" w:hAnsi="Times New Roman" w:cs="Times New Roman"/>
          <w:b w:val="0"/>
          <w:bCs w:val="0"/>
          <w:i/>
          <w:iCs/>
          <w:kern w:val="0"/>
          <w:sz w:val="22"/>
          <w:szCs w:val="22"/>
        </w:rPr>
        <w:t xml:space="preserve"> αιώνα της </w:t>
      </w:r>
      <w:proofErr w:type="spellStart"/>
      <w:r w:rsidRPr="00C84D68">
        <w:rPr>
          <w:rStyle w:val="aa"/>
          <w:rFonts w:ascii="Times New Roman" w:hAnsi="Times New Roman" w:cs="Times New Roman"/>
          <w:b w:val="0"/>
          <w:bCs w:val="0"/>
          <w:i/>
          <w:iCs/>
          <w:kern w:val="0"/>
          <w:sz w:val="22"/>
          <w:szCs w:val="22"/>
        </w:rPr>
        <w:t>οθωμ</w:t>
      </w:r>
      <w:proofErr w:type="spellEnd"/>
      <w:r w:rsidRPr="00C84D68">
        <w:rPr>
          <w:rStyle w:val="aa"/>
          <w:rFonts w:ascii="Times New Roman" w:hAnsi="Times New Roman" w:cs="Times New Roman"/>
          <w:b w:val="0"/>
          <w:bCs w:val="0"/>
          <w:i/>
          <w:iCs/>
          <w:kern w:val="0"/>
          <w:sz w:val="22"/>
          <w:szCs w:val="22"/>
        </w:rPr>
        <w:t>ανικής κα</w:t>
      </w:r>
      <w:proofErr w:type="spellStart"/>
      <w:r w:rsidRPr="00C84D68">
        <w:rPr>
          <w:rStyle w:val="aa"/>
          <w:rFonts w:ascii="Times New Roman" w:hAnsi="Times New Roman" w:cs="Times New Roman"/>
          <w:b w:val="0"/>
          <w:bCs w:val="0"/>
          <w:i/>
          <w:iCs/>
          <w:kern w:val="0"/>
          <w:sz w:val="22"/>
          <w:szCs w:val="22"/>
        </w:rPr>
        <w:t>τοχής</w:t>
      </w:r>
      <w:proofErr w:type="spellEnd"/>
      <w:r w:rsidRPr="00C84D68">
        <w:rPr>
          <w:rStyle w:val="aa"/>
          <w:rFonts w:ascii="Times New Roman" w:hAnsi="Times New Roman" w:cs="Times New Roman"/>
          <w:b w:val="0"/>
          <w:bCs w:val="0"/>
          <w:i/>
          <w:iCs/>
          <w:kern w:val="0"/>
          <w:sz w:val="22"/>
          <w:szCs w:val="22"/>
        </w:rPr>
        <w:t>: 1570-1670</w:t>
      </w:r>
      <w:r w:rsidRPr="00C84D68">
        <w:rPr>
          <w:rStyle w:val="aa"/>
          <w:rFonts w:ascii="Times New Roman" w:hAnsi="Times New Roman" w:cs="Times New Roman"/>
          <w:b w:val="0"/>
          <w:bCs w:val="0"/>
          <w:kern w:val="0"/>
          <w:sz w:val="22"/>
          <w:szCs w:val="22"/>
          <w:lang w:val="el-GR"/>
        </w:rPr>
        <w:t xml:space="preserve">, </w:t>
      </w:r>
      <w:proofErr w:type="spellStart"/>
      <w:r w:rsidRPr="00C84D68">
        <w:rPr>
          <w:rFonts w:ascii="Times New Roman" w:hAnsi="Times New Roman" w:cs="Times New Roman"/>
          <w:sz w:val="22"/>
          <w:szCs w:val="22"/>
        </w:rPr>
        <w:t>Ίδρυμ</w:t>
      </w:r>
      <w:proofErr w:type="spellEnd"/>
      <w:r w:rsidRPr="00C84D68">
        <w:rPr>
          <w:rFonts w:ascii="Times New Roman" w:hAnsi="Times New Roman" w:cs="Times New Roman"/>
          <w:sz w:val="22"/>
          <w:szCs w:val="22"/>
        </w:rPr>
        <w:t>α Ανα</w:t>
      </w:r>
      <w:proofErr w:type="spellStart"/>
      <w:r w:rsidRPr="00C84D68">
        <w:rPr>
          <w:rFonts w:ascii="Times New Roman" w:hAnsi="Times New Roman" w:cs="Times New Roman"/>
          <w:sz w:val="22"/>
          <w:szCs w:val="22"/>
        </w:rPr>
        <w:t>στάσιος</w:t>
      </w:r>
      <w:proofErr w:type="spellEnd"/>
      <w:r w:rsidRPr="00C84D68">
        <w:rPr>
          <w:rFonts w:ascii="Times New Roman" w:hAnsi="Times New Roman" w:cs="Times New Roman"/>
          <w:sz w:val="22"/>
          <w:szCs w:val="22"/>
        </w:rPr>
        <w:t xml:space="preserve"> Γ. </w:t>
      </w:r>
      <w:proofErr w:type="spellStart"/>
      <w:r w:rsidRPr="00C84D68">
        <w:rPr>
          <w:rFonts w:ascii="Times New Roman" w:hAnsi="Times New Roman" w:cs="Times New Roman"/>
          <w:sz w:val="22"/>
          <w:szCs w:val="22"/>
        </w:rPr>
        <w:t>Λε</w:t>
      </w:r>
      <w:proofErr w:type="spellEnd"/>
      <w:r w:rsidRPr="00C84D68">
        <w:rPr>
          <w:rFonts w:ascii="Times New Roman" w:hAnsi="Times New Roman" w:cs="Times New Roman"/>
          <w:sz w:val="22"/>
          <w:szCs w:val="22"/>
        </w:rPr>
        <w:t>βέντης</w:t>
      </w:r>
      <w:r w:rsidRPr="00C84D68">
        <w:rPr>
          <w:rFonts w:ascii="Times New Roman" w:hAnsi="Times New Roman" w:cs="Times New Roman"/>
          <w:sz w:val="22"/>
          <w:szCs w:val="22"/>
          <w:lang w:val="el-GR"/>
        </w:rPr>
        <w:t xml:space="preserve">, </w:t>
      </w:r>
      <w:r w:rsidRPr="00C84D68">
        <w:rPr>
          <w:rFonts w:ascii="Times New Roman" w:hAnsi="Times New Roman" w:cs="Times New Roman"/>
          <w:sz w:val="22"/>
          <w:szCs w:val="22"/>
        </w:rPr>
        <w:t xml:space="preserve"> Λευκωσία</w:t>
      </w:r>
      <w:r w:rsidRPr="00C84D68">
        <w:rPr>
          <w:rFonts w:ascii="Times New Roman" w:hAnsi="Times New Roman" w:cs="Times New Roman"/>
          <w:sz w:val="22"/>
          <w:szCs w:val="22"/>
          <w:lang w:val="el-GR"/>
        </w:rPr>
        <w:t xml:space="preserve">, </w:t>
      </w:r>
      <w:r w:rsidRPr="00C84D68">
        <w:rPr>
          <w:rFonts w:ascii="Times New Roman" w:hAnsi="Times New Roman" w:cs="Times New Roman"/>
          <w:sz w:val="22"/>
          <w:szCs w:val="22"/>
        </w:rPr>
        <w:t>1997</w:t>
      </w:r>
      <w:r w:rsidRPr="00C84D68">
        <w:rPr>
          <w:rFonts w:ascii="Times New Roman" w:hAnsi="Times New Roman" w:cs="Times New Roman"/>
          <w:sz w:val="22"/>
          <w:szCs w:val="22"/>
          <w:lang w:val="el-GR"/>
        </w:rPr>
        <w:t xml:space="preserve">. </w:t>
      </w:r>
      <w:hyperlink r:id="rId31" w:history="1">
        <w:r w:rsidRPr="00C84D68">
          <w:rPr>
            <w:rStyle w:val="-"/>
            <w:rFonts w:ascii="Times New Roman" w:hAnsi="Times New Roman" w:cs="Times New Roman"/>
            <w:color w:val="auto"/>
            <w:sz w:val="22"/>
            <w:szCs w:val="22"/>
            <w:u w:val="none"/>
          </w:rPr>
          <w:t>DS54.7.Z33 1997</w:t>
        </w:r>
      </w:hyperlink>
    </w:p>
    <w:p w14:paraId="0D8E80D4" w14:textId="77777777" w:rsidR="00611CE0" w:rsidRDefault="00611CE0" w:rsidP="00611CE0">
      <w:pPr>
        <w:spacing w:after="0" w:line="240" w:lineRule="auto"/>
        <w:jc w:val="both"/>
        <w:rPr>
          <w:lang w:val="el-GR"/>
        </w:rPr>
      </w:pPr>
      <w:r w:rsidRPr="00C84D68">
        <w:rPr>
          <w:rFonts w:ascii="Times New Roman" w:eastAsia="Times New Roman" w:hAnsi="Times New Roman" w:cs="Times New Roman"/>
          <w:kern w:val="0"/>
          <w:sz w:val="22"/>
          <w:szCs w:val="22"/>
          <w:lang w:val="tr-TR" w:eastAsia="el-CY"/>
          <w14:ligatures w14:val="none"/>
        </w:rPr>
        <w:t xml:space="preserve">Zekâ M., </w:t>
      </w:r>
      <w:r w:rsidRPr="00C84D68">
        <w:rPr>
          <w:rFonts w:ascii="Times New Roman" w:eastAsia="Times New Roman" w:hAnsi="Times New Roman" w:cs="Times New Roman"/>
          <w:kern w:val="0"/>
          <w:sz w:val="22"/>
          <w:szCs w:val="22"/>
          <w:lang w:eastAsia="el-CY"/>
          <w14:ligatures w14:val="none"/>
        </w:rPr>
        <w:t xml:space="preserve">«A </w:t>
      </w:r>
      <w:proofErr w:type="spellStart"/>
      <w:r w:rsidRPr="00C84D68">
        <w:rPr>
          <w:rFonts w:ascii="Times New Roman" w:eastAsia="Times New Roman" w:hAnsi="Times New Roman" w:cs="Times New Roman"/>
          <w:kern w:val="0"/>
          <w:sz w:val="22"/>
          <w:szCs w:val="22"/>
          <w:lang w:eastAsia="el-CY"/>
          <w14:ligatures w14:val="none"/>
        </w:rPr>
        <w:t>short</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historical</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survey</w:t>
      </w:r>
      <w:proofErr w:type="spellEnd"/>
      <w:r w:rsidRPr="00C84D68">
        <w:rPr>
          <w:rFonts w:ascii="Times New Roman" w:eastAsia="Times New Roman" w:hAnsi="Times New Roman" w:cs="Times New Roman"/>
          <w:kern w:val="0"/>
          <w:sz w:val="22"/>
          <w:szCs w:val="22"/>
          <w:lang w:eastAsia="el-CY"/>
          <w14:ligatures w14:val="none"/>
        </w:rPr>
        <w:t xml:space="preserve">  of  the </w:t>
      </w:r>
      <w:proofErr w:type="spellStart"/>
      <w:r w:rsidRPr="00C84D68">
        <w:rPr>
          <w:rFonts w:ascii="Times New Roman" w:eastAsia="Times New Roman" w:hAnsi="Times New Roman" w:cs="Times New Roman"/>
          <w:kern w:val="0"/>
          <w:sz w:val="22"/>
          <w:szCs w:val="22"/>
          <w:lang w:eastAsia="el-CY"/>
          <w14:ligatures w14:val="none"/>
        </w:rPr>
        <w:t>laws</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administered</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by</w:t>
      </w:r>
      <w:proofErr w:type="spellEnd"/>
      <w:r w:rsidRPr="00C84D68">
        <w:rPr>
          <w:rFonts w:ascii="Times New Roman" w:eastAsia="Times New Roman" w:hAnsi="Times New Roman" w:cs="Times New Roman"/>
          <w:kern w:val="0"/>
          <w:sz w:val="22"/>
          <w:szCs w:val="22"/>
          <w:lang w:eastAsia="el-CY"/>
          <w14:ligatures w14:val="none"/>
        </w:rPr>
        <w:t xml:space="preserve">  the  </w:t>
      </w:r>
      <w:proofErr w:type="spellStart"/>
      <w:r w:rsidRPr="00C84D68">
        <w:rPr>
          <w:rFonts w:ascii="Times New Roman" w:eastAsia="Times New Roman" w:hAnsi="Times New Roman" w:cs="Times New Roman"/>
          <w:kern w:val="0"/>
          <w:sz w:val="22"/>
          <w:szCs w:val="22"/>
          <w:lang w:eastAsia="el-CY"/>
          <w14:ligatures w14:val="none"/>
        </w:rPr>
        <w:t>ottoman</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civil</w:t>
      </w:r>
      <w:proofErr w:type="spellEnd"/>
      <w:r w:rsidRPr="00C84D68">
        <w:rPr>
          <w:rFonts w:ascii="Times New Roman" w:eastAsia="Times New Roman" w:hAnsi="Times New Roman" w:cs="Times New Roman"/>
          <w:kern w:val="0"/>
          <w:sz w:val="22"/>
          <w:szCs w:val="22"/>
          <w:lang w:eastAsia="el-CY"/>
          <w14:ligatures w14:val="none"/>
        </w:rPr>
        <w:t xml:space="preserve"> and </w:t>
      </w:r>
      <w:proofErr w:type="spellStart"/>
      <w:r w:rsidRPr="00C84D68">
        <w:rPr>
          <w:rFonts w:ascii="Times New Roman" w:eastAsia="Times New Roman" w:hAnsi="Times New Roman" w:cs="Times New Roman"/>
          <w:kern w:val="0"/>
          <w:sz w:val="22"/>
          <w:szCs w:val="22"/>
          <w:lang w:eastAsia="el-CY"/>
          <w14:ligatures w14:val="none"/>
        </w:rPr>
        <w:t>criminal</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courts</w:t>
      </w:r>
      <w:proofErr w:type="spellEnd"/>
      <w:r w:rsidRPr="00C84D68">
        <w:rPr>
          <w:rFonts w:ascii="Times New Roman" w:eastAsia="Times New Roman" w:hAnsi="Times New Roman" w:cs="Times New Roman"/>
          <w:kern w:val="0"/>
          <w:sz w:val="22"/>
          <w:szCs w:val="22"/>
          <w:lang w:eastAsia="el-CY"/>
          <w14:ligatures w14:val="none"/>
        </w:rPr>
        <w:t xml:space="preserve"> and of the  </w:t>
      </w:r>
      <w:proofErr w:type="spellStart"/>
      <w:r w:rsidRPr="00C84D68">
        <w:rPr>
          <w:rFonts w:ascii="Times New Roman" w:eastAsia="Times New Roman" w:hAnsi="Times New Roman" w:cs="Times New Roman"/>
          <w:kern w:val="0"/>
          <w:sz w:val="22"/>
          <w:szCs w:val="22"/>
          <w:lang w:eastAsia="el-CY"/>
          <w14:ligatures w14:val="none"/>
        </w:rPr>
        <w:t>constitution</w:t>
      </w:r>
      <w:proofErr w:type="spellEnd"/>
      <w:r w:rsidRPr="00C84D68">
        <w:rPr>
          <w:rFonts w:ascii="Times New Roman" w:eastAsia="Times New Roman" w:hAnsi="Times New Roman" w:cs="Times New Roman"/>
          <w:kern w:val="0"/>
          <w:sz w:val="22"/>
          <w:szCs w:val="22"/>
          <w:lang w:eastAsia="el-CY"/>
          <w14:ligatures w14:val="none"/>
        </w:rPr>
        <w:t xml:space="preserve"> of </w:t>
      </w:r>
      <w:proofErr w:type="spellStart"/>
      <w:r w:rsidRPr="00C84D68">
        <w:rPr>
          <w:rFonts w:ascii="Times New Roman" w:eastAsia="Times New Roman" w:hAnsi="Times New Roman" w:cs="Times New Roman"/>
          <w:kern w:val="0"/>
          <w:sz w:val="22"/>
          <w:szCs w:val="22"/>
          <w:lang w:eastAsia="el-CY"/>
          <w14:ligatures w14:val="none"/>
        </w:rPr>
        <w:t>such</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courts</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during</w:t>
      </w:r>
      <w:proofErr w:type="spellEnd"/>
      <w:r w:rsidRPr="00C84D68">
        <w:rPr>
          <w:rFonts w:ascii="Times New Roman" w:eastAsia="Times New Roman" w:hAnsi="Times New Roman" w:cs="Times New Roman"/>
          <w:kern w:val="0"/>
          <w:sz w:val="22"/>
          <w:szCs w:val="22"/>
          <w:lang w:eastAsia="el-CY"/>
          <w14:ligatures w14:val="none"/>
        </w:rPr>
        <w:t xml:space="preserve"> the </w:t>
      </w:r>
      <w:proofErr w:type="spellStart"/>
      <w:r w:rsidRPr="00C84D68">
        <w:rPr>
          <w:rFonts w:ascii="Times New Roman" w:eastAsia="Times New Roman" w:hAnsi="Times New Roman" w:cs="Times New Roman"/>
          <w:kern w:val="0"/>
          <w:sz w:val="22"/>
          <w:szCs w:val="22"/>
          <w:lang w:eastAsia="el-CY"/>
          <w14:ligatures w14:val="none"/>
        </w:rPr>
        <w:t>ottoman</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era</w:t>
      </w:r>
      <w:proofErr w:type="spellEnd"/>
      <w:r w:rsidRPr="00C84D68">
        <w:rPr>
          <w:rFonts w:ascii="Times New Roman" w:eastAsia="Times New Roman" w:hAnsi="Times New Roman" w:cs="Times New Roman"/>
          <w:kern w:val="0"/>
          <w:sz w:val="22"/>
          <w:szCs w:val="22"/>
          <w:lang w:eastAsia="el-CY"/>
          <w14:ligatures w14:val="none"/>
        </w:rPr>
        <w:t xml:space="preserve"> in </w:t>
      </w:r>
      <w:proofErr w:type="spellStart"/>
      <w:r w:rsidRPr="00C84D68">
        <w:rPr>
          <w:rFonts w:ascii="Times New Roman" w:eastAsia="Times New Roman" w:hAnsi="Times New Roman" w:cs="Times New Roman"/>
          <w:kern w:val="0"/>
          <w:sz w:val="22"/>
          <w:szCs w:val="22"/>
          <w:lang w:eastAsia="el-CY"/>
          <w14:ligatures w14:val="none"/>
        </w:rPr>
        <w:t>Cyrus</w:t>
      </w:r>
      <w:proofErr w:type="spellEnd"/>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eastAsia="el-CY"/>
          <w14:ligatures w14:val="none"/>
        </w:rPr>
        <w:t>between</w:t>
      </w:r>
      <w:proofErr w:type="spellEnd"/>
      <w:r w:rsidRPr="00C84D68">
        <w:rPr>
          <w:rFonts w:ascii="Times New Roman" w:eastAsia="Times New Roman" w:hAnsi="Times New Roman" w:cs="Times New Roman"/>
          <w:kern w:val="0"/>
          <w:sz w:val="22"/>
          <w:szCs w:val="22"/>
          <w:lang w:eastAsia="el-CY"/>
          <w14:ligatures w14:val="none"/>
        </w:rPr>
        <w:t xml:space="preserve"> 1571-1878», </w:t>
      </w:r>
      <w:r w:rsidRPr="00C84D68">
        <w:rPr>
          <w:rFonts w:ascii="Times New Roman" w:eastAsia="Times New Roman" w:hAnsi="Times New Roman" w:cs="Times New Roman"/>
          <w:kern w:val="0"/>
          <w:sz w:val="22"/>
          <w:szCs w:val="22"/>
          <w:lang w:val="el-GR" w:eastAsia="el-CY"/>
          <w14:ligatures w14:val="none"/>
        </w:rPr>
        <w:t>στο</w:t>
      </w:r>
      <w:r w:rsidRPr="00C84D68">
        <w:rPr>
          <w:rFonts w:ascii="Times New Roman" w:eastAsia="Times New Roman" w:hAnsi="Times New Roman" w:cs="Times New Roman"/>
          <w:kern w:val="0"/>
          <w:sz w:val="22"/>
          <w:szCs w:val="22"/>
          <w:lang w:val="tr-TR"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Θ</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Παπαδόπουλος</w:t>
      </w:r>
      <w:r w:rsidRPr="00C84D68">
        <w:rPr>
          <w:rFonts w:ascii="Times New Roman" w:eastAsia="Times New Roman" w:hAnsi="Times New Roman" w:cs="Times New Roman"/>
          <w:kern w:val="0"/>
          <w:sz w:val="22"/>
          <w:szCs w:val="22"/>
          <w:lang w:eastAsia="el-CY"/>
          <w14:ligatures w14:val="none"/>
        </w:rPr>
        <w:t xml:space="preserve"> - </w:t>
      </w:r>
      <w:r w:rsidRPr="00C84D68">
        <w:rPr>
          <w:rFonts w:ascii="Times New Roman" w:eastAsia="Times New Roman" w:hAnsi="Times New Roman" w:cs="Times New Roman"/>
          <w:kern w:val="0"/>
          <w:sz w:val="22"/>
          <w:szCs w:val="22"/>
          <w:lang w:val="el-GR" w:eastAsia="el-CY"/>
          <w14:ligatures w14:val="none"/>
        </w:rPr>
        <w:t>Μ</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Χριστοδούλου</w:t>
      </w:r>
      <w:r w:rsidRPr="00C84D68">
        <w:rPr>
          <w:rFonts w:ascii="Times New Roman" w:eastAsia="Times New Roman" w:hAnsi="Times New Roman" w:cs="Times New Roman"/>
          <w:kern w:val="0"/>
          <w:sz w:val="22"/>
          <w:szCs w:val="22"/>
          <w:lang w:eastAsia="el-CY"/>
          <w14:ligatures w14:val="none"/>
        </w:rPr>
        <w:t xml:space="preserve"> (</w:t>
      </w:r>
      <w:proofErr w:type="spellStart"/>
      <w:r w:rsidRPr="00C84D68">
        <w:rPr>
          <w:rFonts w:ascii="Times New Roman" w:eastAsia="Times New Roman" w:hAnsi="Times New Roman" w:cs="Times New Roman"/>
          <w:kern w:val="0"/>
          <w:sz w:val="22"/>
          <w:szCs w:val="22"/>
          <w:lang w:val="el-GR" w:eastAsia="el-CY"/>
          <w14:ligatures w14:val="none"/>
        </w:rPr>
        <w:t>επιμ</w:t>
      </w:r>
      <w:proofErr w:type="spellEnd"/>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Πρακτικά</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του</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Πρώτου</w:t>
      </w:r>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Διεθνούς</w:t>
      </w:r>
      <w:r w:rsidRPr="00C84D68">
        <w:rPr>
          <w:rFonts w:ascii="Times New Roman" w:eastAsia="Times New Roman" w:hAnsi="Times New Roman" w:cs="Times New Roman"/>
          <w:i/>
          <w:iCs/>
          <w:kern w:val="0"/>
          <w:sz w:val="22"/>
          <w:szCs w:val="22"/>
          <w:lang w:eastAsia="el-CY"/>
          <w14:ligatures w14:val="none"/>
        </w:rPr>
        <w:t xml:space="preserve"> </w:t>
      </w:r>
      <w:proofErr w:type="spellStart"/>
      <w:r w:rsidRPr="00C84D68">
        <w:rPr>
          <w:rFonts w:ascii="Times New Roman" w:eastAsia="Times New Roman" w:hAnsi="Times New Roman" w:cs="Times New Roman"/>
          <w:i/>
          <w:iCs/>
          <w:kern w:val="0"/>
          <w:sz w:val="22"/>
          <w:szCs w:val="22"/>
          <w:lang w:val="el-GR" w:eastAsia="el-CY"/>
          <w14:ligatures w14:val="none"/>
        </w:rPr>
        <w:t>Κυπρολογικού</w:t>
      </w:r>
      <w:proofErr w:type="spellEnd"/>
      <w:r w:rsidRPr="00C84D68">
        <w:rPr>
          <w:rFonts w:ascii="Times New Roman" w:eastAsia="Times New Roman" w:hAnsi="Times New Roman" w:cs="Times New Roman"/>
          <w:i/>
          <w:iCs/>
          <w:kern w:val="0"/>
          <w:sz w:val="22"/>
          <w:szCs w:val="22"/>
          <w:lang w:eastAsia="el-CY"/>
          <w14:ligatures w14:val="none"/>
        </w:rPr>
        <w:t xml:space="preserve"> </w:t>
      </w:r>
      <w:r w:rsidRPr="00C84D68">
        <w:rPr>
          <w:rFonts w:ascii="Times New Roman" w:eastAsia="Times New Roman" w:hAnsi="Times New Roman" w:cs="Times New Roman"/>
          <w:i/>
          <w:iCs/>
          <w:kern w:val="0"/>
          <w:sz w:val="22"/>
          <w:szCs w:val="22"/>
          <w:lang w:val="el-GR" w:eastAsia="el-CY"/>
          <w14:ligatures w14:val="none"/>
        </w:rPr>
        <w:t>Συνεδρίου</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τ</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Γ΄</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Νεότερο</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Τμήμα</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Εταιρεία</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Κυπριακών</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Σπουδών</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el-GR" w:eastAsia="el-CY"/>
          <w14:ligatures w14:val="none"/>
        </w:rPr>
        <w:t>Λευκωσία</w:t>
      </w:r>
      <w:r w:rsidRPr="00C84D68">
        <w:rPr>
          <w:rFonts w:ascii="Times New Roman" w:eastAsia="Times New Roman" w:hAnsi="Times New Roman" w:cs="Times New Roman"/>
          <w:kern w:val="0"/>
          <w:sz w:val="22"/>
          <w:szCs w:val="22"/>
          <w:lang w:eastAsia="el-CY"/>
          <w14:ligatures w14:val="none"/>
        </w:rPr>
        <w:t xml:space="preserve"> 1973, </w:t>
      </w:r>
      <w:proofErr w:type="spellStart"/>
      <w:r w:rsidRPr="00C84D68">
        <w:rPr>
          <w:rFonts w:ascii="Times New Roman" w:eastAsia="Times New Roman" w:hAnsi="Times New Roman" w:cs="Times New Roman"/>
          <w:kern w:val="0"/>
          <w:sz w:val="22"/>
          <w:szCs w:val="22"/>
          <w:lang w:val="el-GR" w:eastAsia="el-CY"/>
          <w14:ligatures w14:val="none"/>
        </w:rPr>
        <w:t>σσ</w:t>
      </w:r>
      <w:proofErr w:type="spellEnd"/>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eastAsia="Times New Roman" w:hAnsi="Times New Roman" w:cs="Times New Roman"/>
          <w:kern w:val="0"/>
          <w:sz w:val="22"/>
          <w:szCs w:val="22"/>
          <w:lang w:val="tr-TR" w:eastAsia="el-CY"/>
          <w14:ligatures w14:val="none"/>
        </w:rPr>
        <w:t>457</w:t>
      </w:r>
      <w:r w:rsidRPr="00C84D68">
        <w:rPr>
          <w:rFonts w:ascii="Times New Roman" w:eastAsia="Times New Roman" w:hAnsi="Times New Roman" w:cs="Times New Roman"/>
          <w:kern w:val="0"/>
          <w:sz w:val="22"/>
          <w:szCs w:val="22"/>
          <w:lang w:eastAsia="el-CY"/>
          <w14:ligatures w14:val="none"/>
        </w:rPr>
        <w:t>-</w:t>
      </w:r>
      <w:r w:rsidRPr="00C84D68">
        <w:rPr>
          <w:rFonts w:ascii="Times New Roman" w:eastAsia="Times New Roman" w:hAnsi="Times New Roman" w:cs="Times New Roman"/>
          <w:kern w:val="0"/>
          <w:sz w:val="22"/>
          <w:szCs w:val="22"/>
          <w:lang w:val="tr-TR" w:eastAsia="el-CY"/>
          <w14:ligatures w14:val="none"/>
        </w:rPr>
        <w:t>464</w:t>
      </w:r>
      <w:r w:rsidRPr="00C84D68">
        <w:rPr>
          <w:rFonts w:ascii="Times New Roman" w:eastAsia="Times New Roman" w:hAnsi="Times New Roman" w:cs="Times New Roman"/>
          <w:kern w:val="0"/>
          <w:sz w:val="22"/>
          <w:szCs w:val="22"/>
          <w:lang w:eastAsia="el-CY"/>
          <w14:ligatures w14:val="none"/>
        </w:rPr>
        <w:t xml:space="preserve">. </w:t>
      </w:r>
      <w:r w:rsidRPr="00C84D68">
        <w:rPr>
          <w:rFonts w:ascii="Times New Roman" w:hAnsi="Times New Roman" w:cs="Times New Roman"/>
          <w:color w:val="000000"/>
          <w:sz w:val="22"/>
          <w:szCs w:val="22"/>
          <w:shd w:val="clear" w:color="auto" w:fill="FFFFFF"/>
        </w:rPr>
        <w:t> </w:t>
      </w:r>
      <w:hyperlink r:id="rId32" w:history="1">
        <w:r w:rsidRPr="00C84D68">
          <w:rPr>
            <w:rStyle w:val="-"/>
            <w:rFonts w:ascii="Times New Roman" w:hAnsi="Times New Roman" w:cs="Times New Roman"/>
            <w:color w:val="auto"/>
            <w:sz w:val="22"/>
            <w:szCs w:val="22"/>
            <w:u w:val="none"/>
            <w:shd w:val="clear" w:color="auto" w:fill="FFFFFF"/>
          </w:rPr>
          <w:t>CC51.P72 1969</w:t>
        </w:r>
      </w:hyperlink>
    </w:p>
    <w:p w14:paraId="6DCA47D2" w14:textId="77777777" w:rsidR="002E3F03" w:rsidRDefault="002E3F03" w:rsidP="00611CE0">
      <w:pPr>
        <w:spacing w:after="0" w:line="240" w:lineRule="auto"/>
        <w:jc w:val="both"/>
        <w:rPr>
          <w:lang w:val="el-GR"/>
        </w:rPr>
      </w:pPr>
    </w:p>
    <w:p w14:paraId="4991FCCC" w14:textId="77777777" w:rsidR="002E3F03" w:rsidRPr="00F26F87" w:rsidRDefault="002E3F03" w:rsidP="00463B3E">
      <w:pPr>
        <w:spacing w:after="0" w:line="240" w:lineRule="auto"/>
        <w:jc w:val="both"/>
        <w:rPr>
          <w:rFonts w:ascii="Times New Roman" w:hAnsi="Times New Roman" w:cs="Times New Roman"/>
          <w:sz w:val="22"/>
          <w:szCs w:val="22"/>
          <w:lang w:val="el-GR"/>
        </w:rPr>
      </w:pPr>
    </w:p>
    <w:sectPr w:rsidR="002E3F03" w:rsidRPr="00F26F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4183" w14:textId="77777777" w:rsidR="00DF58BB" w:rsidRDefault="00DF58BB" w:rsidP="00FE7015">
      <w:pPr>
        <w:spacing w:after="0" w:line="240" w:lineRule="auto"/>
      </w:pPr>
      <w:r>
        <w:separator/>
      </w:r>
    </w:p>
  </w:endnote>
  <w:endnote w:type="continuationSeparator" w:id="0">
    <w:p w14:paraId="7CDA41C0" w14:textId="77777777" w:rsidR="00DF58BB" w:rsidRDefault="00DF58BB" w:rsidP="00FE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EC69" w14:textId="77777777" w:rsidR="00DF58BB" w:rsidRDefault="00DF58BB" w:rsidP="00FE7015">
      <w:pPr>
        <w:spacing w:after="0" w:line="240" w:lineRule="auto"/>
      </w:pPr>
      <w:r>
        <w:separator/>
      </w:r>
    </w:p>
  </w:footnote>
  <w:footnote w:type="continuationSeparator" w:id="0">
    <w:p w14:paraId="0E92C520" w14:textId="77777777" w:rsidR="00DF58BB" w:rsidRDefault="00DF58BB" w:rsidP="00FE7015">
      <w:pPr>
        <w:spacing w:after="0" w:line="240" w:lineRule="auto"/>
      </w:pPr>
      <w:r>
        <w:continuationSeparator/>
      </w:r>
    </w:p>
  </w:footnote>
  <w:footnote w:id="1">
    <w:p w14:paraId="7FD5FD08" w14:textId="3EF8E00B" w:rsidR="007C37FF" w:rsidRPr="000C6199" w:rsidRDefault="007C37FF" w:rsidP="00656710">
      <w:pPr>
        <w:spacing w:after="0" w:line="240" w:lineRule="auto"/>
        <w:jc w:val="both"/>
        <w:rPr>
          <w:rFonts w:ascii="Times New Roman" w:hAnsi="Times New Roman" w:cs="Times New Roman"/>
          <w:sz w:val="20"/>
          <w:szCs w:val="20"/>
          <w:shd w:val="clear" w:color="auto" w:fill="FFFFFF"/>
          <w:lang w:val="en-US"/>
        </w:rPr>
      </w:pPr>
      <w:r w:rsidRPr="000C6199">
        <w:rPr>
          <w:rStyle w:val="ac"/>
          <w:rFonts w:ascii="Times New Roman" w:hAnsi="Times New Roman" w:cs="Times New Roman"/>
          <w:sz w:val="20"/>
          <w:szCs w:val="20"/>
        </w:rPr>
        <w:footnoteRef/>
      </w:r>
      <w:r w:rsidRPr="000C6199">
        <w:rPr>
          <w:rFonts w:ascii="Times New Roman" w:hAnsi="Times New Roman" w:cs="Times New Roman"/>
          <w:sz w:val="20"/>
          <w:szCs w:val="20"/>
          <w:lang w:val="en-US"/>
        </w:rPr>
        <w:t xml:space="preserve">Nuri </w:t>
      </w:r>
      <w:proofErr w:type="spellStart"/>
      <w:r w:rsidRPr="000C6199">
        <w:rPr>
          <w:rFonts w:ascii="Times New Roman" w:hAnsi="Times New Roman" w:cs="Times New Roman"/>
          <w:sz w:val="20"/>
          <w:szCs w:val="20"/>
          <w:lang w:val="en-US"/>
        </w:rPr>
        <w:t>Çevikel</w:t>
      </w:r>
      <w:proofErr w:type="spellEnd"/>
      <w:r w:rsidRPr="000C6199">
        <w:rPr>
          <w:rFonts w:ascii="Times New Roman" w:hAnsi="Times New Roman" w:cs="Times New Roman"/>
          <w:sz w:val="20"/>
          <w:szCs w:val="20"/>
          <w:lang w:val="en-US"/>
        </w:rPr>
        <w:t xml:space="preserve">, </w:t>
      </w:r>
      <w:proofErr w:type="spellStart"/>
      <w:r w:rsidRPr="000C6199">
        <w:rPr>
          <w:rFonts w:ascii="Times New Roman" w:hAnsi="Times New Roman" w:cs="Times New Roman"/>
          <w:i/>
          <w:iCs/>
          <w:sz w:val="20"/>
          <w:szCs w:val="20"/>
          <w:lang w:val="en-US"/>
        </w:rPr>
        <w:t>Kıbrıs</w:t>
      </w:r>
      <w:proofErr w:type="spellEnd"/>
      <w:r w:rsidRPr="000C6199">
        <w:rPr>
          <w:rFonts w:ascii="Times New Roman" w:hAnsi="Times New Roman" w:cs="Times New Roman"/>
          <w:i/>
          <w:iCs/>
          <w:sz w:val="20"/>
          <w:szCs w:val="20"/>
          <w:lang w:val="en-US"/>
        </w:rPr>
        <w:t xml:space="preserve"> </w:t>
      </w:r>
      <w:proofErr w:type="spellStart"/>
      <w:r w:rsidRPr="000C6199">
        <w:rPr>
          <w:rFonts w:ascii="Times New Roman" w:hAnsi="Times New Roman" w:cs="Times New Roman"/>
          <w:i/>
          <w:iCs/>
          <w:sz w:val="20"/>
          <w:szCs w:val="20"/>
          <w:lang w:val="en-US"/>
        </w:rPr>
        <w:t>Eyâleti</w:t>
      </w:r>
      <w:proofErr w:type="spellEnd"/>
      <w:r w:rsidRPr="000C6199">
        <w:rPr>
          <w:rFonts w:ascii="Times New Roman" w:hAnsi="Times New Roman" w:cs="Times New Roman"/>
          <w:sz w:val="20"/>
          <w:szCs w:val="20"/>
          <w:lang w:val="en-US"/>
        </w:rPr>
        <w:t xml:space="preserve">. </w:t>
      </w:r>
      <w:proofErr w:type="spellStart"/>
      <w:r w:rsidRPr="000C6199">
        <w:rPr>
          <w:rFonts w:ascii="Times New Roman" w:hAnsi="Times New Roman" w:cs="Times New Roman"/>
          <w:i/>
          <w:iCs/>
          <w:sz w:val="20"/>
          <w:szCs w:val="20"/>
          <w:lang w:val="en-US"/>
        </w:rPr>
        <w:t>Yönetim</w:t>
      </w:r>
      <w:proofErr w:type="spellEnd"/>
      <w:r w:rsidRPr="000C6199">
        <w:rPr>
          <w:rFonts w:ascii="Times New Roman" w:hAnsi="Times New Roman" w:cs="Times New Roman"/>
          <w:i/>
          <w:iCs/>
          <w:sz w:val="20"/>
          <w:szCs w:val="20"/>
          <w:lang w:val="en-US"/>
        </w:rPr>
        <w:t xml:space="preserve">, Kilise, Ayan </w:t>
      </w:r>
      <w:proofErr w:type="spellStart"/>
      <w:r w:rsidRPr="000C6199">
        <w:rPr>
          <w:rFonts w:ascii="Times New Roman" w:hAnsi="Times New Roman" w:cs="Times New Roman"/>
          <w:i/>
          <w:iCs/>
          <w:sz w:val="20"/>
          <w:szCs w:val="20"/>
          <w:lang w:val="en-US"/>
        </w:rPr>
        <w:t>ve</w:t>
      </w:r>
      <w:proofErr w:type="spellEnd"/>
      <w:r w:rsidRPr="000C6199">
        <w:rPr>
          <w:rFonts w:ascii="Times New Roman" w:hAnsi="Times New Roman" w:cs="Times New Roman"/>
          <w:i/>
          <w:iCs/>
          <w:sz w:val="20"/>
          <w:szCs w:val="20"/>
          <w:lang w:val="en-US"/>
        </w:rPr>
        <w:t xml:space="preserve"> Halk (1750-1800). Bir </w:t>
      </w:r>
      <w:proofErr w:type="spellStart"/>
      <w:r w:rsidRPr="000C6199">
        <w:rPr>
          <w:rFonts w:ascii="Times New Roman" w:hAnsi="Times New Roman" w:cs="Times New Roman"/>
          <w:i/>
          <w:iCs/>
          <w:sz w:val="20"/>
          <w:szCs w:val="20"/>
          <w:lang w:val="en-US"/>
        </w:rPr>
        <w:t>Değişim</w:t>
      </w:r>
      <w:proofErr w:type="spellEnd"/>
      <w:r w:rsidRPr="000C6199">
        <w:rPr>
          <w:rFonts w:ascii="Times New Roman" w:hAnsi="Times New Roman" w:cs="Times New Roman"/>
          <w:i/>
          <w:iCs/>
          <w:sz w:val="20"/>
          <w:szCs w:val="20"/>
          <w:lang w:val="en-US"/>
        </w:rPr>
        <w:t xml:space="preserve"> </w:t>
      </w:r>
      <w:proofErr w:type="spellStart"/>
      <w:r w:rsidRPr="000C6199">
        <w:rPr>
          <w:rFonts w:ascii="Times New Roman" w:hAnsi="Times New Roman" w:cs="Times New Roman"/>
          <w:i/>
          <w:iCs/>
          <w:sz w:val="20"/>
          <w:szCs w:val="20"/>
          <w:lang w:val="en-US"/>
        </w:rPr>
        <w:t>Döneminin</w:t>
      </w:r>
      <w:proofErr w:type="spellEnd"/>
      <w:r w:rsidRPr="000C6199">
        <w:rPr>
          <w:rFonts w:ascii="Times New Roman" w:hAnsi="Times New Roman" w:cs="Times New Roman"/>
          <w:i/>
          <w:iCs/>
          <w:sz w:val="20"/>
          <w:szCs w:val="20"/>
          <w:lang w:val="en-US"/>
        </w:rPr>
        <w:t xml:space="preserve"> Anatomisi,</w:t>
      </w:r>
      <w:r w:rsidRPr="000C6199">
        <w:rPr>
          <w:rFonts w:ascii="Times New Roman" w:hAnsi="Times New Roman" w:cs="Times New Roman"/>
          <w:sz w:val="20"/>
          <w:szCs w:val="20"/>
          <w:lang w:val="en-US"/>
        </w:rPr>
        <w:t xml:space="preserve"> Doğu Akdeniz Üniversitesi Basımevi, </w:t>
      </w:r>
      <w:proofErr w:type="spellStart"/>
      <w:r w:rsidRPr="000C6199">
        <w:rPr>
          <w:rFonts w:ascii="Times New Roman" w:hAnsi="Times New Roman" w:cs="Times New Roman"/>
          <w:sz w:val="20"/>
          <w:szCs w:val="20"/>
          <w:lang w:val="en-US"/>
        </w:rPr>
        <w:t>Gazimağusa</w:t>
      </w:r>
      <w:proofErr w:type="spellEnd"/>
      <w:r w:rsidRPr="000C6199">
        <w:rPr>
          <w:rFonts w:ascii="Times New Roman" w:hAnsi="Times New Roman" w:cs="Times New Roman"/>
          <w:sz w:val="20"/>
          <w:szCs w:val="20"/>
          <w:lang w:val="en-US"/>
        </w:rPr>
        <w:t xml:space="preserve"> 2000, </w:t>
      </w:r>
      <w:proofErr w:type="spellStart"/>
      <w:r w:rsidRPr="000C6199">
        <w:rPr>
          <w:rFonts w:ascii="Times New Roman" w:hAnsi="Times New Roman" w:cs="Times New Roman"/>
          <w:sz w:val="20"/>
          <w:szCs w:val="20"/>
          <w:lang w:val="el-GR"/>
        </w:rPr>
        <w:t>σσ</w:t>
      </w:r>
      <w:proofErr w:type="spellEnd"/>
      <w:r w:rsidRPr="000C6199">
        <w:rPr>
          <w:rFonts w:ascii="Times New Roman" w:hAnsi="Times New Roman" w:cs="Times New Roman"/>
          <w:sz w:val="20"/>
          <w:szCs w:val="20"/>
          <w:lang w:val="en-US"/>
        </w:rPr>
        <w:t>. 34-35.</w:t>
      </w:r>
    </w:p>
  </w:footnote>
  <w:footnote w:id="2">
    <w:p w14:paraId="0D89F894" w14:textId="4B39297F" w:rsidR="004B4C37" w:rsidRPr="000C6199" w:rsidRDefault="004B4C37" w:rsidP="00656710">
      <w:pPr>
        <w:spacing w:after="0" w:line="240" w:lineRule="auto"/>
        <w:jc w:val="both"/>
        <w:rPr>
          <w:rFonts w:ascii="Times New Roman" w:eastAsia="Times New Roman" w:hAnsi="Times New Roman" w:cs="Times New Roman"/>
          <w:color w:val="000000" w:themeColor="text1"/>
          <w:kern w:val="0"/>
          <w:sz w:val="20"/>
          <w:szCs w:val="20"/>
          <w:lang w:val="el-GR" w:eastAsia="el-CY"/>
          <w14:ligatures w14:val="none"/>
        </w:rPr>
      </w:pPr>
      <w:r w:rsidRPr="000C6199">
        <w:rPr>
          <w:rStyle w:val="ac"/>
          <w:rFonts w:ascii="Times New Roman" w:hAnsi="Times New Roman" w:cs="Times New Roman"/>
          <w:sz w:val="20"/>
          <w:szCs w:val="20"/>
        </w:rPr>
        <w:footnoteRef/>
      </w:r>
      <w:r w:rsidR="00E336EC" w:rsidRPr="000C6199">
        <w:rPr>
          <w:rFonts w:ascii="Times New Roman" w:eastAsia="Times New Roman" w:hAnsi="Times New Roman" w:cs="Times New Roman"/>
          <w:color w:val="000000" w:themeColor="text1"/>
          <w:kern w:val="0"/>
          <w:sz w:val="20"/>
          <w:szCs w:val="20"/>
          <w:lang w:val="el-GR" w:eastAsia="el-CY"/>
          <w14:ligatures w14:val="none"/>
        </w:rPr>
        <w:t xml:space="preserve">Τις σχετικές μαρτυρίες  πήρε  από τον  πρόξενο της  Γαλλίας στην Κύπρο  </w:t>
      </w:r>
      <w:r w:rsidR="00E336EC" w:rsidRPr="000C6199">
        <w:rPr>
          <w:rFonts w:ascii="Times New Roman" w:eastAsia="Times New Roman" w:hAnsi="Times New Roman" w:cs="Times New Roman"/>
          <w:color w:val="000000" w:themeColor="text1"/>
          <w:kern w:val="0"/>
          <w:sz w:val="20"/>
          <w:szCs w:val="20"/>
          <w:lang w:val="en-US" w:eastAsia="el-CY"/>
          <w14:ligatures w14:val="none"/>
        </w:rPr>
        <w:t>Astier</w:t>
      </w:r>
      <w:r w:rsidR="00E336EC" w:rsidRPr="000C6199">
        <w:rPr>
          <w:rFonts w:ascii="Times New Roman" w:eastAsia="Times New Roman" w:hAnsi="Times New Roman" w:cs="Times New Roman"/>
          <w:color w:val="000000" w:themeColor="text1"/>
          <w:kern w:val="0"/>
          <w:sz w:val="20"/>
          <w:szCs w:val="20"/>
          <w:lang w:val="el-GR" w:eastAsia="el-CY"/>
          <w14:ligatures w14:val="none"/>
        </w:rPr>
        <w:t xml:space="preserve"> (1756-1794). Βλ. </w:t>
      </w:r>
      <w:r w:rsidRPr="000C6199">
        <w:rPr>
          <w:rFonts w:ascii="Times New Roman" w:eastAsia="Times New Roman" w:hAnsi="Times New Roman" w:cs="Times New Roman"/>
          <w:color w:val="000000" w:themeColor="text1"/>
          <w:kern w:val="0"/>
          <w:sz w:val="20"/>
          <w:szCs w:val="20"/>
          <w:lang w:val="el-GR" w:eastAsia="el-CY"/>
          <w14:ligatures w14:val="none"/>
        </w:rPr>
        <w:t xml:space="preserve">Αρχιμανδρίτης Κυπριανός, </w:t>
      </w:r>
      <w:proofErr w:type="spellStart"/>
      <w:r w:rsidRPr="000C6199">
        <w:rPr>
          <w:rFonts w:ascii="Times New Roman" w:eastAsia="Times New Roman" w:hAnsi="Times New Roman" w:cs="Times New Roman"/>
          <w:i/>
          <w:iCs/>
          <w:color w:val="000000" w:themeColor="text1"/>
          <w:kern w:val="0"/>
          <w:sz w:val="20"/>
          <w:szCs w:val="20"/>
          <w:lang w:eastAsia="el-CY"/>
          <w14:ligatures w14:val="none"/>
        </w:rPr>
        <w:t>Ιστορί</w:t>
      </w:r>
      <w:proofErr w:type="spellEnd"/>
      <w:r w:rsidRPr="000C6199">
        <w:rPr>
          <w:rFonts w:ascii="Times New Roman" w:eastAsia="Times New Roman" w:hAnsi="Times New Roman" w:cs="Times New Roman"/>
          <w:i/>
          <w:iCs/>
          <w:color w:val="000000" w:themeColor="text1"/>
          <w:kern w:val="0"/>
          <w:sz w:val="20"/>
          <w:szCs w:val="20"/>
          <w:lang w:eastAsia="el-CY"/>
          <w14:ligatures w14:val="none"/>
        </w:rPr>
        <w:t xml:space="preserve">α χρονολογική της νήσου </w:t>
      </w:r>
      <w:proofErr w:type="spellStart"/>
      <w:r w:rsidRPr="000C6199">
        <w:rPr>
          <w:rFonts w:ascii="Times New Roman" w:eastAsia="Times New Roman" w:hAnsi="Times New Roman" w:cs="Times New Roman"/>
          <w:i/>
          <w:iCs/>
          <w:color w:val="000000" w:themeColor="text1"/>
          <w:kern w:val="0"/>
          <w:sz w:val="20"/>
          <w:szCs w:val="20"/>
          <w:lang w:eastAsia="el-CY"/>
          <w14:ligatures w14:val="none"/>
        </w:rPr>
        <w:t>Κύ</w:t>
      </w:r>
      <w:proofErr w:type="spellEnd"/>
      <w:r w:rsidRPr="000C6199">
        <w:rPr>
          <w:rFonts w:ascii="Times New Roman" w:eastAsia="Times New Roman" w:hAnsi="Times New Roman" w:cs="Times New Roman"/>
          <w:i/>
          <w:iCs/>
          <w:color w:val="000000" w:themeColor="text1"/>
          <w:kern w:val="0"/>
          <w:sz w:val="20"/>
          <w:szCs w:val="20"/>
          <w:lang w:eastAsia="el-CY"/>
          <w14:ligatures w14:val="none"/>
        </w:rPr>
        <w:t>πρου</w:t>
      </w:r>
      <w:r w:rsidRPr="000C6199">
        <w:rPr>
          <w:rFonts w:ascii="Times New Roman" w:eastAsia="Times New Roman" w:hAnsi="Times New Roman" w:cs="Times New Roman"/>
          <w:color w:val="000000" w:themeColor="text1"/>
          <w:kern w:val="0"/>
          <w:sz w:val="20"/>
          <w:szCs w:val="20"/>
          <w:lang w:eastAsia="el-CY"/>
          <w14:ligatures w14:val="none"/>
        </w:rPr>
        <w:t>, Πα</w:t>
      </w:r>
      <w:proofErr w:type="spellStart"/>
      <w:r w:rsidRPr="000C6199">
        <w:rPr>
          <w:rFonts w:ascii="Times New Roman" w:eastAsia="Times New Roman" w:hAnsi="Times New Roman" w:cs="Times New Roman"/>
          <w:color w:val="000000" w:themeColor="text1"/>
          <w:kern w:val="0"/>
          <w:sz w:val="20"/>
          <w:szCs w:val="20"/>
          <w:lang w:eastAsia="el-CY"/>
          <w14:ligatures w14:val="none"/>
        </w:rPr>
        <w:t>ρά</w:t>
      </w:r>
      <w:proofErr w:type="spellEnd"/>
      <w:r w:rsidRPr="000C6199">
        <w:rPr>
          <w:rFonts w:ascii="Times New Roman" w:eastAsia="Times New Roman" w:hAnsi="Times New Roman" w:cs="Times New Roman"/>
          <w:color w:val="000000" w:themeColor="text1"/>
          <w:kern w:val="0"/>
          <w:sz w:val="20"/>
          <w:szCs w:val="20"/>
          <w:lang w:eastAsia="el-CY"/>
          <w14:ligatures w14:val="none"/>
        </w:rPr>
        <w:t xml:space="preserve"> </w:t>
      </w:r>
      <w:proofErr w:type="spellStart"/>
      <w:r w:rsidRPr="000C6199">
        <w:rPr>
          <w:rFonts w:ascii="Times New Roman" w:eastAsia="Times New Roman" w:hAnsi="Times New Roman" w:cs="Times New Roman"/>
          <w:color w:val="000000" w:themeColor="text1"/>
          <w:kern w:val="0"/>
          <w:sz w:val="20"/>
          <w:szCs w:val="20"/>
          <w:lang w:eastAsia="el-CY"/>
          <w14:ligatures w14:val="none"/>
        </w:rPr>
        <w:t>Νικολάω</w:t>
      </w:r>
      <w:proofErr w:type="spellEnd"/>
      <w:r w:rsidRPr="000C6199">
        <w:rPr>
          <w:rFonts w:ascii="Times New Roman" w:eastAsia="Times New Roman" w:hAnsi="Times New Roman" w:cs="Times New Roman"/>
          <w:color w:val="000000" w:themeColor="text1"/>
          <w:kern w:val="0"/>
          <w:sz w:val="20"/>
          <w:szCs w:val="20"/>
          <w:lang w:eastAsia="el-CY"/>
          <w14:ligatures w14:val="none"/>
        </w:rPr>
        <w:t xml:space="preserve"> </w:t>
      </w:r>
      <w:proofErr w:type="spellStart"/>
      <w:r w:rsidRPr="000C6199">
        <w:rPr>
          <w:rFonts w:ascii="Times New Roman" w:eastAsia="Times New Roman" w:hAnsi="Times New Roman" w:cs="Times New Roman"/>
          <w:color w:val="000000" w:themeColor="text1"/>
          <w:kern w:val="0"/>
          <w:sz w:val="20"/>
          <w:szCs w:val="20"/>
          <w:lang w:eastAsia="el-CY"/>
          <w14:ligatures w14:val="none"/>
        </w:rPr>
        <w:t>Γλυκεί</w:t>
      </w:r>
      <w:proofErr w:type="spellEnd"/>
      <w:r w:rsidRPr="000C6199">
        <w:rPr>
          <w:rFonts w:ascii="Times New Roman" w:eastAsia="Times New Roman" w:hAnsi="Times New Roman" w:cs="Times New Roman"/>
          <w:color w:val="000000" w:themeColor="text1"/>
          <w:kern w:val="0"/>
          <w:sz w:val="20"/>
          <w:szCs w:val="20"/>
          <w:lang w:eastAsia="el-CY"/>
          <w14:ligatures w14:val="none"/>
        </w:rPr>
        <w:t xml:space="preserve"> τω εξ </w:t>
      </w:r>
      <w:proofErr w:type="spellStart"/>
      <w:r w:rsidRPr="000C6199">
        <w:rPr>
          <w:rFonts w:ascii="Times New Roman" w:eastAsia="Times New Roman" w:hAnsi="Times New Roman" w:cs="Times New Roman"/>
          <w:color w:val="000000" w:themeColor="text1"/>
          <w:kern w:val="0"/>
          <w:sz w:val="20"/>
          <w:szCs w:val="20"/>
          <w:lang w:eastAsia="el-CY"/>
          <w14:ligatures w14:val="none"/>
        </w:rPr>
        <w:t>Ιω</w:t>
      </w:r>
      <w:proofErr w:type="spellEnd"/>
      <w:r w:rsidRPr="000C6199">
        <w:rPr>
          <w:rFonts w:ascii="Times New Roman" w:eastAsia="Times New Roman" w:hAnsi="Times New Roman" w:cs="Times New Roman"/>
          <w:color w:val="000000" w:themeColor="text1"/>
          <w:kern w:val="0"/>
          <w:sz w:val="20"/>
          <w:szCs w:val="20"/>
          <w:lang w:eastAsia="el-CY"/>
          <w14:ligatures w14:val="none"/>
        </w:rPr>
        <w:t xml:space="preserve">αννίνω, </w:t>
      </w:r>
      <w:proofErr w:type="spellStart"/>
      <w:r w:rsidRPr="000C6199">
        <w:rPr>
          <w:rFonts w:ascii="Times New Roman" w:eastAsia="Times New Roman" w:hAnsi="Times New Roman" w:cs="Times New Roman"/>
          <w:color w:val="000000" w:themeColor="text1"/>
          <w:kern w:val="0"/>
          <w:sz w:val="20"/>
          <w:szCs w:val="20"/>
          <w:lang w:eastAsia="el-CY"/>
          <w14:ligatures w14:val="none"/>
        </w:rPr>
        <w:t>Ενετίησιν</w:t>
      </w:r>
      <w:proofErr w:type="spellEnd"/>
      <w:r w:rsidRPr="000C6199">
        <w:rPr>
          <w:rFonts w:ascii="Times New Roman" w:eastAsia="Times New Roman" w:hAnsi="Times New Roman" w:cs="Times New Roman"/>
          <w:color w:val="000000" w:themeColor="text1"/>
          <w:kern w:val="0"/>
          <w:sz w:val="20"/>
          <w:szCs w:val="20"/>
          <w:lang w:eastAsia="el-CY"/>
          <w14:ligatures w14:val="none"/>
        </w:rPr>
        <w:t xml:space="preserve"> 1788</w:t>
      </w:r>
      <w:r w:rsidRPr="000C6199">
        <w:rPr>
          <w:rFonts w:ascii="Times New Roman" w:eastAsia="Times New Roman" w:hAnsi="Times New Roman" w:cs="Times New Roman"/>
          <w:color w:val="000000" w:themeColor="text1"/>
          <w:kern w:val="0"/>
          <w:sz w:val="20"/>
          <w:szCs w:val="20"/>
          <w:lang w:val="el-GR" w:eastAsia="el-CY"/>
          <w14:ligatures w14:val="none"/>
        </w:rPr>
        <w:t xml:space="preserve">, </w:t>
      </w:r>
      <w:proofErr w:type="spellStart"/>
      <w:r w:rsidRPr="000C6199">
        <w:rPr>
          <w:rFonts w:ascii="Times New Roman" w:eastAsia="Times New Roman" w:hAnsi="Times New Roman" w:cs="Times New Roman"/>
          <w:color w:val="000000" w:themeColor="text1"/>
          <w:kern w:val="0"/>
          <w:sz w:val="20"/>
          <w:szCs w:val="20"/>
          <w:lang w:val="el-GR" w:eastAsia="el-CY"/>
          <w14:ligatures w14:val="none"/>
        </w:rPr>
        <w:t>σσ</w:t>
      </w:r>
      <w:proofErr w:type="spellEnd"/>
      <w:r w:rsidRPr="000C6199">
        <w:rPr>
          <w:rFonts w:ascii="Times New Roman" w:eastAsia="Times New Roman" w:hAnsi="Times New Roman" w:cs="Times New Roman"/>
          <w:color w:val="000000" w:themeColor="text1"/>
          <w:kern w:val="0"/>
          <w:sz w:val="20"/>
          <w:szCs w:val="20"/>
          <w:lang w:val="el-GR" w:eastAsia="el-CY"/>
          <w14:ligatures w14:val="none"/>
        </w:rPr>
        <w:t xml:space="preserve">. </w:t>
      </w:r>
      <w:r w:rsidRPr="000C6199">
        <w:rPr>
          <w:rFonts w:ascii="Times New Roman" w:hAnsi="Times New Roman" w:cs="Times New Roman"/>
          <w:color w:val="000000" w:themeColor="text1"/>
          <w:sz w:val="20"/>
          <w:szCs w:val="20"/>
          <w:lang w:val="el-GR"/>
        </w:rPr>
        <w:t>461-462.</w:t>
      </w:r>
      <w:r w:rsidRPr="000C6199">
        <w:rPr>
          <w:rFonts w:ascii="Times New Roman" w:hAnsi="Times New Roman" w:cs="Times New Roman"/>
          <w:color w:val="000000" w:themeColor="text1"/>
          <w:sz w:val="20"/>
          <w:szCs w:val="20"/>
          <w:shd w:val="clear" w:color="auto" w:fill="FFFFFF"/>
        </w:rPr>
        <w:t>  </w:t>
      </w:r>
    </w:p>
  </w:footnote>
  <w:footnote w:id="3">
    <w:p w14:paraId="1BA360DF" w14:textId="77777777" w:rsidR="00CC10B4" w:rsidRPr="0052315A" w:rsidRDefault="00CC10B4" w:rsidP="00CC10B4">
      <w:pPr>
        <w:spacing w:after="0" w:line="240" w:lineRule="auto"/>
        <w:jc w:val="both"/>
        <w:rPr>
          <w:rFonts w:ascii="Times New Roman" w:hAnsi="Times New Roman" w:cs="Times New Roman"/>
          <w:sz w:val="20"/>
          <w:szCs w:val="20"/>
          <w:lang w:val="el-GR"/>
        </w:rPr>
      </w:pPr>
      <w:r w:rsidRPr="0052315A">
        <w:rPr>
          <w:rStyle w:val="ac"/>
          <w:rFonts w:ascii="Times New Roman" w:hAnsi="Times New Roman" w:cs="Times New Roman"/>
        </w:rPr>
        <w:footnoteRef/>
      </w:r>
      <w:r w:rsidRPr="0052315A">
        <w:fldChar w:fldCharType="begin"/>
      </w:r>
      <w:r w:rsidRPr="0052315A">
        <w:rPr>
          <w:rFonts w:ascii="Times New Roman" w:hAnsi="Times New Roman" w:cs="Times New Roman"/>
          <w:sz w:val="20"/>
          <w:szCs w:val="20"/>
        </w:rPr>
        <w:instrText>HYPERLINK "https://cypruslibraries.ac.cy/search~S2*gre?/X%7bu03B7%7d+%7bu03AD%7d%7bu03C1%7d%7bu03B9%7d%7bu03B4%7d%7bu03B1%7d&amp;searchscope=2&amp;SORT=DZ/X%7bu03B7%7d+%7bu03AD%7d%7bu03C1%7d%7bu03B9%7d%7bu03B4%7d%7bu03B1%7d&amp;searchscope=2&amp;SORT=DZ&amp;extended=0&amp;SUBKEY=%CE%B7+%CE%AD%CF%81%CE%B9%CE%B4%CE%B1/1%2C4%2C4%2CB/frameset&amp;FF=X%7bu03B7%7d+%7bu03AD%7d%7bu03C1%7d%7bu03B9%7d%7bu03B4%7d%7bu03B1%7d&amp;searchscope=2&amp;SORT=DZ&amp;3%2C3%2C"</w:instrText>
      </w:r>
      <w:r w:rsidRPr="0052315A">
        <w:fldChar w:fldCharType="separate"/>
      </w:r>
      <w:proofErr w:type="spellStart"/>
      <w:r w:rsidRPr="0052315A">
        <w:rPr>
          <w:rStyle w:val="-"/>
          <w:rFonts w:ascii="Times New Roman" w:hAnsi="Times New Roman" w:cs="Times New Roman"/>
          <w:color w:val="000000" w:themeColor="text1"/>
          <w:sz w:val="20"/>
          <w:szCs w:val="20"/>
          <w:u w:val="none"/>
        </w:rPr>
        <w:t>Κώστ</w:t>
      </w:r>
      <w:proofErr w:type="spellEnd"/>
      <w:r w:rsidRPr="0052315A">
        <w:rPr>
          <w:rStyle w:val="-"/>
          <w:rFonts w:ascii="Times New Roman" w:hAnsi="Times New Roman" w:cs="Times New Roman"/>
          <w:color w:val="000000" w:themeColor="text1"/>
          <w:sz w:val="20"/>
          <w:szCs w:val="20"/>
          <w:u w:val="none"/>
        </w:rPr>
        <w:t xml:space="preserve">ας </w:t>
      </w:r>
      <w:proofErr w:type="spellStart"/>
      <w:r w:rsidRPr="0052315A">
        <w:rPr>
          <w:rStyle w:val="-"/>
          <w:rFonts w:ascii="Times New Roman" w:hAnsi="Times New Roman" w:cs="Times New Roman"/>
          <w:color w:val="000000" w:themeColor="text1"/>
          <w:sz w:val="20"/>
          <w:szCs w:val="20"/>
          <w:u w:val="none"/>
        </w:rPr>
        <w:t>Κύρρης</w:t>
      </w:r>
      <w:proofErr w:type="spellEnd"/>
      <w:r w:rsidRPr="0052315A">
        <w:rPr>
          <w:rStyle w:val="-"/>
          <w:rFonts w:ascii="Times New Roman" w:hAnsi="Times New Roman" w:cs="Times New Roman"/>
          <w:color w:val="000000" w:themeColor="text1"/>
          <w:sz w:val="20"/>
          <w:szCs w:val="20"/>
          <w:u w:val="none"/>
        </w:rPr>
        <w:t xml:space="preserve">,  </w:t>
      </w:r>
      <w:r w:rsidRPr="0052315A">
        <w:rPr>
          <w:rStyle w:val="-"/>
          <w:rFonts w:ascii="Times New Roman" w:hAnsi="Times New Roman" w:cs="Times New Roman"/>
          <w:i/>
          <w:iCs/>
          <w:color w:val="000000" w:themeColor="text1"/>
          <w:sz w:val="20"/>
          <w:szCs w:val="20"/>
          <w:u w:val="none"/>
        </w:rPr>
        <w:t xml:space="preserve">Η </w:t>
      </w:r>
      <w:proofErr w:type="spellStart"/>
      <w:r w:rsidRPr="0052315A">
        <w:rPr>
          <w:rStyle w:val="-"/>
          <w:rFonts w:ascii="Times New Roman" w:hAnsi="Times New Roman" w:cs="Times New Roman"/>
          <w:i/>
          <w:iCs/>
          <w:color w:val="000000" w:themeColor="text1"/>
          <w:sz w:val="20"/>
          <w:szCs w:val="20"/>
          <w:u w:val="none"/>
        </w:rPr>
        <w:t>έριδ</w:t>
      </w:r>
      <w:proofErr w:type="spellEnd"/>
      <w:r w:rsidRPr="0052315A">
        <w:rPr>
          <w:rStyle w:val="-"/>
          <w:rFonts w:ascii="Times New Roman" w:hAnsi="Times New Roman" w:cs="Times New Roman"/>
          <w:i/>
          <w:iCs/>
          <w:color w:val="000000" w:themeColor="text1"/>
          <w:sz w:val="20"/>
          <w:szCs w:val="20"/>
          <w:u w:val="none"/>
        </w:rPr>
        <w:t xml:space="preserve">α των </w:t>
      </w:r>
      <w:proofErr w:type="spellStart"/>
      <w:r w:rsidRPr="0052315A">
        <w:rPr>
          <w:rStyle w:val="-"/>
          <w:rFonts w:ascii="Times New Roman" w:hAnsi="Times New Roman" w:cs="Times New Roman"/>
          <w:i/>
          <w:iCs/>
          <w:color w:val="000000" w:themeColor="text1"/>
          <w:sz w:val="20"/>
          <w:szCs w:val="20"/>
          <w:u w:val="none"/>
        </w:rPr>
        <w:t>δρ</w:t>
      </w:r>
      <w:proofErr w:type="spellEnd"/>
      <w:r w:rsidRPr="0052315A">
        <w:rPr>
          <w:rStyle w:val="-"/>
          <w:rFonts w:ascii="Times New Roman" w:hAnsi="Times New Roman" w:cs="Times New Roman"/>
          <w:i/>
          <w:iCs/>
          <w:color w:val="000000" w:themeColor="text1"/>
          <w:sz w:val="20"/>
          <w:szCs w:val="20"/>
          <w:u w:val="none"/>
        </w:rPr>
        <w:t>αγομάνων Μα</w:t>
      </w:r>
      <w:proofErr w:type="spellStart"/>
      <w:r w:rsidRPr="0052315A">
        <w:rPr>
          <w:rStyle w:val="-"/>
          <w:rFonts w:ascii="Times New Roman" w:hAnsi="Times New Roman" w:cs="Times New Roman"/>
          <w:i/>
          <w:iCs/>
          <w:color w:val="000000" w:themeColor="text1"/>
          <w:sz w:val="20"/>
          <w:szCs w:val="20"/>
          <w:u w:val="none"/>
        </w:rPr>
        <w:t>ρκουλλή</w:t>
      </w:r>
      <w:proofErr w:type="spellEnd"/>
      <w:r w:rsidRPr="0052315A">
        <w:rPr>
          <w:rStyle w:val="-"/>
          <w:rFonts w:ascii="Times New Roman" w:hAnsi="Times New Roman" w:cs="Times New Roman"/>
          <w:i/>
          <w:iCs/>
          <w:color w:val="000000" w:themeColor="text1"/>
          <w:sz w:val="20"/>
          <w:szCs w:val="20"/>
          <w:u w:val="none"/>
        </w:rPr>
        <w:t xml:space="preserve"> και </w:t>
      </w:r>
      <w:proofErr w:type="spellStart"/>
      <w:r w:rsidRPr="0052315A">
        <w:rPr>
          <w:rStyle w:val="-"/>
          <w:rFonts w:ascii="Times New Roman" w:hAnsi="Times New Roman" w:cs="Times New Roman"/>
          <w:i/>
          <w:iCs/>
          <w:color w:val="000000" w:themeColor="text1"/>
          <w:sz w:val="20"/>
          <w:szCs w:val="20"/>
          <w:u w:val="none"/>
        </w:rPr>
        <w:t>Γεώργη</w:t>
      </w:r>
      <w:proofErr w:type="spellEnd"/>
      <w:r w:rsidRPr="0052315A">
        <w:rPr>
          <w:rStyle w:val="-"/>
          <w:rFonts w:ascii="Times New Roman" w:hAnsi="Times New Roman" w:cs="Times New Roman"/>
          <w:i/>
          <w:iCs/>
          <w:color w:val="000000" w:themeColor="text1"/>
          <w:sz w:val="20"/>
          <w:szCs w:val="20"/>
          <w:u w:val="none"/>
        </w:rPr>
        <w:t xml:space="preserve"> (1669-1674) και οι σχέσεις </w:t>
      </w:r>
    </w:p>
    <w:p w14:paraId="65C7FB90" w14:textId="77777777" w:rsidR="00CC10B4" w:rsidRPr="0052315A" w:rsidRDefault="00CC10B4" w:rsidP="00CC10B4">
      <w:pPr>
        <w:spacing w:after="0" w:line="240" w:lineRule="auto"/>
        <w:jc w:val="both"/>
        <w:rPr>
          <w:rFonts w:ascii="Times New Roman" w:hAnsi="Times New Roman" w:cs="Times New Roman"/>
          <w:color w:val="000000" w:themeColor="text1"/>
          <w:sz w:val="20"/>
          <w:szCs w:val="20"/>
          <w:lang w:val="el-GR"/>
        </w:rPr>
      </w:pPr>
      <w:r w:rsidRPr="0052315A">
        <w:rPr>
          <w:rStyle w:val="-"/>
          <w:rFonts w:ascii="Times New Roman" w:hAnsi="Times New Roman" w:cs="Times New Roman"/>
          <w:i/>
          <w:iCs/>
          <w:color w:val="000000" w:themeColor="text1"/>
          <w:sz w:val="20"/>
          <w:szCs w:val="20"/>
          <w:u w:val="none"/>
        </w:rPr>
        <w:t xml:space="preserve">Ελλήνων και Τούρκων της </w:t>
      </w:r>
      <w:proofErr w:type="spellStart"/>
      <w:r w:rsidRPr="0052315A">
        <w:rPr>
          <w:rStyle w:val="-"/>
          <w:rFonts w:ascii="Times New Roman" w:hAnsi="Times New Roman" w:cs="Times New Roman"/>
          <w:i/>
          <w:iCs/>
          <w:color w:val="000000" w:themeColor="text1"/>
          <w:sz w:val="20"/>
          <w:szCs w:val="20"/>
          <w:u w:val="none"/>
        </w:rPr>
        <w:t>Κύ</w:t>
      </w:r>
      <w:proofErr w:type="spellEnd"/>
      <w:r w:rsidRPr="0052315A">
        <w:rPr>
          <w:rStyle w:val="-"/>
          <w:rFonts w:ascii="Times New Roman" w:hAnsi="Times New Roman" w:cs="Times New Roman"/>
          <w:i/>
          <w:iCs/>
          <w:color w:val="000000" w:themeColor="text1"/>
          <w:sz w:val="20"/>
          <w:szCs w:val="20"/>
          <w:u w:val="none"/>
        </w:rPr>
        <w:t>πρου τότε</w:t>
      </w:r>
      <w:r w:rsidRPr="0052315A">
        <w:rPr>
          <w:rStyle w:val="-"/>
          <w:rFonts w:ascii="Times New Roman" w:hAnsi="Times New Roman" w:cs="Times New Roman"/>
          <w:i/>
          <w:iCs/>
          <w:color w:val="000000" w:themeColor="text1"/>
          <w:sz w:val="20"/>
          <w:szCs w:val="20"/>
          <w:u w:val="none"/>
        </w:rPr>
        <w:fldChar w:fldCharType="end"/>
      </w:r>
      <w:r w:rsidRPr="0052315A">
        <w:rPr>
          <w:rFonts w:ascii="Times New Roman" w:hAnsi="Times New Roman" w:cs="Times New Roman"/>
          <w:color w:val="000000" w:themeColor="text1"/>
          <w:sz w:val="20"/>
          <w:szCs w:val="20"/>
        </w:rPr>
        <w:t xml:space="preserve">, Λευκωσία 1964, </w:t>
      </w:r>
      <w:proofErr w:type="spellStart"/>
      <w:r w:rsidRPr="0052315A">
        <w:rPr>
          <w:rFonts w:ascii="Times New Roman" w:hAnsi="Times New Roman" w:cs="Times New Roman"/>
          <w:color w:val="000000" w:themeColor="text1"/>
          <w:sz w:val="20"/>
          <w:szCs w:val="20"/>
          <w:lang w:val="el-GR"/>
        </w:rPr>
        <w:t>σσ</w:t>
      </w:r>
      <w:proofErr w:type="spellEnd"/>
      <w:r w:rsidRPr="0052315A">
        <w:rPr>
          <w:rFonts w:ascii="Times New Roman" w:hAnsi="Times New Roman" w:cs="Times New Roman"/>
          <w:color w:val="000000" w:themeColor="text1"/>
          <w:sz w:val="20"/>
          <w:szCs w:val="20"/>
          <w:lang w:val="el-GR"/>
        </w:rPr>
        <w:t>. 4-5.</w:t>
      </w:r>
    </w:p>
  </w:footnote>
  <w:footnote w:id="4">
    <w:p w14:paraId="7D75D9D2" w14:textId="77777777" w:rsidR="004D6369" w:rsidRPr="003541F5" w:rsidRDefault="004D6369" w:rsidP="004D6369">
      <w:pPr>
        <w:pStyle w:val="ab"/>
        <w:jc w:val="both"/>
        <w:rPr>
          <w:rFonts w:ascii="Times New Roman" w:hAnsi="Times New Roman" w:cs="Times New Roman"/>
          <w:lang w:val="el-GR"/>
        </w:rPr>
      </w:pPr>
      <w:r w:rsidRPr="003541F5">
        <w:rPr>
          <w:rStyle w:val="ac"/>
          <w:rFonts w:ascii="Times New Roman" w:hAnsi="Times New Roman" w:cs="Times New Roman"/>
        </w:rPr>
        <w:footnoteRef/>
      </w:r>
      <w:r w:rsidRPr="003541F5">
        <w:rPr>
          <w:rStyle w:val="aa"/>
          <w:rFonts w:ascii="Times New Roman" w:hAnsi="Times New Roman" w:cs="Times New Roman"/>
          <w:b w:val="0"/>
          <w:bCs w:val="0"/>
          <w:kern w:val="0"/>
        </w:rPr>
        <w:t xml:space="preserve">Ιωάννης Π. </w:t>
      </w:r>
      <w:proofErr w:type="spellStart"/>
      <w:r w:rsidRPr="003541F5">
        <w:rPr>
          <w:rStyle w:val="aa"/>
          <w:rFonts w:ascii="Times New Roman" w:hAnsi="Times New Roman" w:cs="Times New Roman"/>
          <w:b w:val="0"/>
          <w:bCs w:val="0"/>
          <w:kern w:val="0"/>
        </w:rPr>
        <w:t>Θεοχ</w:t>
      </w:r>
      <w:proofErr w:type="spellEnd"/>
      <w:r w:rsidRPr="003541F5">
        <w:rPr>
          <w:rStyle w:val="aa"/>
          <w:rFonts w:ascii="Times New Roman" w:hAnsi="Times New Roman" w:cs="Times New Roman"/>
          <w:b w:val="0"/>
          <w:bCs w:val="0"/>
          <w:kern w:val="0"/>
        </w:rPr>
        <w:t>αρίδης</w:t>
      </w:r>
      <w:r w:rsidRPr="003541F5">
        <w:rPr>
          <w:rStyle w:val="aa"/>
          <w:rFonts w:ascii="Times New Roman" w:hAnsi="Times New Roman" w:cs="Times New Roman"/>
          <w:b w:val="0"/>
          <w:bCs w:val="0"/>
          <w:kern w:val="0"/>
          <w:lang w:val="el-GR"/>
        </w:rPr>
        <w:t xml:space="preserve">, </w:t>
      </w:r>
      <w:proofErr w:type="spellStart"/>
      <w:r w:rsidRPr="003541F5">
        <w:rPr>
          <w:rStyle w:val="aa"/>
          <w:rFonts w:ascii="Times New Roman" w:hAnsi="Times New Roman" w:cs="Times New Roman"/>
          <w:b w:val="0"/>
          <w:bCs w:val="0"/>
          <w:i/>
          <w:iCs/>
          <w:kern w:val="0"/>
        </w:rPr>
        <w:t>Οθωμ</w:t>
      </w:r>
      <w:proofErr w:type="spellEnd"/>
      <w:r w:rsidRPr="003541F5">
        <w:rPr>
          <w:rStyle w:val="aa"/>
          <w:rFonts w:ascii="Times New Roman" w:hAnsi="Times New Roman" w:cs="Times New Roman"/>
          <w:b w:val="0"/>
          <w:bCs w:val="0"/>
          <w:i/>
          <w:iCs/>
          <w:kern w:val="0"/>
        </w:rPr>
        <w:t xml:space="preserve">ανικά </w:t>
      </w:r>
      <w:proofErr w:type="spellStart"/>
      <w:r w:rsidRPr="003541F5">
        <w:rPr>
          <w:rStyle w:val="aa"/>
          <w:rFonts w:ascii="Times New Roman" w:hAnsi="Times New Roman" w:cs="Times New Roman"/>
          <w:b w:val="0"/>
          <w:bCs w:val="0"/>
          <w:i/>
          <w:iCs/>
          <w:kern w:val="0"/>
        </w:rPr>
        <w:t>έγγρ</w:t>
      </w:r>
      <w:proofErr w:type="spellEnd"/>
      <w:r w:rsidRPr="003541F5">
        <w:rPr>
          <w:rStyle w:val="aa"/>
          <w:rFonts w:ascii="Times New Roman" w:hAnsi="Times New Roman" w:cs="Times New Roman"/>
          <w:b w:val="0"/>
          <w:bCs w:val="0"/>
          <w:i/>
          <w:iCs/>
          <w:kern w:val="0"/>
        </w:rPr>
        <w:t>αφα, 1572-1839</w:t>
      </w:r>
      <w:r w:rsidRPr="003541F5">
        <w:rPr>
          <w:rStyle w:val="aa"/>
          <w:rFonts w:ascii="Times New Roman" w:hAnsi="Times New Roman" w:cs="Times New Roman"/>
          <w:b w:val="0"/>
          <w:bCs w:val="0"/>
          <w:kern w:val="0"/>
          <w:lang w:val="el-GR"/>
        </w:rPr>
        <w:t xml:space="preserve">, τ. Α’, </w:t>
      </w:r>
      <w:r w:rsidRPr="003541F5">
        <w:rPr>
          <w:rStyle w:val="aa"/>
          <w:rFonts w:ascii="Times New Roman" w:hAnsi="Times New Roman" w:cs="Times New Roman"/>
          <w:b w:val="0"/>
          <w:bCs w:val="0"/>
          <w:kern w:val="0"/>
        </w:rPr>
        <w:t> </w:t>
      </w:r>
      <w:r w:rsidRPr="003541F5">
        <w:rPr>
          <w:rFonts w:ascii="Times New Roman" w:hAnsi="Times New Roman" w:cs="Times New Roman"/>
        </w:rPr>
        <w:t xml:space="preserve">Κέντρο Μελετών Ιεράς Μονής </w:t>
      </w:r>
      <w:proofErr w:type="spellStart"/>
      <w:r w:rsidRPr="003541F5">
        <w:rPr>
          <w:rFonts w:ascii="Times New Roman" w:hAnsi="Times New Roman" w:cs="Times New Roman"/>
        </w:rPr>
        <w:t>Κύκκου</w:t>
      </w:r>
      <w:proofErr w:type="spellEnd"/>
      <w:r w:rsidRPr="003541F5">
        <w:rPr>
          <w:rFonts w:ascii="Times New Roman" w:hAnsi="Times New Roman" w:cs="Times New Roman"/>
          <w:lang w:val="el-GR"/>
        </w:rPr>
        <w:t>,</w:t>
      </w:r>
      <w:r w:rsidRPr="003541F5">
        <w:rPr>
          <w:rFonts w:ascii="Times New Roman" w:hAnsi="Times New Roman" w:cs="Times New Roman"/>
        </w:rPr>
        <w:t xml:space="preserve"> Λευκωσία 1993</w:t>
      </w:r>
      <w:r w:rsidRPr="003541F5">
        <w:rPr>
          <w:rFonts w:ascii="Times New Roman" w:hAnsi="Times New Roman" w:cs="Times New Roman"/>
          <w:lang w:val="el-GR"/>
        </w:rPr>
        <w:t>, σελ.</w:t>
      </w:r>
      <w:r>
        <w:rPr>
          <w:rFonts w:ascii="Times New Roman" w:hAnsi="Times New Roman" w:cs="Times New Roman"/>
          <w:lang w:val="el-GR"/>
        </w:rPr>
        <w:t xml:space="preserve"> ΧΧΙΧ</w:t>
      </w:r>
      <w:r w:rsidRPr="003541F5">
        <w:rPr>
          <w:rFonts w:ascii="Times New Roman" w:hAnsi="Times New Roman" w:cs="Times New Roman"/>
          <w:lang w:val="el-GR"/>
        </w:rPr>
        <w:t>.</w:t>
      </w:r>
      <w:r w:rsidRPr="003541F5">
        <w:rPr>
          <w:rFonts w:ascii="Times New Roman" w:hAnsi="Times New Roman" w:cs="Times New Roman"/>
        </w:rPr>
        <w:t xml:space="preserve"> </w:t>
      </w:r>
    </w:p>
  </w:footnote>
  <w:footnote w:id="5">
    <w:p w14:paraId="4D5E1482" w14:textId="0DC8859C" w:rsidR="008A2596" w:rsidRPr="008A2596" w:rsidRDefault="008A2596" w:rsidP="008A2596">
      <w:pPr>
        <w:pStyle w:val="ab"/>
        <w:jc w:val="both"/>
        <w:rPr>
          <w:rFonts w:ascii="Times New Roman" w:hAnsi="Times New Roman" w:cs="Times New Roman"/>
          <w:lang w:val="el-GR"/>
        </w:rPr>
      </w:pPr>
      <w:r w:rsidRPr="008A2596">
        <w:rPr>
          <w:rStyle w:val="ac"/>
          <w:rFonts w:ascii="Times New Roman" w:hAnsi="Times New Roman" w:cs="Times New Roman"/>
        </w:rPr>
        <w:footnoteRef/>
      </w:r>
      <w:r w:rsidRPr="008A2596">
        <w:rPr>
          <w:rFonts w:ascii="Times New Roman" w:eastAsia="Times New Roman" w:hAnsi="Times New Roman" w:cs="Times New Roman"/>
          <w:kern w:val="36"/>
          <w:bdr w:val="none" w:sz="0" w:space="0" w:color="auto" w:frame="1"/>
          <w:lang w:eastAsia="el-CY"/>
          <w14:ligatures w14:val="none"/>
        </w:rPr>
        <w:t>[...]Οι</w:t>
      </w:r>
      <w:r w:rsidRPr="008A2596">
        <w:rPr>
          <w:rFonts w:ascii="Times New Roman" w:hAnsi="Times New Roman" w:cs="Times New Roman"/>
          <w:lang w:val="el-GR"/>
        </w:rPr>
        <w:t xml:space="preserve"> όροι «</w:t>
      </w:r>
      <w:proofErr w:type="spellStart"/>
      <w:r w:rsidRPr="008A2596">
        <w:rPr>
          <w:rFonts w:ascii="Times New Roman" w:hAnsi="Times New Roman" w:cs="Times New Roman"/>
          <w:lang w:val="el-GR"/>
        </w:rPr>
        <w:t>μουχασίλης</w:t>
      </w:r>
      <w:proofErr w:type="spellEnd"/>
      <w:r w:rsidRPr="008A2596">
        <w:rPr>
          <w:rFonts w:ascii="Times New Roman" w:hAnsi="Times New Roman" w:cs="Times New Roman"/>
          <w:lang w:val="el-GR"/>
        </w:rPr>
        <w:t>» και  «</w:t>
      </w:r>
      <w:proofErr w:type="spellStart"/>
      <w:r w:rsidRPr="008A2596">
        <w:rPr>
          <w:rFonts w:ascii="Times New Roman" w:hAnsi="Times New Roman" w:cs="Times New Roman"/>
          <w:lang w:val="el-GR"/>
        </w:rPr>
        <w:t>μουσελίμης</w:t>
      </w:r>
      <w:proofErr w:type="spellEnd"/>
      <w:r w:rsidRPr="008A2596">
        <w:rPr>
          <w:rFonts w:ascii="Times New Roman" w:hAnsi="Times New Roman" w:cs="Times New Roman"/>
          <w:lang w:val="el-GR"/>
        </w:rPr>
        <w:t xml:space="preserve">» σχετίζονται με τις  διαδικασίες εκμίσθωσης  φορολογικών προσόδων, που  σταδιακά αντικατέστησαν το  τιμαριωτικό  σύστημα. Όταν  ένας </w:t>
      </w:r>
      <w:proofErr w:type="spellStart"/>
      <w:r w:rsidRPr="008A2596">
        <w:rPr>
          <w:rFonts w:ascii="Times New Roman" w:hAnsi="Times New Roman" w:cs="Times New Roman"/>
          <w:lang w:val="el-GR"/>
        </w:rPr>
        <w:t>μουχασίλης</w:t>
      </w:r>
      <w:proofErr w:type="spellEnd"/>
      <w:r w:rsidRPr="008A2596">
        <w:rPr>
          <w:rFonts w:ascii="Times New Roman" w:hAnsi="Times New Roman" w:cs="Times New Roman"/>
          <w:lang w:val="el-GR"/>
        </w:rPr>
        <w:t xml:space="preserve"> αναλάμβανε την είσπραξη φόρων από μια περιοχή και ήταν  υψηλόβαθμος αξιωματούχος, μπορούσε να διορίσει  εκπρόσωπό του το  </w:t>
      </w:r>
      <w:proofErr w:type="spellStart"/>
      <w:r w:rsidRPr="008A2596">
        <w:rPr>
          <w:rFonts w:ascii="Times New Roman" w:hAnsi="Times New Roman" w:cs="Times New Roman"/>
          <w:lang w:val="el-GR"/>
        </w:rPr>
        <w:t>μουσελίμη</w:t>
      </w:r>
      <w:proofErr w:type="spellEnd"/>
      <w:r w:rsidRPr="008A2596">
        <w:rPr>
          <w:rFonts w:ascii="Times New Roman" w:hAnsi="Times New Roman" w:cs="Times New Roman"/>
          <w:lang w:val="el-GR"/>
        </w:rPr>
        <w:t xml:space="preserve">. </w:t>
      </w:r>
      <w:r w:rsidR="00A32788">
        <w:rPr>
          <w:rFonts w:ascii="Times New Roman" w:hAnsi="Times New Roman" w:cs="Times New Roman"/>
          <w:lang w:val="el-GR"/>
        </w:rPr>
        <w:t xml:space="preserve">Βλ. </w:t>
      </w:r>
      <w:r w:rsidRPr="008A2596">
        <w:rPr>
          <w:rFonts w:ascii="Times New Roman" w:hAnsi="Times New Roman" w:cs="Times New Roman"/>
        </w:rPr>
        <w:t>Μιχάλης Ν</w:t>
      </w:r>
      <w:r w:rsidRPr="008A2596">
        <w:rPr>
          <w:rFonts w:ascii="Times New Roman" w:hAnsi="Times New Roman" w:cs="Times New Roman"/>
          <w:lang w:val="el-GR"/>
        </w:rPr>
        <w:t xml:space="preserve">. </w:t>
      </w:r>
      <w:proofErr w:type="spellStart"/>
      <w:r w:rsidRPr="008A2596">
        <w:rPr>
          <w:rFonts w:ascii="Times New Roman" w:hAnsi="Times New Roman" w:cs="Times New Roman"/>
        </w:rPr>
        <w:t>Μιχ</w:t>
      </w:r>
      <w:proofErr w:type="spellEnd"/>
      <w:r w:rsidRPr="008A2596">
        <w:rPr>
          <w:rFonts w:ascii="Times New Roman" w:hAnsi="Times New Roman" w:cs="Times New Roman"/>
        </w:rPr>
        <w:t>αήλ</w:t>
      </w:r>
      <w:r w:rsidRPr="008A2596">
        <w:rPr>
          <w:rFonts w:ascii="Times New Roman" w:hAnsi="Times New Roman" w:cs="Times New Roman"/>
          <w:lang w:val="el-GR"/>
        </w:rPr>
        <w:t xml:space="preserve">, </w:t>
      </w:r>
      <w:r w:rsidRPr="008A2596">
        <w:rPr>
          <w:rFonts w:ascii="Times New Roman" w:hAnsi="Times New Roman" w:cs="Times New Roman"/>
          <w:i/>
          <w:iCs/>
        </w:rPr>
        <w:t>Οι εξεγέρσεις ως π</w:t>
      </w:r>
      <w:proofErr w:type="spellStart"/>
      <w:r w:rsidRPr="008A2596">
        <w:rPr>
          <w:rFonts w:ascii="Times New Roman" w:hAnsi="Times New Roman" w:cs="Times New Roman"/>
          <w:i/>
          <w:iCs/>
        </w:rPr>
        <w:t>εδίο</w:t>
      </w:r>
      <w:proofErr w:type="spellEnd"/>
      <w:r w:rsidRPr="008A2596">
        <w:rPr>
          <w:rFonts w:ascii="Times New Roman" w:hAnsi="Times New Roman" w:cs="Times New Roman"/>
          <w:i/>
          <w:iCs/>
        </w:rPr>
        <w:t xml:space="preserve"> </w:t>
      </w:r>
      <w:proofErr w:type="spellStart"/>
      <w:r w:rsidRPr="008A2596">
        <w:rPr>
          <w:rFonts w:ascii="Times New Roman" w:hAnsi="Times New Roman" w:cs="Times New Roman"/>
          <w:i/>
          <w:iCs/>
        </w:rPr>
        <w:t>δι</w:t>
      </w:r>
      <w:proofErr w:type="spellEnd"/>
      <w:r w:rsidRPr="008A2596">
        <w:rPr>
          <w:rFonts w:ascii="Times New Roman" w:hAnsi="Times New Roman" w:cs="Times New Roman"/>
          <w:i/>
          <w:iCs/>
        </w:rPr>
        <w:t xml:space="preserve">απραγμάτευσης της </w:t>
      </w:r>
      <w:proofErr w:type="spellStart"/>
      <w:r w:rsidRPr="008A2596">
        <w:rPr>
          <w:rFonts w:ascii="Times New Roman" w:hAnsi="Times New Roman" w:cs="Times New Roman"/>
          <w:i/>
          <w:iCs/>
        </w:rPr>
        <w:t>εξουσί</w:t>
      </w:r>
      <w:proofErr w:type="spellEnd"/>
      <w:r w:rsidRPr="008A2596">
        <w:rPr>
          <w:rFonts w:ascii="Times New Roman" w:hAnsi="Times New Roman" w:cs="Times New Roman"/>
          <w:i/>
          <w:iCs/>
        </w:rPr>
        <w:t xml:space="preserve">ας : </w:t>
      </w:r>
      <w:proofErr w:type="spellStart"/>
      <w:r w:rsidRPr="008A2596">
        <w:rPr>
          <w:rFonts w:ascii="Times New Roman" w:hAnsi="Times New Roman" w:cs="Times New Roman"/>
          <w:i/>
          <w:iCs/>
        </w:rPr>
        <w:t>Οθωμ</w:t>
      </w:r>
      <w:proofErr w:type="spellEnd"/>
      <w:r w:rsidRPr="008A2596">
        <w:rPr>
          <w:rFonts w:ascii="Times New Roman" w:hAnsi="Times New Roman" w:cs="Times New Roman"/>
          <w:i/>
          <w:iCs/>
        </w:rPr>
        <w:t xml:space="preserve">ανική </w:t>
      </w:r>
      <w:proofErr w:type="spellStart"/>
      <w:r w:rsidRPr="008A2596">
        <w:rPr>
          <w:rFonts w:ascii="Times New Roman" w:hAnsi="Times New Roman" w:cs="Times New Roman"/>
          <w:i/>
          <w:iCs/>
        </w:rPr>
        <w:t>Κύ</w:t>
      </w:r>
      <w:proofErr w:type="spellEnd"/>
      <w:r w:rsidRPr="008A2596">
        <w:rPr>
          <w:rFonts w:ascii="Times New Roman" w:hAnsi="Times New Roman" w:cs="Times New Roman"/>
          <w:i/>
          <w:iCs/>
        </w:rPr>
        <w:t>προς, 1804-1841</w:t>
      </w:r>
      <w:r w:rsidRPr="008A2596">
        <w:rPr>
          <w:rFonts w:ascii="Times New Roman" w:hAnsi="Times New Roman" w:cs="Times New Roman"/>
          <w:lang w:val="el-GR"/>
        </w:rPr>
        <w:t>,</w:t>
      </w:r>
      <w:r w:rsidRPr="008A2596">
        <w:rPr>
          <w:rFonts w:ascii="Times New Roman" w:hAnsi="Times New Roman" w:cs="Times New Roman"/>
        </w:rPr>
        <w:t xml:space="preserve"> </w:t>
      </w:r>
      <w:proofErr w:type="spellStart"/>
      <w:r w:rsidRPr="008A2596">
        <w:rPr>
          <w:rFonts w:ascii="Times New Roman" w:hAnsi="Times New Roman" w:cs="Times New Roman"/>
        </w:rPr>
        <w:t>Αλεξάνδρει</w:t>
      </w:r>
      <w:proofErr w:type="spellEnd"/>
      <w:r w:rsidRPr="008A2596">
        <w:rPr>
          <w:rFonts w:ascii="Times New Roman" w:hAnsi="Times New Roman" w:cs="Times New Roman"/>
        </w:rPr>
        <w:t xml:space="preserve">α, </w:t>
      </w:r>
      <w:proofErr w:type="spellStart"/>
      <w:r w:rsidRPr="008A2596">
        <w:rPr>
          <w:rFonts w:ascii="Times New Roman" w:hAnsi="Times New Roman" w:cs="Times New Roman"/>
        </w:rPr>
        <w:t>Αθήν</w:t>
      </w:r>
      <w:proofErr w:type="spellEnd"/>
      <w:r w:rsidRPr="008A2596">
        <w:rPr>
          <w:rFonts w:ascii="Times New Roman" w:hAnsi="Times New Roman" w:cs="Times New Roman"/>
        </w:rPr>
        <w:t>α 2016</w:t>
      </w:r>
      <w:r w:rsidRPr="008A2596">
        <w:rPr>
          <w:rFonts w:ascii="Times New Roman" w:hAnsi="Times New Roman" w:cs="Times New Roman"/>
          <w:lang w:val="el-GR"/>
        </w:rPr>
        <w:t xml:space="preserve">, σελ. </w:t>
      </w:r>
      <w:r w:rsidRPr="008A2596">
        <w:rPr>
          <w:rFonts w:ascii="Times New Roman" w:hAnsi="Times New Roman" w:cs="Times New Roman"/>
        </w:rPr>
        <w:t xml:space="preserve"> </w:t>
      </w:r>
      <w:r w:rsidRPr="008A2596">
        <w:rPr>
          <w:rFonts w:ascii="Times New Roman" w:hAnsi="Times New Roman" w:cs="Times New Roman"/>
          <w:lang w:val="el-GR"/>
        </w:rPr>
        <w:t>61</w:t>
      </w:r>
      <w:r w:rsidRPr="008A2596">
        <w:rPr>
          <w:rFonts w:ascii="Times New Roman" w:hAnsi="Times New Roman" w:cs="Times New Roman"/>
        </w:rPr>
        <w:t xml:space="preserve"> </w:t>
      </w:r>
    </w:p>
  </w:footnote>
  <w:footnote w:id="6">
    <w:p w14:paraId="247DA01F" w14:textId="77777777" w:rsidR="00CC10B4" w:rsidRPr="00CC10B4" w:rsidRDefault="00CC10B4" w:rsidP="00CC10B4">
      <w:pPr>
        <w:pStyle w:val="ab"/>
        <w:rPr>
          <w:rFonts w:ascii="Times New Roman" w:hAnsi="Times New Roman" w:cs="Times New Roman"/>
          <w:lang w:val="el-GR"/>
        </w:rPr>
      </w:pPr>
      <w:r w:rsidRPr="0067661E">
        <w:rPr>
          <w:rStyle w:val="ac"/>
          <w:rFonts w:ascii="Times New Roman" w:hAnsi="Times New Roman" w:cs="Times New Roman"/>
        </w:rPr>
        <w:footnoteRef/>
      </w:r>
      <w:r w:rsidRPr="0067661E">
        <w:rPr>
          <w:rFonts w:ascii="Times New Roman" w:eastAsia="Times New Roman" w:hAnsi="Times New Roman" w:cs="Times New Roman"/>
          <w:kern w:val="0"/>
          <w:lang w:val="el-GR" w:eastAsia="el-CY"/>
          <w14:ligatures w14:val="none"/>
        </w:rPr>
        <w:t xml:space="preserve">Φίλιος </w:t>
      </w:r>
      <w:proofErr w:type="spellStart"/>
      <w:r w:rsidRPr="0067661E">
        <w:rPr>
          <w:rFonts w:ascii="Times New Roman" w:eastAsia="Times New Roman" w:hAnsi="Times New Roman" w:cs="Times New Roman"/>
          <w:kern w:val="0"/>
          <w:lang w:val="el-GR" w:eastAsia="el-CY"/>
          <w14:ligatures w14:val="none"/>
        </w:rPr>
        <w:t>Ζαννέτος</w:t>
      </w:r>
      <w:proofErr w:type="spellEnd"/>
      <w:r w:rsidRPr="0067661E">
        <w:rPr>
          <w:rFonts w:ascii="Times New Roman" w:eastAsia="Times New Roman" w:hAnsi="Times New Roman" w:cs="Times New Roman"/>
          <w:kern w:val="0"/>
          <w:lang w:val="el-GR" w:eastAsia="el-CY"/>
          <w14:ligatures w14:val="none"/>
        </w:rPr>
        <w:t xml:space="preserve">, </w:t>
      </w:r>
      <w:r w:rsidRPr="0067661E">
        <w:rPr>
          <w:rFonts w:ascii="Times New Roman" w:eastAsia="Times New Roman" w:hAnsi="Times New Roman" w:cs="Times New Roman"/>
          <w:i/>
          <w:iCs/>
          <w:kern w:val="0"/>
          <w:lang w:val="el-GR" w:eastAsia="el-CY"/>
          <w14:ligatures w14:val="none"/>
        </w:rPr>
        <w:t>Ιστορία της νήσου Κύπρου. Από της αγγλικής κατοχής μέχρι σήμερον</w:t>
      </w:r>
      <w:r w:rsidRPr="0067661E">
        <w:rPr>
          <w:rFonts w:ascii="Times New Roman" w:eastAsia="Times New Roman" w:hAnsi="Times New Roman" w:cs="Times New Roman"/>
          <w:kern w:val="0"/>
          <w:lang w:val="el-GR" w:eastAsia="el-CY"/>
          <w14:ligatures w14:val="none"/>
        </w:rPr>
        <w:t xml:space="preserve">, τ. Α΄, </w:t>
      </w:r>
      <w:proofErr w:type="spellStart"/>
      <w:r w:rsidRPr="0067661E">
        <w:rPr>
          <w:rFonts w:ascii="Times New Roman" w:eastAsia="Times New Roman" w:hAnsi="Times New Roman" w:cs="Times New Roman"/>
          <w:kern w:val="0"/>
          <w:lang w:val="el-GR" w:eastAsia="el-CY"/>
          <w14:ligatures w14:val="none"/>
        </w:rPr>
        <w:t>Φιλοκάλιας</w:t>
      </w:r>
      <w:proofErr w:type="spellEnd"/>
      <w:r w:rsidRPr="0067661E">
        <w:rPr>
          <w:rFonts w:ascii="Times New Roman" w:eastAsia="Times New Roman" w:hAnsi="Times New Roman" w:cs="Times New Roman"/>
          <w:kern w:val="0"/>
          <w:lang w:val="el-GR" w:eastAsia="el-CY"/>
          <w14:ligatures w14:val="none"/>
        </w:rPr>
        <w:t xml:space="preserve">, Λάρνακα 1910, </w:t>
      </w:r>
      <w:proofErr w:type="spellStart"/>
      <w:r w:rsidRPr="0067661E">
        <w:rPr>
          <w:rFonts w:ascii="Times New Roman" w:eastAsia="Times New Roman" w:hAnsi="Times New Roman" w:cs="Times New Roman"/>
          <w:kern w:val="0"/>
          <w:lang w:val="el-GR" w:eastAsia="el-CY"/>
          <w14:ligatures w14:val="none"/>
        </w:rPr>
        <w:t>σσ</w:t>
      </w:r>
      <w:proofErr w:type="spellEnd"/>
      <w:r w:rsidRPr="0067661E">
        <w:rPr>
          <w:rFonts w:ascii="Times New Roman" w:eastAsia="Times New Roman" w:hAnsi="Times New Roman" w:cs="Times New Roman"/>
          <w:kern w:val="0"/>
          <w:lang w:val="el-GR" w:eastAsia="el-CY"/>
          <w14:ligatures w14:val="none"/>
        </w:rPr>
        <w:t xml:space="preserve">. </w:t>
      </w:r>
      <w:r w:rsidRPr="0067661E">
        <w:rPr>
          <w:rFonts w:ascii="Times New Roman" w:hAnsi="Times New Roman" w:cs="Times New Roman"/>
          <w:shd w:val="clear" w:color="auto" w:fill="FFFFFF"/>
        </w:rPr>
        <w:t> </w:t>
      </w:r>
      <w:r w:rsidRPr="00CC10B4">
        <w:rPr>
          <w:rFonts w:ascii="Times New Roman" w:hAnsi="Times New Roman" w:cs="Times New Roman"/>
          <w:lang w:val="el-GR"/>
        </w:rPr>
        <w:t>486-487.</w:t>
      </w:r>
    </w:p>
  </w:footnote>
  <w:footnote w:id="7">
    <w:p w14:paraId="07E03DFA" w14:textId="77777777" w:rsidR="00FB0DB7" w:rsidRPr="000C6199" w:rsidRDefault="00FB0DB7" w:rsidP="00656710">
      <w:pPr>
        <w:spacing w:after="0" w:line="240" w:lineRule="auto"/>
        <w:jc w:val="both"/>
        <w:rPr>
          <w:rFonts w:ascii="Times New Roman" w:eastAsia="Times New Roman" w:hAnsi="Times New Roman" w:cs="Times New Roman"/>
          <w:kern w:val="0"/>
          <w:sz w:val="20"/>
          <w:szCs w:val="20"/>
          <w:lang w:val="el-GR" w:eastAsia="el-CY"/>
          <w14:ligatures w14:val="none"/>
        </w:rPr>
      </w:pPr>
      <w:r w:rsidRPr="000C6199">
        <w:rPr>
          <w:rStyle w:val="ac"/>
          <w:rFonts w:ascii="Times New Roman" w:hAnsi="Times New Roman" w:cs="Times New Roman"/>
          <w:sz w:val="20"/>
          <w:szCs w:val="20"/>
        </w:rPr>
        <w:footnoteRef/>
      </w:r>
      <w:r w:rsidRPr="000C6199">
        <w:rPr>
          <w:rFonts w:ascii="Times New Roman" w:eastAsia="Times New Roman" w:hAnsi="Times New Roman" w:cs="Times New Roman"/>
          <w:kern w:val="0"/>
          <w:sz w:val="20"/>
          <w:szCs w:val="20"/>
          <w:lang w:val="el-GR" w:eastAsia="el-CY"/>
          <w14:ligatures w14:val="none"/>
        </w:rPr>
        <w:t xml:space="preserve">Αρχιμανδρίτης Κυπριανός, </w:t>
      </w:r>
      <w:proofErr w:type="spellStart"/>
      <w:r w:rsidRPr="000C6199">
        <w:rPr>
          <w:rFonts w:ascii="Times New Roman" w:eastAsia="Times New Roman" w:hAnsi="Times New Roman" w:cs="Times New Roman"/>
          <w:i/>
          <w:iCs/>
          <w:kern w:val="0"/>
          <w:sz w:val="20"/>
          <w:szCs w:val="20"/>
          <w:lang w:eastAsia="el-CY"/>
          <w14:ligatures w14:val="none"/>
        </w:rPr>
        <w:t>Ιστορί</w:t>
      </w:r>
      <w:proofErr w:type="spellEnd"/>
      <w:r w:rsidRPr="000C6199">
        <w:rPr>
          <w:rFonts w:ascii="Times New Roman" w:eastAsia="Times New Roman" w:hAnsi="Times New Roman" w:cs="Times New Roman"/>
          <w:i/>
          <w:iCs/>
          <w:kern w:val="0"/>
          <w:sz w:val="20"/>
          <w:szCs w:val="20"/>
          <w:lang w:eastAsia="el-CY"/>
          <w14:ligatures w14:val="none"/>
        </w:rPr>
        <w:t xml:space="preserve">α χρονολογική της νήσου </w:t>
      </w:r>
      <w:proofErr w:type="spellStart"/>
      <w:r w:rsidRPr="000C6199">
        <w:rPr>
          <w:rFonts w:ascii="Times New Roman" w:eastAsia="Times New Roman" w:hAnsi="Times New Roman" w:cs="Times New Roman"/>
          <w:i/>
          <w:iCs/>
          <w:kern w:val="0"/>
          <w:sz w:val="20"/>
          <w:szCs w:val="20"/>
          <w:lang w:eastAsia="el-CY"/>
          <w14:ligatures w14:val="none"/>
        </w:rPr>
        <w:t>Κύ</w:t>
      </w:r>
      <w:proofErr w:type="spellEnd"/>
      <w:r w:rsidRPr="000C6199">
        <w:rPr>
          <w:rFonts w:ascii="Times New Roman" w:eastAsia="Times New Roman" w:hAnsi="Times New Roman" w:cs="Times New Roman"/>
          <w:i/>
          <w:iCs/>
          <w:kern w:val="0"/>
          <w:sz w:val="20"/>
          <w:szCs w:val="20"/>
          <w:lang w:eastAsia="el-CY"/>
          <w14:ligatures w14:val="none"/>
        </w:rPr>
        <w:t>πρου</w:t>
      </w:r>
      <w:r w:rsidRPr="000C6199">
        <w:rPr>
          <w:rFonts w:ascii="Times New Roman" w:eastAsia="Times New Roman" w:hAnsi="Times New Roman" w:cs="Times New Roman"/>
          <w:kern w:val="0"/>
          <w:sz w:val="20"/>
          <w:szCs w:val="20"/>
          <w:lang w:eastAsia="el-CY"/>
          <w14:ligatures w14:val="none"/>
        </w:rPr>
        <w:t>, Πα</w:t>
      </w:r>
      <w:proofErr w:type="spellStart"/>
      <w:r w:rsidRPr="000C6199">
        <w:rPr>
          <w:rFonts w:ascii="Times New Roman" w:eastAsia="Times New Roman" w:hAnsi="Times New Roman" w:cs="Times New Roman"/>
          <w:kern w:val="0"/>
          <w:sz w:val="20"/>
          <w:szCs w:val="20"/>
          <w:lang w:eastAsia="el-CY"/>
          <w14:ligatures w14:val="none"/>
        </w:rPr>
        <w:t>ρά</w:t>
      </w:r>
      <w:proofErr w:type="spellEnd"/>
      <w:r w:rsidRPr="000C6199">
        <w:rPr>
          <w:rFonts w:ascii="Times New Roman" w:eastAsia="Times New Roman" w:hAnsi="Times New Roman" w:cs="Times New Roman"/>
          <w:kern w:val="0"/>
          <w:sz w:val="20"/>
          <w:szCs w:val="20"/>
          <w:lang w:eastAsia="el-CY"/>
          <w14:ligatures w14:val="none"/>
        </w:rPr>
        <w:t xml:space="preserve"> </w:t>
      </w:r>
      <w:proofErr w:type="spellStart"/>
      <w:r w:rsidRPr="000C6199">
        <w:rPr>
          <w:rFonts w:ascii="Times New Roman" w:eastAsia="Times New Roman" w:hAnsi="Times New Roman" w:cs="Times New Roman"/>
          <w:kern w:val="0"/>
          <w:sz w:val="20"/>
          <w:szCs w:val="20"/>
          <w:lang w:eastAsia="el-CY"/>
          <w14:ligatures w14:val="none"/>
        </w:rPr>
        <w:t>Νικολάω</w:t>
      </w:r>
      <w:proofErr w:type="spellEnd"/>
      <w:r w:rsidRPr="000C6199">
        <w:rPr>
          <w:rFonts w:ascii="Times New Roman" w:eastAsia="Times New Roman" w:hAnsi="Times New Roman" w:cs="Times New Roman"/>
          <w:kern w:val="0"/>
          <w:sz w:val="20"/>
          <w:szCs w:val="20"/>
          <w:lang w:eastAsia="el-CY"/>
          <w14:ligatures w14:val="none"/>
        </w:rPr>
        <w:t xml:space="preserve"> </w:t>
      </w:r>
      <w:proofErr w:type="spellStart"/>
      <w:r w:rsidRPr="000C6199">
        <w:rPr>
          <w:rFonts w:ascii="Times New Roman" w:eastAsia="Times New Roman" w:hAnsi="Times New Roman" w:cs="Times New Roman"/>
          <w:kern w:val="0"/>
          <w:sz w:val="20"/>
          <w:szCs w:val="20"/>
          <w:lang w:eastAsia="el-CY"/>
          <w14:ligatures w14:val="none"/>
        </w:rPr>
        <w:t>Γλυκεί</w:t>
      </w:r>
      <w:proofErr w:type="spellEnd"/>
      <w:r w:rsidRPr="000C6199">
        <w:rPr>
          <w:rFonts w:ascii="Times New Roman" w:eastAsia="Times New Roman" w:hAnsi="Times New Roman" w:cs="Times New Roman"/>
          <w:kern w:val="0"/>
          <w:sz w:val="20"/>
          <w:szCs w:val="20"/>
          <w:lang w:eastAsia="el-CY"/>
          <w14:ligatures w14:val="none"/>
        </w:rPr>
        <w:t xml:space="preserve"> τω εξ </w:t>
      </w:r>
      <w:proofErr w:type="spellStart"/>
      <w:r w:rsidRPr="000C6199">
        <w:rPr>
          <w:rFonts w:ascii="Times New Roman" w:eastAsia="Times New Roman" w:hAnsi="Times New Roman" w:cs="Times New Roman"/>
          <w:kern w:val="0"/>
          <w:sz w:val="20"/>
          <w:szCs w:val="20"/>
          <w:lang w:eastAsia="el-CY"/>
          <w14:ligatures w14:val="none"/>
        </w:rPr>
        <w:t>Ιω</w:t>
      </w:r>
      <w:proofErr w:type="spellEnd"/>
      <w:r w:rsidRPr="000C6199">
        <w:rPr>
          <w:rFonts w:ascii="Times New Roman" w:eastAsia="Times New Roman" w:hAnsi="Times New Roman" w:cs="Times New Roman"/>
          <w:kern w:val="0"/>
          <w:sz w:val="20"/>
          <w:szCs w:val="20"/>
          <w:lang w:eastAsia="el-CY"/>
          <w14:ligatures w14:val="none"/>
        </w:rPr>
        <w:t xml:space="preserve">αννίνω, </w:t>
      </w:r>
      <w:proofErr w:type="spellStart"/>
      <w:r w:rsidRPr="000C6199">
        <w:rPr>
          <w:rFonts w:ascii="Times New Roman" w:eastAsia="Times New Roman" w:hAnsi="Times New Roman" w:cs="Times New Roman"/>
          <w:kern w:val="0"/>
          <w:sz w:val="20"/>
          <w:szCs w:val="20"/>
          <w:lang w:eastAsia="el-CY"/>
          <w14:ligatures w14:val="none"/>
        </w:rPr>
        <w:t>Ενετίησιν</w:t>
      </w:r>
      <w:proofErr w:type="spellEnd"/>
      <w:r w:rsidRPr="000C6199">
        <w:rPr>
          <w:rFonts w:ascii="Times New Roman" w:eastAsia="Times New Roman" w:hAnsi="Times New Roman" w:cs="Times New Roman"/>
          <w:kern w:val="0"/>
          <w:sz w:val="20"/>
          <w:szCs w:val="20"/>
          <w:lang w:eastAsia="el-CY"/>
          <w14:ligatures w14:val="none"/>
        </w:rPr>
        <w:t xml:space="preserve"> 1788, </w:t>
      </w:r>
      <w:proofErr w:type="spellStart"/>
      <w:r w:rsidRPr="000C6199">
        <w:rPr>
          <w:rFonts w:ascii="Times New Roman" w:eastAsia="Times New Roman" w:hAnsi="Times New Roman" w:cs="Times New Roman"/>
          <w:kern w:val="0"/>
          <w:sz w:val="20"/>
          <w:szCs w:val="20"/>
          <w:lang w:eastAsia="el-CY"/>
          <w14:ligatures w14:val="none"/>
        </w:rPr>
        <w:t>σσ</w:t>
      </w:r>
      <w:proofErr w:type="spellEnd"/>
      <w:r w:rsidRPr="000C6199">
        <w:rPr>
          <w:rFonts w:ascii="Times New Roman" w:eastAsia="Times New Roman" w:hAnsi="Times New Roman" w:cs="Times New Roman"/>
          <w:kern w:val="0"/>
          <w:sz w:val="20"/>
          <w:szCs w:val="20"/>
          <w:lang w:eastAsia="el-CY"/>
          <w14:ligatures w14:val="none"/>
        </w:rPr>
        <w:t>.</w:t>
      </w:r>
      <w:r w:rsidRPr="000C6199">
        <w:rPr>
          <w:rFonts w:ascii="Times New Roman" w:hAnsi="Times New Roman" w:cs="Times New Roman"/>
          <w:sz w:val="20"/>
          <w:szCs w:val="20"/>
        </w:rPr>
        <w:t xml:space="preserve"> </w:t>
      </w:r>
      <w:r w:rsidRPr="000C6199">
        <w:rPr>
          <w:rFonts w:ascii="Times New Roman" w:hAnsi="Times New Roman" w:cs="Times New Roman"/>
          <w:sz w:val="20"/>
          <w:szCs w:val="20"/>
          <w:lang w:val="el-GR"/>
        </w:rPr>
        <w:t xml:space="preserve"> 473, 475.</w:t>
      </w:r>
    </w:p>
  </w:footnote>
  <w:footnote w:id="8">
    <w:p w14:paraId="34D33539" w14:textId="70993D89" w:rsidR="00EA051F" w:rsidRPr="000C6199" w:rsidRDefault="00EA051F" w:rsidP="00656710">
      <w:pPr>
        <w:pStyle w:val="ab"/>
        <w:jc w:val="both"/>
        <w:rPr>
          <w:rFonts w:ascii="Times New Roman" w:hAnsi="Times New Roman" w:cs="Times New Roman"/>
        </w:rPr>
      </w:pPr>
      <w:r w:rsidRPr="000C6199">
        <w:rPr>
          <w:rStyle w:val="ac"/>
          <w:rFonts w:ascii="Times New Roman" w:hAnsi="Times New Roman" w:cs="Times New Roman"/>
        </w:rPr>
        <w:footnoteRef/>
      </w:r>
      <w:proofErr w:type="spellStart"/>
      <w:r w:rsidRPr="000C6199">
        <w:rPr>
          <w:rFonts w:ascii="Times New Roman" w:hAnsi="Times New Roman" w:cs="Times New Roman"/>
        </w:rPr>
        <w:t>John</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Hackett</w:t>
      </w:r>
      <w:proofErr w:type="spellEnd"/>
      <w:r w:rsidRPr="000C6199">
        <w:rPr>
          <w:rFonts w:ascii="Times New Roman" w:hAnsi="Times New Roman" w:cs="Times New Roman"/>
        </w:rPr>
        <w:t>,</w:t>
      </w:r>
      <w:r w:rsidRPr="000C6199">
        <w:rPr>
          <w:rFonts w:ascii="Times New Roman" w:hAnsi="Times New Roman" w:cs="Times New Roman"/>
          <w:lang w:val="el-GR"/>
        </w:rPr>
        <w:t xml:space="preserve"> </w:t>
      </w:r>
      <w:proofErr w:type="spellStart"/>
      <w:r w:rsidRPr="000C6199">
        <w:rPr>
          <w:rFonts w:ascii="Times New Roman" w:hAnsi="Times New Roman" w:cs="Times New Roman"/>
          <w:i/>
          <w:iCs/>
        </w:rPr>
        <w:t>Ιστορί</w:t>
      </w:r>
      <w:proofErr w:type="spellEnd"/>
      <w:r w:rsidRPr="000C6199">
        <w:rPr>
          <w:rFonts w:ascii="Times New Roman" w:hAnsi="Times New Roman" w:cs="Times New Roman"/>
          <w:i/>
          <w:iCs/>
        </w:rPr>
        <w:t>α της Ορθόδοξου Εκκλησίας της Κύπρου</w:t>
      </w:r>
      <w:r w:rsidRPr="000C6199">
        <w:rPr>
          <w:rFonts w:ascii="Times New Roman" w:hAnsi="Times New Roman" w:cs="Times New Roman"/>
          <w:i/>
          <w:iCs/>
          <w:lang w:val="el-GR"/>
        </w:rPr>
        <w:t>,</w:t>
      </w:r>
      <w:r w:rsidRPr="000C6199">
        <w:rPr>
          <w:rFonts w:ascii="Times New Roman" w:hAnsi="Times New Roman" w:cs="Times New Roman"/>
        </w:rPr>
        <w:t xml:space="preserve"> </w:t>
      </w:r>
      <w:hyperlink r:id="rId1" w:history="1">
        <w:r w:rsidRPr="000C6199">
          <w:rPr>
            <w:rStyle w:val="-"/>
            <w:rFonts w:ascii="Times New Roman" w:hAnsi="Times New Roman" w:cs="Times New Roman"/>
            <w:color w:val="auto"/>
            <w:u w:val="none"/>
          </w:rPr>
          <w:t>Π. Δ. Σα</w:t>
        </w:r>
        <w:proofErr w:type="spellStart"/>
        <w:r w:rsidRPr="000C6199">
          <w:rPr>
            <w:rStyle w:val="-"/>
            <w:rFonts w:ascii="Times New Roman" w:hAnsi="Times New Roman" w:cs="Times New Roman"/>
            <w:color w:val="auto"/>
            <w:u w:val="none"/>
          </w:rPr>
          <w:t>κελλ</w:t>
        </w:r>
        <w:proofErr w:type="spellEnd"/>
        <w:r w:rsidRPr="000C6199">
          <w:rPr>
            <w:rStyle w:val="-"/>
            <w:rFonts w:ascii="Times New Roman" w:hAnsi="Times New Roman" w:cs="Times New Roman"/>
            <w:color w:val="auto"/>
            <w:u w:val="none"/>
          </w:rPr>
          <w:t>αρίου,</w:t>
        </w:r>
      </w:hyperlink>
      <w:r w:rsidRPr="000C6199">
        <w:rPr>
          <w:rFonts w:ascii="Times New Roman" w:hAnsi="Times New Roman" w:cs="Times New Roman"/>
        </w:rPr>
        <w:t xml:space="preserve"> Εν </w:t>
      </w:r>
      <w:proofErr w:type="spellStart"/>
      <w:r w:rsidRPr="000C6199">
        <w:rPr>
          <w:rFonts w:ascii="Times New Roman" w:hAnsi="Times New Roman" w:cs="Times New Roman"/>
        </w:rPr>
        <w:t>Αθήν</w:t>
      </w:r>
      <w:proofErr w:type="spellEnd"/>
      <w:r w:rsidRPr="000C6199">
        <w:rPr>
          <w:rFonts w:ascii="Times New Roman" w:hAnsi="Times New Roman" w:cs="Times New Roman"/>
        </w:rPr>
        <w:t>αις</w:t>
      </w:r>
      <w:r w:rsidRPr="000C6199">
        <w:rPr>
          <w:rFonts w:ascii="Times New Roman" w:hAnsi="Times New Roman" w:cs="Times New Roman"/>
          <w:lang w:val="el-GR"/>
        </w:rPr>
        <w:t xml:space="preserve"> </w:t>
      </w:r>
      <w:hyperlink r:id="rId2" w:history="1">
        <w:r w:rsidRPr="000C6199">
          <w:rPr>
            <w:rStyle w:val="-"/>
            <w:rFonts w:ascii="Times New Roman" w:hAnsi="Times New Roman" w:cs="Times New Roman"/>
            <w:color w:val="auto"/>
            <w:u w:val="none"/>
          </w:rPr>
          <w:t>1923</w:t>
        </w:r>
      </w:hyperlink>
      <w:r w:rsidRPr="000C6199">
        <w:rPr>
          <w:rFonts w:ascii="Times New Roman" w:hAnsi="Times New Roman" w:cs="Times New Roman"/>
          <w:lang w:val="el-GR"/>
        </w:rPr>
        <w:t>, σελ. 297.</w:t>
      </w:r>
      <w:r w:rsidRPr="000C6199">
        <w:rPr>
          <w:rFonts w:ascii="Times New Roman" w:hAnsi="Times New Roman" w:cs="Times New Roman"/>
        </w:rPr>
        <w:t xml:space="preserve"> </w:t>
      </w:r>
    </w:p>
    <w:p w14:paraId="34E8B30C" w14:textId="2DAE087E" w:rsidR="008C19D8" w:rsidRPr="000C6199" w:rsidRDefault="008C19D8" w:rsidP="00656710">
      <w:pPr>
        <w:pStyle w:val="ab"/>
        <w:jc w:val="both"/>
        <w:rPr>
          <w:rFonts w:ascii="Times New Roman" w:hAnsi="Times New Roman" w:cs="Times New Roman"/>
        </w:rPr>
      </w:pPr>
      <w:proofErr w:type="spellStart"/>
      <w:r w:rsidRPr="000C6199">
        <w:rPr>
          <w:rFonts w:ascii="Times New Roman" w:hAnsi="Times New Roman" w:cs="Times New Roman"/>
          <w:lang w:val="el-GR"/>
        </w:rPr>
        <w:t>Υπερδιπλασιασμός</w:t>
      </w:r>
      <w:proofErr w:type="spellEnd"/>
      <w:r w:rsidRPr="000C6199">
        <w:rPr>
          <w:rFonts w:ascii="Times New Roman" w:hAnsi="Times New Roman" w:cs="Times New Roman"/>
          <w:lang w:val="el-GR"/>
        </w:rPr>
        <w:t xml:space="preserve"> του  κεφαλικού  φόρου Βλ. </w:t>
      </w:r>
      <w:proofErr w:type="spellStart"/>
      <w:r w:rsidR="002F62D4" w:rsidRPr="000C6199">
        <w:rPr>
          <w:rFonts w:ascii="Times New Roman" w:hAnsi="Times New Roman" w:cs="Times New Roman"/>
          <w:kern w:val="0"/>
          <w:lang w:eastAsia="el-CY"/>
          <w14:ligatures w14:val="none"/>
        </w:rPr>
        <w:t>Ανδρέ</w:t>
      </w:r>
      <w:proofErr w:type="spellEnd"/>
      <w:r w:rsidR="002F62D4" w:rsidRPr="000C6199">
        <w:rPr>
          <w:rFonts w:ascii="Times New Roman" w:hAnsi="Times New Roman" w:cs="Times New Roman"/>
          <w:kern w:val="0"/>
          <w:lang w:eastAsia="el-CY"/>
          <w14:ligatures w14:val="none"/>
        </w:rPr>
        <w:t xml:space="preserve">ας </w:t>
      </w:r>
      <w:proofErr w:type="spellStart"/>
      <w:r w:rsidR="002F62D4" w:rsidRPr="000C6199">
        <w:rPr>
          <w:rFonts w:ascii="Times New Roman" w:hAnsi="Times New Roman" w:cs="Times New Roman"/>
          <w:kern w:val="0"/>
          <w:lang w:eastAsia="el-CY"/>
          <w14:ligatures w14:val="none"/>
        </w:rPr>
        <w:t>Βίττης</w:t>
      </w:r>
      <w:proofErr w:type="spellEnd"/>
      <w:r w:rsidR="002F62D4" w:rsidRPr="000C6199">
        <w:rPr>
          <w:rFonts w:ascii="Times New Roman" w:hAnsi="Times New Roman" w:cs="Times New Roman"/>
          <w:kern w:val="0"/>
          <w:lang w:eastAsia="el-CY"/>
          <w14:ligatures w14:val="none"/>
        </w:rPr>
        <w:t xml:space="preserve"> , </w:t>
      </w:r>
      <w:r w:rsidR="002F62D4" w:rsidRPr="000C6199">
        <w:rPr>
          <w:rFonts w:ascii="Times New Roman" w:hAnsi="Times New Roman" w:cs="Times New Roman"/>
          <w:i/>
          <w:iCs/>
          <w:kern w:val="0"/>
          <w:lang w:eastAsia="el-CY"/>
          <w14:ligatures w14:val="none"/>
        </w:rPr>
        <w:t xml:space="preserve">Οι </w:t>
      </w:r>
      <w:proofErr w:type="spellStart"/>
      <w:r w:rsidR="002F62D4" w:rsidRPr="000C6199">
        <w:rPr>
          <w:rFonts w:ascii="Times New Roman" w:hAnsi="Times New Roman" w:cs="Times New Roman"/>
          <w:i/>
          <w:iCs/>
          <w:kern w:val="0"/>
          <w:lang w:eastAsia="el-CY"/>
          <w14:ligatures w14:val="none"/>
        </w:rPr>
        <w:t>Αρχιε</w:t>
      </w:r>
      <w:proofErr w:type="spellEnd"/>
      <w:r w:rsidR="002F62D4" w:rsidRPr="000C6199">
        <w:rPr>
          <w:rFonts w:ascii="Times New Roman" w:hAnsi="Times New Roman" w:cs="Times New Roman"/>
          <w:i/>
          <w:iCs/>
          <w:kern w:val="0"/>
          <w:lang w:eastAsia="el-CY"/>
          <w14:ligatures w14:val="none"/>
        </w:rPr>
        <w:t xml:space="preserve">πίσκοποι της </w:t>
      </w:r>
      <w:proofErr w:type="spellStart"/>
      <w:r w:rsidR="002F62D4" w:rsidRPr="000C6199">
        <w:rPr>
          <w:rFonts w:ascii="Times New Roman" w:hAnsi="Times New Roman" w:cs="Times New Roman"/>
          <w:i/>
          <w:iCs/>
          <w:kern w:val="0"/>
          <w:lang w:eastAsia="el-CY"/>
          <w14:ligatures w14:val="none"/>
        </w:rPr>
        <w:t>Κύ</w:t>
      </w:r>
      <w:proofErr w:type="spellEnd"/>
      <w:r w:rsidR="002F62D4" w:rsidRPr="000C6199">
        <w:rPr>
          <w:rFonts w:ascii="Times New Roman" w:hAnsi="Times New Roman" w:cs="Times New Roman"/>
          <w:i/>
          <w:iCs/>
          <w:kern w:val="0"/>
          <w:lang w:eastAsia="el-CY"/>
          <w14:ligatures w14:val="none"/>
        </w:rPr>
        <w:t xml:space="preserve">πρου επί </w:t>
      </w:r>
      <w:proofErr w:type="spellStart"/>
      <w:r w:rsidR="002F62D4" w:rsidRPr="000C6199">
        <w:rPr>
          <w:rFonts w:ascii="Times New Roman" w:hAnsi="Times New Roman" w:cs="Times New Roman"/>
          <w:i/>
          <w:iCs/>
          <w:kern w:val="0"/>
          <w:lang w:eastAsia="el-CY"/>
          <w14:ligatures w14:val="none"/>
        </w:rPr>
        <w:t>οθωμ</w:t>
      </w:r>
      <w:proofErr w:type="spellEnd"/>
      <w:r w:rsidR="002F62D4" w:rsidRPr="000C6199">
        <w:rPr>
          <w:rFonts w:ascii="Times New Roman" w:hAnsi="Times New Roman" w:cs="Times New Roman"/>
          <w:i/>
          <w:iCs/>
          <w:kern w:val="0"/>
          <w:lang w:eastAsia="el-CY"/>
          <w14:ligatures w14:val="none"/>
        </w:rPr>
        <w:t>ανοκρατίας 1570/1-1878 : από το α</w:t>
      </w:r>
      <w:proofErr w:type="spellStart"/>
      <w:r w:rsidR="002F62D4" w:rsidRPr="000C6199">
        <w:rPr>
          <w:rFonts w:ascii="Times New Roman" w:hAnsi="Times New Roman" w:cs="Times New Roman"/>
          <w:i/>
          <w:iCs/>
          <w:kern w:val="0"/>
          <w:lang w:eastAsia="el-CY"/>
          <w14:ligatures w14:val="none"/>
        </w:rPr>
        <w:t>υτοκέφ</w:t>
      </w:r>
      <w:proofErr w:type="spellEnd"/>
      <w:r w:rsidR="002F62D4" w:rsidRPr="000C6199">
        <w:rPr>
          <w:rFonts w:ascii="Times New Roman" w:hAnsi="Times New Roman" w:cs="Times New Roman"/>
          <w:i/>
          <w:iCs/>
          <w:kern w:val="0"/>
          <w:lang w:eastAsia="el-CY"/>
          <w14:ligatures w14:val="none"/>
        </w:rPr>
        <w:t>αλο στην π</w:t>
      </w:r>
      <w:proofErr w:type="spellStart"/>
      <w:r w:rsidR="002F62D4" w:rsidRPr="000C6199">
        <w:rPr>
          <w:rFonts w:ascii="Times New Roman" w:hAnsi="Times New Roman" w:cs="Times New Roman"/>
          <w:i/>
          <w:iCs/>
          <w:kern w:val="0"/>
          <w:lang w:eastAsia="el-CY"/>
          <w14:ligatures w14:val="none"/>
        </w:rPr>
        <w:t>ολιτική</w:t>
      </w:r>
      <w:proofErr w:type="spellEnd"/>
      <w:r w:rsidR="002F62D4" w:rsidRPr="000C6199">
        <w:rPr>
          <w:rFonts w:ascii="Times New Roman" w:hAnsi="Times New Roman" w:cs="Times New Roman"/>
          <w:i/>
          <w:iCs/>
          <w:kern w:val="0"/>
          <w:lang w:eastAsia="el-CY"/>
          <w14:ligatures w14:val="none"/>
        </w:rPr>
        <w:t>-θρησκευτική (</w:t>
      </w:r>
      <w:proofErr w:type="spellStart"/>
      <w:r w:rsidR="002F62D4" w:rsidRPr="000C6199">
        <w:rPr>
          <w:rFonts w:ascii="Times New Roman" w:hAnsi="Times New Roman" w:cs="Times New Roman"/>
          <w:i/>
          <w:iCs/>
          <w:kern w:val="0"/>
          <w:lang w:eastAsia="el-CY"/>
          <w14:ligatures w14:val="none"/>
        </w:rPr>
        <w:t>εθν</w:t>
      </w:r>
      <w:proofErr w:type="spellEnd"/>
      <w:r w:rsidR="002F62D4" w:rsidRPr="000C6199">
        <w:rPr>
          <w:rFonts w:ascii="Times New Roman" w:hAnsi="Times New Roman" w:cs="Times New Roman"/>
          <w:i/>
          <w:iCs/>
          <w:kern w:val="0"/>
          <w:lang w:eastAsia="el-CY"/>
          <w14:ligatures w14:val="none"/>
        </w:rPr>
        <w:t xml:space="preserve">αρχική) δράση των </w:t>
      </w:r>
      <w:proofErr w:type="spellStart"/>
      <w:r w:rsidR="002F62D4" w:rsidRPr="000C6199">
        <w:rPr>
          <w:rFonts w:ascii="Times New Roman" w:hAnsi="Times New Roman" w:cs="Times New Roman"/>
          <w:i/>
          <w:iCs/>
          <w:kern w:val="0"/>
          <w:lang w:eastAsia="el-CY"/>
          <w14:ligatures w14:val="none"/>
        </w:rPr>
        <w:t>Αρχιε</w:t>
      </w:r>
      <w:proofErr w:type="spellEnd"/>
      <w:r w:rsidR="002F62D4" w:rsidRPr="000C6199">
        <w:rPr>
          <w:rFonts w:ascii="Times New Roman" w:hAnsi="Times New Roman" w:cs="Times New Roman"/>
          <w:i/>
          <w:iCs/>
          <w:kern w:val="0"/>
          <w:lang w:eastAsia="el-CY"/>
          <w14:ligatures w14:val="none"/>
        </w:rPr>
        <w:t xml:space="preserve">πισκόπων της </w:t>
      </w:r>
      <w:proofErr w:type="spellStart"/>
      <w:r w:rsidR="002F62D4" w:rsidRPr="000C6199">
        <w:rPr>
          <w:rFonts w:ascii="Times New Roman" w:hAnsi="Times New Roman" w:cs="Times New Roman"/>
          <w:i/>
          <w:iCs/>
          <w:kern w:val="0"/>
          <w:lang w:eastAsia="el-CY"/>
          <w14:ligatures w14:val="none"/>
        </w:rPr>
        <w:t>Κύ</w:t>
      </w:r>
      <w:proofErr w:type="spellEnd"/>
      <w:r w:rsidR="002F62D4" w:rsidRPr="000C6199">
        <w:rPr>
          <w:rFonts w:ascii="Times New Roman" w:hAnsi="Times New Roman" w:cs="Times New Roman"/>
          <w:i/>
          <w:iCs/>
          <w:kern w:val="0"/>
          <w:lang w:eastAsia="el-CY"/>
          <w14:ligatures w14:val="none"/>
        </w:rPr>
        <w:t>πρου και τα π</w:t>
      </w:r>
      <w:proofErr w:type="spellStart"/>
      <w:r w:rsidR="002F62D4" w:rsidRPr="000C6199">
        <w:rPr>
          <w:rFonts w:ascii="Times New Roman" w:hAnsi="Times New Roman" w:cs="Times New Roman"/>
          <w:i/>
          <w:iCs/>
          <w:kern w:val="0"/>
          <w:lang w:eastAsia="el-CY"/>
          <w14:ligatures w14:val="none"/>
        </w:rPr>
        <w:t>ρονόμιά</w:t>
      </w:r>
      <w:proofErr w:type="spellEnd"/>
      <w:r w:rsidR="002F62D4" w:rsidRPr="000C6199">
        <w:rPr>
          <w:rFonts w:ascii="Times New Roman" w:hAnsi="Times New Roman" w:cs="Times New Roman"/>
          <w:i/>
          <w:iCs/>
          <w:kern w:val="0"/>
          <w:lang w:eastAsia="el-CY"/>
          <w14:ligatures w14:val="none"/>
        </w:rPr>
        <w:t xml:space="preserve"> τους</w:t>
      </w:r>
      <w:r w:rsidR="002F62D4" w:rsidRPr="000C6199">
        <w:rPr>
          <w:rFonts w:ascii="Times New Roman" w:hAnsi="Times New Roman" w:cs="Times New Roman"/>
          <w:kern w:val="0"/>
          <w:lang w:eastAsia="el-CY"/>
          <w14:ligatures w14:val="none"/>
        </w:rPr>
        <w:t>,</w:t>
      </w:r>
      <w:r w:rsidR="002F62D4" w:rsidRPr="000C6199">
        <w:rPr>
          <w:rFonts w:ascii="Times New Roman" w:hAnsi="Times New Roman" w:cs="Times New Roman"/>
          <w:kern w:val="0"/>
          <w14:ligatures w14:val="none"/>
        </w:rPr>
        <w:t xml:space="preserve"> </w:t>
      </w:r>
      <w:r w:rsidR="002F62D4" w:rsidRPr="000C6199">
        <w:rPr>
          <w:rFonts w:ascii="Times New Roman" w:hAnsi="Times New Roman" w:cs="Times New Roman"/>
          <w:kern w:val="0"/>
          <w:lang w:eastAsia="el-CY"/>
          <w14:ligatures w14:val="none"/>
        </w:rPr>
        <w:t xml:space="preserve">Πολιτιστική </w:t>
      </w:r>
      <w:proofErr w:type="spellStart"/>
      <w:r w:rsidR="002F62D4" w:rsidRPr="000C6199">
        <w:rPr>
          <w:rFonts w:ascii="Times New Roman" w:hAnsi="Times New Roman" w:cs="Times New Roman"/>
          <w:kern w:val="0"/>
          <w:lang w:eastAsia="el-CY"/>
          <w14:ligatures w14:val="none"/>
        </w:rPr>
        <w:t>Ακ</w:t>
      </w:r>
      <w:proofErr w:type="spellEnd"/>
      <w:r w:rsidR="002F62D4" w:rsidRPr="000C6199">
        <w:rPr>
          <w:rFonts w:ascii="Times New Roman" w:hAnsi="Times New Roman" w:cs="Times New Roman"/>
          <w:kern w:val="0"/>
          <w:lang w:eastAsia="el-CY"/>
          <w14:ligatures w14:val="none"/>
        </w:rPr>
        <w:t>αδημία "Άγιος Επ</w:t>
      </w:r>
      <w:proofErr w:type="spellStart"/>
      <w:r w:rsidR="002F62D4" w:rsidRPr="000C6199">
        <w:rPr>
          <w:rFonts w:ascii="Times New Roman" w:hAnsi="Times New Roman" w:cs="Times New Roman"/>
          <w:kern w:val="0"/>
          <w:lang w:eastAsia="el-CY"/>
          <w14:ligatures w14:val="none"/>
        </w:rPr>
        <w:t>ιφάνιος</w:t>
      </w:r>
      <w:proofErr w:type="spellEnd"/>
      <w:r w:rsidR="002F62D4" w:rsidRPr="000C6199">
        <w:rPr>
          <w:rFonts w:ascii="Times New Roman" w:hAnsi="Times New Roman" w:cs="Times New Roman"/>
          <w:kern w:val="0"/>
          <w:lang w:eastAsia="el-CY"/>
          <w14:ligatures w14:val="none"/>
        </w:rPr>
        <w:t xml:space="preserve">" Ιερά </w:t>
      </w:r>
      <w:proofErr w:type="spellStart"/>
      <w:r w:rsidR="002F62D4" w:rsidRPr="000C6199">
        <w:rPr>
          <w:rFonts w:ascii="Times New Roman" w:hAnsi="Times New Roman" w:cs="Times New Roman"/>
          <w:kern w:val="0"/>
          <w:lang w:eastAsia="el-CY"/>
          <w14:ligatures w14:val="none"/>
        </w:rPr>
        <w:t>Μητρό</w:t>
      </w:r>
      <w:proofErr w:type="spellEnd"/>
      <w:r w:rsidR="002F62D4" w:rsidRPr="000C6199">
        <w:rPr>
          <w:rFonts w:ascii="Times New Roman" w:hAnsi="Times New Roman" w:cs="Times New Roman"/>
          <w:kern w:val="0"/>
          <w:lang w:eastAsia="el-CY"/>
          <w14:ligatures w14:val="none"/>
        </w:rPr>
        <w:t xml:space="preserve">πολη </w:t>
      </w:r>
      <w:proofErr w:type="spellStart"/>
      <w:r w:rsidR="002F62D4" w:rsidRPr="000C6199">
        <w:rPr>
          <w:rFonts w:ascii="Times New Roman" w:hAnsi="Times New Roman" w:cs="Times New Roman"/>
          <w:kern w:val="0"/>
          <w:lang w:eastAsia="el-CY"/>
          <w14:ligatures w14:val="none"/>
        </w:rPr>
        <w:t>Κωνστ</w:t>
      </w:r>
      <w:proofErr w:type="spellEnd"/>
      <w:r w:rsidR="002F62D4" w:rsidRPr="000C6199">
        <w:rPr>
          <w:rFonts w:ascii="Times New Roman" w:hAnsi="Times New Roman" w:cs="Times New Roman"/>
          <w:kern w:val="0"/>
          <w:lang w:eastAsia="el-CY"/>
          <w14:ligatures w14:val="none"/>
        </w:rPr>
        <w:t xml:space="preserve">αντίας-Αμμοχώστου, </w:t>
      </w:r>
      <w:hyperlink r:id="rId3" w:history="1">
        <w:r w:rsidR="002F62D4" w:rsidRPr="000C6199">
          <w:rPr>
            <w:rStyle w:val="-"/>
            <w:rFonts w:ascii="Times New Roman" w:hAnsi="Times New Roman" w:cs="Times New Roman"/>
            <w:color w:val="auto"/>
            <w:kern w:val="0"/>
            <w:u w:val="none"/>
            <w14:ligatures w14:val="none"/>
          </w:rPr>
          <w:t>Παρα</w:t>
        </w:r>
        <w:proofErr w:type="spellStart"/>
        <w:r w:rsidR="002F62D4" w:rsidRPr="000C6199">
          <w:rPr>
            <w:rStyle w:val="-"/>
            <w:rFonts w:ascii="Times New Roman" w:hAnsi="Times New Roman" w:cs="Times New Roman"/>
            <w:color w:val="auto"/>
            <w:kern w:val="0"/>
            <w:u w:val="none"/>
            <w14:ligatures w14:val="none"/>
          </w:rPr>
          <w:t>λίμνι-Αγί</w:t>
        </w:r>
        <w:proofErr w:type="spellEnd"/>
        <w:r w:rsidR="002F62D4" w:rsidRPr="000C6199">
          <w:rPr>
            <w:rStyle w:val="-"/>
            <w:rFonts w:ascii="Times New Roman" w:hAnsi="Times New Roman" w:cs="Times New Roman"/>
            <w:color w:val="auto"/>
            <w:kern w:val="0"/>
            <w:u w:val="none"/>
            <w14:ligatures w14:val="none"/>
          </w:rPr>
          <w:t xml:space="preserve">α </w:t>
        </w:r>
        <w:proofErr w:type="spellStart"/>
        <w:r w:rsidR="002F62D4" w:rsidRPr="000C6199">
          <w:rPr>
            <w:rStyle w:val="-"/>
            <w:rFonts w:ascii="Times New Roman" w:hAnsi="Times New Roman" w:cs="Times New Roman"/>
            <w:color w:val="auto"/>
            <w:kern w:val="0"/>
            <w:u w:val="none"/>
            <w14:ligatures w14:val="none"/>
          </w:rPr>
          <w:t>Νά</w:t>
        </w:r>
        <w:proofErr w:type="spellEnd"/>
        <w:r w:rsidR="002F62D4" w:rsidRPr="000C6199">
          <w:rPr>
            <w:rStyle w:val="-"/>
            <w:rFonts w:ascii="Times New Roman" w:hAnsi="Times New Roman" w:cs="Times New Roman"/>
            <w:color w:val="auto"/>
            <w:kern w:val="0"/>
            <w:u w:val="none"/>
            <w14:ligatures w14:val="none"/>
          </w:rPr>
          <w:t xml:space="preserve">πα </w:t>
        </w:r>
      </w:hyperlink>
      <w:r w:rsidR="002F62D4" w:rsidRPr="000C6199">
        <w:rPr>
          <w:rFonts w:ascii="Times New Roman" w:hAnsi="Times New Roman" w:cs="Times New Roman"/>
          <w:kern w:val="0"/>
          <w14:ligatures w14:val="none"/>
        </w:rPr>
        <w:t xml:space="preserve"> </w:t>
      </w:r>
      <w:hyperlink r:id="rId4" w:history="1">
        <w:r w:rsidR="002F62D4" w:rsidRPr="000C6199">
          <w:rPr>
            <w:rStyle w:val="-"/>
            <w:rFonts w:ascii="Times New Roman" w:hAnsi="Times New Roman" w:cs="Times New Roman"/>
            <w:color w:val="auto"/>
            <w:kern w:val="0"/>
            <w:u w:val="none"/>
            <w14:ligatures w14:val="none"/>
          </w:rPr>
          <w:t>2010</w:t>
        </w:r>
      </w:hyperlink>
      <w:r w:rsidR="002F62D4" w:rsidRPr="000C6199">
        <w:rPr>
          <w:rFonts w:ascii="Times New Roman" w:hAnsi="Times New Roman" w:cs="Times New Roman"/>
          <w:kern w:val="0"/>
          <w:lang w:eastAsia="el-CY"/>
          <w14:ligatures w14:val="none"/>
        </w:rPr>
        <w:t>, σελ.</w:t>
      </w:r>
      <w:r w:rsidR="002F62D4" w:rsidRPr="000C6199">
        <w:rPr>
          <w:rFonts w:ascii="Times New Roman" w:hAnsi="Times New Roman" w:cs="Times New Roman"/>
          <w:kern w:val="0"/>
          <w:lang w:val="el-GR" w:eastAsia="el-CY"/>
          <w14:ligatures w14:val="none"/>
        </w:rPr>
        <w:t xml:space="preserve"> 183.</w:t>
      </w:r>
    </w:p>
  </w:footnote>
  <w:footnote w:id="9">
    <w:p w14:paraId="3A3FC057" w14:textId="77777777" w:rsidR="00C801B8" w:rsidRPr="000C6199" w:rsidRDefault="00C801B8" w:rsidP="00656710">
      <w:pPr>
        <w:pStyle w:val="ab"/>
        <w:jc w:val="both"/>
        <w:rPr>
          <w:rFonts w:ascii="Times New Roman" w:hAnsi="Times New Roman" w:cs="Times New Roman"/>
        </w:rPr>
      </w:pPr>
      <w:r w:rsidRPr="000C6199">
        <w:rPr>
          <w:rStyle w:val="ac"/>
          <w:rFonts w:ascii="Times New Roman" w:hAnsi="Times New Roman" w:cs="Times New Roman"/>
        </w:rPr>
        <w:footnoteRef/>
      </w:r>
      <w:proofErr w:type="spellStart"/>
      <w:r w:rsidRPr="000C6199">
        <w:rPr>
          <w:rFonts w:ascii="Times New Roman" w:hAnsi="Times New Roman" w:cs="Times New Roman"/>
        </w:rPr>
        <w:t>Mehtap</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Özdeğer</w:t>
      </w:r>
      <w:proofErr w:type="spellEnd"/>
      <w:r w:rsidRPr="000C6199">
        <w:rPr>
          <w:rFonts w:ascii="Times New Roman" w:hAnsi="Times New Roman" w:cs="Times New Roman"/>
        </w:rPr>
        <w:t>,  «</w:t>
      </w:r>
      <w:proofErr w:type="spellStart"/>
      <w:r w:rsidRPr="000C6199">
        <w:rPr>
          <w:rFonts w:ascii="Times New Roman" w:hAnsi="Times New Roman" w:cs="Times New Roman"/>
        </w:rPr>
        <w:t>Kıbrıs’ta</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Malî</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Kaynaklı</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Bir</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İsyan</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Girişimi</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Muhassıl</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Çil</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Osman</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Vak’ası</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ve</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Tahkikatı</w:t>
      </w:r>
      <w:proofErr w:type="spellEnd"/>
      <w:r w:rsidRPr="000C6199">
        <w:rPr>
          <w:rFonts w:ascii="Times New Roman" w:hAnsi="Times New Roman" w:cs="Times New Roman"/>
        </w:rPr>
        <w:t xml:space="preserve"> (1764 1765)», </w:t>
      </w:r>
      <w:proofErr w:type="spellStart"/>
      <w:r w:rsidRPr="000C6199">
        <w:rPr>
          <w:rFonts w:ascii="Times New Roman" w:hAnsi="Times New Roman" w:cs="Times New Roman"/>
          <w:i/>
          <w:iCs/>
        </w:rPr>
        <w:t>Türk</w:t>
      </w:r>
      <w:proofErr w:type="spellEnd"/>
      <w:r w:rsidRPr="000C6199">
        <w:rPr>
          <w:rFonts w:ascii="Times New Roman" w:hAnsi="Times New Roman" w:cs="Times New Roman"/>
          <w:i/>
          <w:iCs/>
        </w:rPr>
        <w:t xml:space="preserve"> </w:t>
      </w:r>
      <w:proofErr w:type="spellStart"/>
      <w:r w:rsidRPr="000C6199">
        <w:rPr>
          <w:rFonts w:ascii="Times New Roman" w:hAnsi="Times New Roman" w:cs="Times New Roman"/>
          <w:i/>
          <w:iCs/>
        </w:rPr>
        <w:t>Dünyası</w:t>
      </w:r>
      <w:proofErr w:type="spellEnd"/>
      <w:r w:rsidRPr="000C6199">
        <w:rPr>
          <w:rFonts w:ascii="Times New Roman" w:hAnsi="Times New Roman" w:cs="Times New Roman"/>
          <w:i/>
          <w:iCs/>
        </w:rPr>
        <w:t xml:space="preserve"> </w:t>
      </w:r>
      <w:proofErr w:type="spellStart"/>
      <w:r w:rsidRPr="000C6199">
        <w:rPr>
          <w:rFonts w:ascii="Times New Roman" w:hAnsi="Times New Roman" w:cs="Times New Roman"/>
          <w:i/>
          <w:iCs/>
        </w:rPr>
        <w:t>Araştırmalar</w:t>
      </w:r>
      <w:r w:rsidRPr="000C6199">
        <w:rPr>
          <w:rFonts w:ascii="Times New Roman" w:hAnsi="Times New Roman" w:cs="Times New Roman"/>
        </w:rPr>
        <w:t>ı</w:t>
      </w:r>
      <w:proofErr w:type="spellEnd"/>
      <w:r w:rsidRPr="000C6199">
        <w:rPr>
          <w:rFonts w:ascii="Times New Roman" w:hAnsi="Times New Roman" w:cs="Times New Roman"/>
        </w:rPr>
        <w:t xml:space="preserve">, </w:t>
      </w:r>
      <w:r w:rsidRPr="000C6199">
        <w:rPr>
          <w:rFonts w:ascii="Times New Roman" w:hAnsi="Times New Roman" w:cs="Times New Roman"/>
          <w:lang w:val="el-GR"/>
        </w:rPr>
        <w:t>τ</w:t>
      </w:r>
      <w:r w:rsidRPr="000C6199">
        <w:rPr>
          <w:rFonts w:ascii="Times New Roman" w:hAnsi="Times New Roman" w:cs="Times New Roman"/>
        </w:rPr>
        <w:t xml:space="preserve">. 171, </w:t>
      </w:r>
      <w:proofErr w:type="spellStart"/>
      <w:r w:rsidRPr="000C6199">
        <w:rPr>
          <w:rFonts w:ascii="Times New Roman" w:hAnsi="Times New Roman" w:cs="Times New Roman"/>
        </w:rPr>
        <w:t>Aralık</w:t>
      </w:r>
      <w:proofErr w:type="spellEnd"/>
      <w:r w:rsidRPr="000C6199">
        <w:rPr>
          <w:rFonts w:ascii="Times New Roman" w:hAnsi="Times New Roman" w:cs="Times New Roman"/>
        </w:rPr>
        <w:t xml:space="preserve"> 2007, </w:t>
      </w:r>
      <w:proofErr w:type="spellStart"/>
      <w:r w:rsidRPr="000C6199">
        <w:rPr>
          <w:rFonts w:ascii="Times New Roman" w:hAnsi="Times New Roman" w:cs="Times New Roman"/>
          <w:lang w:val="el-GR"/>
        </w:rPr>
        <w:t>σσ</w:t>
      </w:r>
      <w:proofErr w:type="spellEnd"/>
      <w:r w:rsidRPr="000C6199">
        <w:rPr>
          <w:rFonts w:ascii="Times New Roman" w:hAnsi="Times New Roman" w:cs="Times New Roman"/>
        </w:rPr>
        <w:t xml:space="preserve">. 59, 61. </w:t>
      </w:r>
    </w:p>
  </w:footnote>
  <w:footnote w:id="10">
    <w:p w14:paraId="56B0567E" w14:textId="41DAAC67" w:rsidR="00C92EA6" w:rsidRPr="000C6199" w:rsidRDefault="00C92EA6" w:rsidP="00656710">
      <w:pPr>
        <w:pStyle w:val="ab"/>
        <w:jc w:val="both"/>
        <w:rPr>
          <w:rFonts w:ascii="Times New Roman" w:hAnsi="Times New Roman" w:cs="Times New Roman"/>
          <w:lang w:val="el-GR"/>
        </w:rPr>
      </w:pPr>
      <w:r w:rsidRPr="000C6199">
        <w:rPr>
          <w:rStyle w:val="ac"/>
          <w:rFonts w:ascii="Times New Roman" w:hAnsi="Times New Roman" w:cs="Times New Roman"/>
        </w:rPr>
        <w:footnoteRef/>
      </w:r>
      <w:proofErr w:type="spellStart"/>
      <w:r w:rsidRPr="000C6199">
        <w:rPr>
          <w:rFonts w:ascii="Times New Roman" w:hAnsi="Times New Roman" w:cs="Times New Roman"/>
        </w:rPr>
        <w:t>John</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Hackett</w:t>
      </w:r>
      <w:proofErr w:type="spellEnd"/>
      <w:r w:rsidRPr="000C6199">
        <w:rPr>
          <w:rFonts w:ascii="Times New Roman" w:hAnsi="Times New Roman" w:cs="Times New Roman"/>
        </w:rPr>
        <w:t>,</w:t>
      </w:r>
      <w:r w:rsidRPr="000C6199">
        <w:rPr>
          <w:rFonts w:ascii="Times New Roman" w:hAnsi="Times New Roman" w:cs="Times New Roman"/>
          <w:lang w:val="el-GR"/>
        </w:rPr>
        <w:t xml:space="preserve"> </w:t>
      </w:r>
      <w:proofErr w:type="spellStart"/>
      <w:r w:rsidRPr="000C6199">
        <w:rPr>
          <w:rFonts w:ascii="Times New Roman" w:hAnsi="Times New Roman" w:cs="Times New Roman"/>
          <w:i/>
          <w:iCs/>
        </w:rPr>
        <w:t>Ιστορί</w:t>
      </w:r>
      <w:proofErr w:type="spellEnd"/>
      <w:r w:rsidRPr="000C6199">
        <w:rPr>
          <w:rFonts w:ascii="Times New Roman" w:hAnsi="Times New Roman" w:cs="Times New Roman"/>
          <w:i/>
          <w:iCs/>
        </w:rPr>
        <w:t>α της Ορθόδοξου Εκκλησίας της Κύπρου</w:t>
      </w:r>
      <w:r w:rsidRPr="000C6199">
        <w:rPr>
          <w:rFonts w:ascii="Times New Roman" w:hAnsi="Times New Roman" w:cs="Times New Roman"/>
          <w:i/>
          <w:iCs/>
          <w:lang w:val="el-GR"/>
        </w:rPr>
        <w:t>,</w:t>
      </w:r>
      <w:r w:rsidRPr="000C6199">
        <w:rPr>
          <w:rFonts w:ascii="Times New Roman" w:hAnsi="Times New Roman" w:cs="Times New Roman"/>
        </w:rPr>
        <w:t xml:space="preserve"> </w:t>
      </w:r>
      <w:hyperlink r:id="rId5" w:history="1">
        <w:r w:rsidRPr="000C6199">
          <w:rPr>
            <w:rStyle w:val="-"/>
            <w:rFonts w:ascii="Times New Roman" w:hAnsi="Times New Roman" w:cs="Times New Roman"/>
            <w:color w:val="auto"/>
            <w:u w:val="none"/>
          </w:rPr>
          <w:t>Π. Δ. Σα</w:t>
        </w:r>
        <w:proofErr w:type="spellStart"/>
        <w:r w:rsidRPr="000C6199">
          <w:rPr>
            <w:rStyle w:val="-"/>
            <w:rFonts w:ascii="Times New Roman" w:hAnsi="Times New Roman" w:cs="Times New Roman"/>
            <w:color w:val="auto"/>
            <w:u w:val="none"/>
          </w:rPr>
          <w:t>κελλ</w:t>
        </w:r>
        <w:proofErr w:type="spellEnd"/>
        <w:r w:rsidRPr="000C6199">
          <w:rPr>
            <w:rStyle w:val="-"/>
            <w:rFonts w:ascii="Times New Roman" w:hAnsi="Times New Roman" w:cs="Times New Roman"/>
            <w:color w:val="auto"/>
            <w:u w:val="none"/>
          </w:rPr>
          <w:t>αρίου,</w:t>
        </w:r>
      </w:hyperlink>
      <w:r w:rsidRPr="000C6199">
        <w:rPr>
          <w:rFonts w:ascii="Times New Roman" w:hAnsi="Times New Roman" w:cs="Times New Roman"/>
        </w:rPr>
        <w:t xml:space="preserve"> Εν </w:t>
      </w:r>
      <w:proofErr w:type="spellStart"/>
      <w:r w:rsidRPr="000C6199">
        <w:rPr>
          <w:rFonts w:ascii="Times New Roman" w:hAnsi="Times New Roman" w:cs="Times New Roman"/>
        </w:rPr>
        <w:t>Αθήν</w:t>
      </w:r>
      <w:proofErr w:type="spellEnd"/>
      <w:r w:rsidRPr="000C6199">
        <w:rPr>
          <w:rFonts w:ascii="Times New Roman" w:hAnsi="Times New Roman" w:cs="Times New Roman"/>
        </w:rPr>
        <w:t>αις</w:t>
      </w:r>
      <w:r w:rsidRPr="000C6199">
        <w:rPr>
          <w:rFonts w:ascii="Times New Roman" w:hAnsi="Times New Roman" w:cs="Times New Roman"/>
          <w:lang w:val="el-GR"/>
        </w:rPr>
        <w:t xml:space="preserve"> </w:t>
      </w:r>
      <w:hyperlink r:id="rId6" w:history="1">
        <w:r w:rsidRPr="000C6199">
          <w:rPr>
            <w:rStyle w:val="-"/>
            <w:rFonts w:ascii="Times New Roman" w:hAnsi="Times New Roman" w:cs="Times New Roman"/>
            <w:color w:val="auto"/>
            <w:u w:val="none"/>
          </w:rPr>
          <w:t>1923</w:t>
        </w:r>
      </w:hyperlink>
      <w:r w:rsidRPr="000C6199">
        <w:rPr>
          <w:rFonts w:ascii="Times New Roman" w:hAnsi="Times New Roman" w:cs="Times New Roman"/>
          <w:lang w:val="el-GR"/>
        </w:rPr>
        <w:t>, σ</w:t>
      </w:r>
      <w:r w:rsidR="00EA051F" w:rsidRPr="000C6199">
        <w:rPr>
          <w:rFonts w:ascii="Times New Roman" w:hAnsi="Times New Roman" w:cs="Times New Roman"/>
          <w:lang w:val="el-GR"/>
        </w:rPr>
        <w:t>ελ</w:t>
      </w:r>
      <w:r w:rsidRPr="000C6199">
        <w:rPr>
          <w:rFonts w:ascii="Times New Roman" w:hAnsi="Times New Roman" w:cs="Times New Roman"/>
          <w:lang w:val="el-GR"/>
        </w:rPr>
        <w:t>. 298.</w:t>
      </w:r>
      <w:r w:rsidRPr="000C6199">
        <w:rPr>
          <w:rFonts w:ascii="Times New Roman" w:hAnsi="Times New Roman" w:cs="Times New Roman"/>
        </w:rPr>
        <w:t xml:space="preserve"> </w:t>
      </w:r>
    </w:p>
  </w:footnote>
  <w:footnote w:id="11">
    <w:p w14:paraId="2AE1067B" w14:textId="53773949" w:rsidR="002510A1" w:rsidRPr="000C6199" w:rsidRDefault="002510A1" w:rsidP="00656710">
      <w:pPr>
        <w:pStyle w:val="ab"/>
        <w:jc w:val="both"/>
        <w:rPr>
          <w:rFonts w:ascii="Times New Roman" w:hAnsi="Times New Roman" w:cs="Times New Roman"/>
          <w:lang w:val="el-GR"/>
        </w:rPr>
      </w:pPr>
      <w:r w:rsidRPr="000C6199">
        <w:rPr>
          <w:rStyle w:val="ac"/>
          <w:rFonts w:ascii="Times New Roman" w:hAnsi="Times New Roman" w:cs="Times New Roman"/>
        </w:rPr>
        <w:footnoteRef/>
      </w:r>
      <w:r w:rsidR="001A5E4B" w:rsidRPr="000C6199">
        <w:rPr>
          <w:rFonts w:ascii="Times New Roman" w:eastAsia="Times New Roman" w:hAnsi="Times New Roman" w:cs="Times New Roman"/>
          <w:color w:val="000000" w:themeColor="text1"/>
          <w:kern w:val="0"/>
          <w:lang w:val="el-GR" w:eastAsia="el-CY"/>
          <w14:ligatures w14:val="none"/>
        </w:rPr>
        <w:t xml:space="preserve">Αρχιμανδρίτης Κυπριανός, </w:t>
      </w:r>
      <w:proofErr w:type="spellStart"/>
      <w:r w:rsidR="001A5E4B" w:rsidRPr="000C6199">
        <w:rPr>
          <w:rFonts w:ascii="Times New Roman" w:eastAsia="Times New Roman" w:hAnsi="Times New Roman" w:cs="Times New Roman"/>
          <w:i/>
          <w:iCs/>
          <w:color w:val="000000" w:themeColor="text1"/>
          <w:kern w:val="0"/>
          <w:lang w:eastAsia="el-CY"/>
          <w14:ligatures w14:val="none"/>
        </w:rPr>
        <w:t>Ιστορί</w:t>
      </w:r>
      <w:proofErr w:type="spellEnd"/>
      <w:r w:rsidR="001A5E4B" w:rsidRPr="000C6199">
        <w:rPr>
          <w:rFonts w:ascii="Times New Roman" w:eastAsia="Times New Roman" w:hAnsi="Times New Roman" w:cs="Times New Roman"/>
          <w:i/>
          <w:iCs/>
          <w:color w:val="000000" w:themeColor="text1"/>
          <w:kern w:val="0"/>
          <w:lang w:eastAsia="el-CY"/>
          <w14:ligatures w14:val="none"/>
        </w:rPr>
        <w:t xml:space="preserve">α χρονολογική της νήσου </w:t>
      </w:r>
      <w:proofErr w:type="spellStart"/>
      <w:r w:rsidR="001A5E4B" w:rsidRPr="000C6199">
        <w:rPr>
          <w:rFonts w:ascii="Times New Roman" w:eastAsia="Times New Roman" w:hAnsi="Times New Roman" w:cs="Times New Roman"/>
          <w:i/>
          <w:iCs/>
          <w:color w:val="000000" w:themeColor="text1"/>
          <w:kern w:val="0"/>
          <w:lang w:eastAsia="el-CY"/>
          <w14:ligatures w14:val="none"/>
        </w:rPr>
        <w:t>Κύ</w:t>
      </w:r>
      <w:proofErr w:type="spellEnd"/>
      <w:r w:rsidR="001A5E4B" w:rsidRPr="000C6199">
        <w:rPr>
          <w:rFonts w:ascii="Times New Roman" w:eastAsia="Times New Roman" w:hAnsi="Times New Roman" w:cs="Times New Roman"/>
          <w:i/>
          <w:iCs/>
          <w:color w:val="000000" w:themeColor="text1"/>
          <w:kern w:val="0"/>
          <w:lang w:eastAsia="el-CY"/>
          <w14:ligatures w14:val="none"/>
        </w:rPr>
        <w:t>πρου</w:t>
      </w:r>
      <w:r w:rsidR="001A5E4B" w:rsidRPr="000C6199">
        <w:rPr>
          <w:rFonts w:ascii="Times New Roman" w:eastAsia="Times New Roman" w:hAnsi="Times New Roman" w:cs="Times New Roman"/>
          <w:color w:val="000000" w:themeColor="text1"/>
          <w:kern w:val="0"/>
          <w:lang w:eastAsia="el-CY"/>
          <w14:ligatures w14:val="none"/>
        </w:rPr>
        <w:t>, Πα</w:t>
      </w:r>
      <w:proofErr w:type="spellStart"/>
      <w:r w:rsidR="001A5E4B" w:rsidRPr="000C6199">
        <w:rPr>
          <w:rFonts w:ascii="Times New Roman" w:eastAsia="Times New Roman" w:hAnsi="Times New Roman" w:cs="Times New Roman"/>
          <w:color w:val="000000" w:themeColor="text1"/>
          <w:kern w:val="0"/>
          <w:lang w:eastAsia="el-CY"/>
          <w14:ligatures w14:val="none"/>
        </w:rPr>
        <w:t>ρά</w:t>
      </w:r>
      <w:proofErr w:type="spellEnd"/>
      <w:r w:rsidR="001A5E4B" w:rsidRPr="000C6199">
        <w:rPr>
          <w:rFonts w:ascii="Times New Roman" w:eastAsia="Times New Roman" w:hAnsi="Times New Roman" w:cs="Times New Roman"/>
          <w:color w:val="000000" w:themeColor="text1"/>
          <w:kern w:val="0"/>
          <w:lang w:eastAsia="el-CY"/>
          <w14:ligatures w14:val="none"/>
        </w:rPr>
        <w:t xml:space="preserve"> </w:t>
      </w:r>
      <w:proofErr w:type="spellStart"/>
      <w:r w:rsidR="001A5E4B" w:rsidRPr="000C6199">
        <w:rPr>
          <w:rFonts w:ascii="Times New Roman" w:eastAsia="Times New Roman" w:hAnsi="Times New Roman" w:cs="Times New Roman"/>
          <w:color w:val="000000" w:themeColor="text1"/>
          <w:kern w:val="0"/>
          <w:lang w:eastAsia="el-CY"/>
          <w14:ligatures w14:val="none"/>
        </w:rPr>
        <w:t>Νικολάω</w:t>
      </w:r>
      <w:proofErr w:type="spellEnd"/>
      <w:r w:rsidR="001A5E4B" w:rsidRPr="000C6199">
        <w:rPr>
          <w:rFonts w:ascii="Times New Roman" w:eastAsia="Times New Roman" w:hAnsi="Times New Roman" w:cs="Times New Roman"/>
          <w:color w:val="000000" w:themeColor="text1"/>
          <w:kern w:val="0"/>
          <w:lang w:eastAsia="el-CY"/>
          <w14:ligatures w14:val="none"/>
        </w:rPr>
        <w:t xml:space="preserve"> </w:t>
      </w:r>
      <w:proofErr w:type="spellStart"/>
      <w:r w:rsidR="001A5E4B" w:rsidRPr="000C6199">
        <w:rPr>
          <w:rFonts w:ascii="Times New Roman" w:eastAsia="Times New Roman" w:hAnsi="Times New Roman" w:cs="Times New Roman"/>
          <w:color w:val="000000" w:themeColor="text1"/>
          <w:kern w:val="0"/>
          <w:lang w:eastAsia="el-CY"/>
          <w14:ligatures w14:val="none"/>
        </w:rPr>
        <w:t>Γλυκεί</w:t>
      </w:r>
      <w:proofErr w:type="spellEnd"/>
      <w:r w:rsidR="001A5E4B" w:rsidRPr="000C6199">
        <w:rPr>
          <w:rFonts w:ascii="Times New Roman" w:eastAsia="Times New Roman" w:hAnsi="Times New Roman" w:cs="Times New Roman"/>
          <w:color w:val="000000" w:themeColor="text1"/>
          <w:kern w:val="0"/>
          <w:lang w:eastAsia="el-CY"/>
          <w14:ligatures w14:val="none"/>
        </w:rPr>
        <w:t xml:space="preserve"> τω εξ </w:t>
      </w:r>
      <w:proofErr w:type="spellStart"/>
      <w:r w:rsidR="001A5E4B" w:rsidRPr="000C6199">
        <w:rPr>
          <w:rFonts w:ascii="Times New Roman" w:eastAsia="Times New Roman" w:hAnsi="Times New Roman" w:cs="Times New Roman"/>
          <w:color w:val="000000" w:themeColor="text1"/>
          <w:kern w:val="0"/>
          <w:lang w:eastAsia="el-CY"/>
          <w14:ligatures w14:val="none"/>
        </w:rPr>
        <w:t>Ιω</w:t>
      </w:r>
      <w:proofErr w:type="spellEnd"/>
      <w:r w:rsidR="001A5E4B" w:rsidRPr="000C6199">
        <w:rPr>
          <w:rFonts w:ascii="Times New Roman" w:eastAsia="Times New Roman" w:hAnsi="Times New Roman" w:cs="Times New Roman"/>
          <w:color w:val="000000" w:themeColor="text1"/>
          <w:kern w:val="0"/>
          <w:lang w:eastAsia="el-CY"/>
          <w14:ligatures w14:val="none"/>
        </w:rPr>
        <w:t xml:space="preserve">αννίνω, </w:t>
      </w:r>
      <w:proofErr w:type="spellStart"/>
      <w:r w:rsidR="001A5E4B" w:rsidRPr="000C6199">
        <w:rPr>
          <w:rFonts w:ascii="Times New Roman" w:eastAsia="Times New Roman" w:hAnsi="Times New Roman" w:cs="Times New Roman"/>
          <w:color w:val="000000" w:themeColor="text1"/>
          <w:kern w:val="0"/>
          <w:lang w:eastAsia="el-CY"/>
          <w14:ligatures w14:val="none"/>
        </w:rPr>
        <w:t>Ενετίησιν</w:t>
      </w:r>
      <w:proofErr w:type="spellEnd"/>
      <w:r w:rsidR="001A5E4B" w:rsidRPr="000C6199">
        <w:rPr>
          <w:rFonts w:ascii="Times New Roman" w:eastAsia="Times New Roman" w:hAnsi="Times New Roman" w:cs="Times New Roman"/>
          <w:color w:val="000000" w:themeColor="text1"/>
          <w:kern w:val="0"/>
          <w:lang w:eastAsia="el-CY"/>
          <w14:ligatures w14:val="none"/>
        </w:rPr>
        <w:t xml:space="preserve"> 1788</w:t>
      </w:r>
      <w:r w:rsidR="001A5E4B" w:rsidRPr="000C6199">
        <w:rPr>
          <w:rFonts w:ascii="Times New Roman" w:eastAsia="Times New Roman" w:hAnsi="Times New Roman" w:cs="Times New Roman"/>
          <w:color w:val="000000" w:themeColor="text1"/>
          <w:kern w:val="0"/>
          <w:lang w:val="el-GR" w:eastAsia="el-CY"/>
          <w14:ligatures w14:val="none"/>
        </w:rPr>
        <w:t>, σ</w:t>
      </w:r>
      <w:r w:rsidR="00D83B64" w:rsidRPr="000C6199">
        <w:rPr>
          <w:rFonts w:ascii="Times New Roman" w:eastAsia="Times New Roman" w:hAnsi="Times New Roman" w:cs="Times New Roman"/>
          <w:color w:val="000000" w:themeColor="text1"/>
          <w:kern w:val="0"/>
          <w:lang w:val="el-GR" w:eastAsia="el-CY"/>
          <w14:ligatures w14:val="none"/>
        </w:rPr>
        <w:t>ελ</w:t>
      </w:r>
      <w:r w:rsidR="001A5E4B" w:rsidRPr="000C6199">
        <w:rPr>
          <w:rFonts w:ascii="Times New Roman" w:eastAsia="Times New Roman" w:hAnsi="Times New Roman" w:cs="Times New Roman"/>
          <w:color w:val="000000" w:themeColor="text1"/>
          <w:kern w:val="0"/>
          <w:lang w:val="el-GR" w:eastAsia="el-CY"/>
          <w14:ligatures w14:val="none"/>
        </w:rPr>
        <w:t>. 477.</w:t>
      </w:r>
    </w:p>
  </w:footnote>
  <w:footnote w:id="12">
    <w:p w14:paraId="5F6D6C00" w14:textId="7E48A363" w:rsidR="00D72294" w:rsidRPr="000C6199" w:rsidRDefault="00D72294" w:rsidP="00656710">
      <w:pPr>
        <w:spacing w:after="0" w:line="240" w:lineRule="auto"/>
        <w:jc w:val="both"/>
        <w:rPr>
          <w:rFonts w:ascii="Times New Roman" w:hAnsi="Times New Roman" w:cs="Times New Roman"/>
          <w:sz w:val="20"/>
          <w:szCs w:val="20"/>
        </w:rPr>
      </w:pPr>
      <w:r w:rsidRPr="000C6199">
        <w:rPr>
          <w:rStyle w:val="ac"/>
          <w:rFonts w:ascii="Times New Roman" w:hAnsi="Times New Roman" w:cs="Times New Roman"/>
          <w:sz w:val="20"/>
          <w:szCs w:val="20"/>
        </w:rPr>
        <w:footnoteRef/>
      </w:r>
      <w:proofErr w:type="spellStart"/>
      <w:r w:rsidRPr="000C6199">
        <w:rPr>
          <w:rFonts w:ascii="Times New Roman" w:hAnsi="Times New Roman" w:cs="Times New Roman"/>
          <w:sz w:val="20"/>
          <w:szCs w:val="20"/>
        </w:rPr>
        <w:t>Erdoğan</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Keleş</w:t>
      </w:r>
      <w:proofErr w:type="spellEnd"/>
      <w:r w:rsidRPr="000C6199">
        <w:rPr>
          <w:rFonts w:ascii="Times New Roman" w:hAnsi="Times New Roman" w:cs="Times New Roman"/>
          <w:sz w:val="20"/>
          <w:szCs w:val="20"/>
        </w:rPr>
        <w:t>, «</w:t>
      </w:r>
      <w:proofErr w:type="spellStart"/>
      <w:r w:rsidRPr="000C6199">
        <w:rPr>
          <w:rFonts w:ascii="Times New Roman" w:hAnsi="Times New Roman" w:cs="Times New Roman"/>
          <w:sz w:val="20"/>
          <w:szCs w:val="20"/>
        </w:rPr>
        <w:t>Kıbrıs’ta</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Girne</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Dizdarı</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Halil</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İsyanı</w:t>
      </w:r>
      <w:proofErr w:type="spellEnd"/>
      <w:r w:rsidRPr="000C6199">
        <w:rPr>
          <w:rFonts w:ascii="Times New Roman" w:hAnsi="Times New Roman" w:cs="Times New Roman"/>
          <w:sz w:val="20"/>
          <w:szCs w:val="20"/>
        </w:rPr>
        <w:t xml:space="preserve"> (1765-1766)»,</w:t>
      </w:r>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sz w:val="20"/>
          <w:szCs w:val="20"/>
        </w:rPr>
        <w:t>Hasan</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Selim</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Kıroğlu</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lang w:val="el-GR"/>
        </w:rPr>
        <w:t>επιμ</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i/>
          <w:iCs/>
          <w:sz w:val="20"/>
          <w:szCs w:val="20"/>
        </w:rPr>
        <w:t>Sosyal</w:t>
      </w:r>
      <w:proofErr w:type="spellEnd"/>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i/>
          <w:iCs/>
          <w:sz w:val="20"/>
          <w:szCs w:val="20"/>
        </w:rPr>
        <w:t>Beşeri</w:t>
      </w:r>
      <w:proofErr w:type="spellEnd"/>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i/>
          <w:iCs/>
          <w:sz w:val="20"/>
          <w:szCs w:val="20"/>
        </w:rPr>
        <w:t>ve</w:t>
      </w:r>
      <w:proofErr w:type="spellEnd"/>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i/>
          <w:iCs/>
          <w:sz w:val="20"/>
          <w:szCs w:val="20"/>
        </w:rPr>
        <w:t>İdari</w:t>
      </w:r>
      <w:proofErr w:type="spellEnd"/>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i/>
          <w:iCs/>
          <w:sz w:val="20"/>
          <w:szCs w:val="20"/>
        </w:rPr>
        <w:t>Bilimler</w:t>
      </w:r>
      <w:proofErr w:type="spellEnd"/>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i/>
          <w:iCs/>
          <w:sz w:val="20"/>
          <w:szCs w:val="20"/>
        </w:rPr>
        <w:t>Alanında</w:t>
      </w:r>
      <w:proofErr w:type="spellEnd"/>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i/>
          <w:iCs/>
          <w:sz w:val="20"/>
          <w:szCs w:val="20"/>
        </w:rPr>
        <w:t>Akademik</w:t>
      </w:r>
      <w:proofErr w:type="spellEnd"/>
      <w:r w:rsidRPr="000C6199">
        <w:rPr>
          <w:rFonts w:ascii="Times New Roman" w:hAnsi="Times New Roman" w:cs="Times New Roman"/>
          <w:i/>
          <w:iCs/>
          <w:sz w:val="20"/>
          <w:szCs w:val="20"/>
        </w:rPr>
        <w:t xml:space="preserve"> </w:t>
      </w:r>
      <w:proofErr w:type="spellStart"/>
      <w:r w:rsidRPr="000C6199">
        <w:rPr>
          <w:rFonts w:ascii="Times New Roman" w:hAnsi="Times New Roman" w:cs="Times New Roman"/>
          <w:i/>
          <w:iCs/>
          <w:sz w:val="20"/>
          <w:szCs w:val="20"/>
        </w:rPr>
        <w:t>Çalışmalar</w:t>
      </w:r>
      <w:proofErr w:type="spellEnd"/>
      <w:r w:rsidRPr="000C6199">
        <w:rPr>
          <w:rFonts w:ascii="Times New Roman" w:hAnsi="Times New Roman" w:cs="Times New Roman"/>
          <w:sz w:val="20"/>
          <w:szCs w:val="20"/>
        </w:rPr>
        <w:t xml:space="preserve">, 2, </w:t>
      </w:r>
      <w:proofErr w:type="spellStart"/>
      <w:r w:rsidRPr="000C6199">
        <w:rPr>
          <w:rFonts w:ascii="Times New Roman" w:hAnsi="Times New Roman" w:cs="Times New Roman"/>
          <w:sz w:val="20"/>
          <w:szCs w:val="20"/>
        </w:rPr>
        <w:t>Gece</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Kitaplığı</w:t>
      </w:r>
      <w:proofErr w:type="spellEnd"/>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Ankara</w:t>
      </w:r>
      <w:proofErr w:type="spellEnd"/>
      <w:r w:rsidRPr="000C6199">
        <w:rPr>
          <w:rFonts w:ascii="Times New Roman" w:hAnsi="Times New Roman" w:cs="Times New Roman"/>
          <w:sz w:val="20"/>
          <w:szCs w:val="20"/>
        </w:rPr>
        <w:t xml:space="preserve"> 2020, </w:t>
      </w:r>
      <w:proofErr w:type="spellStart"/>
      <w:r w:rsidRPr="000C6199">
        <w:rPr>
          <w:rFonts w:ascii="Times New Roman" w:hAnsi="Times New Roman" w:cs="Times New Roman"/>
          <w:sz w:val="20"/>
          <w:szCs w:val="20"/>
          <w:lang w:val="el-GR"/>
        </w:rPr>
        <w:t>σ</w:t>
      </w:r>
      <w:r w:rsidR="00D83B64" w:rsidRPr="000C6199">
        <w:rPr>
          <w:rFonts w:ascii="Times New Roman" w:hAnsi="Times New Roman" w:cs="Times New Roman"/>
          <w:sz w:val="20"/>
          <w:szCs w:val="20"/>
          <w:lang w:val="el-GR"/>
        </w:rPr>
        <w:t>σ</w:t>
      </w:r>
      <w:proofErr w:type="spellEnd"/>
      <w:r w:rsidRPr="000C6199">
        <w:rPr>
          <w:rFonts w:ascii="Times New Roman" w:hAnsi="Times New Roman" w:cs="Times New Roman"/>
          <w:sz w:val="20"/>
          <w:szCs w:val="20"/>
        </w:rPr>
        <w:t>. 357</w:t>
      </w:r>
      <w:r w:rsidR="00333A9C" w:rsidRPr="000C6199">
        <w:rPr>
          <w:rFonts w:ascii="Times New Roman" w:hAnsi="Times New Roman" w:cs="Times New Roman"/>
          <w:sz w:val="20"/>
          <w:szCs w:val="20"/>
        </w:rPr>
        <w:t>, 378,</w:t>
      </w:r>
      <w:r w:rsidR="004E69FE" w:rsidRPr="000C6199">
        <w:rPr>
          <w:rFonts w:ascii="Times New Roman" w:hAnsi="Times New Roman" w:cs="Times New Roman"/>
          <w:sz w:val="20"/>
          <w:szCs w:val="20"/>
        </w:rPr>
        <w:t xml:space="preserve"> </w:t>
      </w:r>
      <w:r w:rsidR="00333A9C" w:rsidRPr="000C6199">
        <w:rPr>
          <w:rFonts w:ascii="Times New Roman" w:hAnsi="Times New Roman" w:cs="Times New Roman"/>
          <w:sz w:val="20"/>
          <w:szCs w:val="20"/>
        </w:rPr>
        <w:t>379.</w:t>
      </w:r>
    </w:p>
  </w:footnote>
  <w:footnote w:id="13">
    <w:p w14:paraId="0DAE5D1F" w14:textId="519ED5C2" w:rsidR="00BE1383" w:rsidRPr="000C6199" w:rsidRDefault="00BE1383" w:rsidP="00656710">
      <w:pPr>
        <w:pStyle w:val="ab"/>
        <w:jc w:val="both"/>
        <w:rPr>
          <w:rFonts w:ascii="Times New Roman" w:hAnsi="Times New Roman" w:cs="Times New Roman"/>
          <w:lang w:val="el-GR"/>
        </w:rPr>
      </w:pPr>
      <w:r w:rsidRPr="000C6199">
        <w:rPr>
          <w:rStyle w:val="ac"/>
          <w:rFonts w:ascii="Times New Roman" w:hAnsi="Times New Roman" w:cs="Times New Roman"/>
        </w:rPr>
        <w:footnoteRef/>
      </w:r>
      <w:r w:rsidRPr="000C6199">
        <w:rPr>
          <w:rFonts w:ascii="Times New Roman" w:eastAsia="Times New Roman" w:hAnsi="Times New Roman" w:cs="Times New Roman"/>
          <w:color w:val="000000" w:themeColor="text1"/>
          <w:kern w:val="0"/>
          <w:lang w:val="el-GR" w:eastAsia="el-CY"/>
          <w14:ligatures w14:val="none"/>
        </w:rPr>
        <w:t xml:space="preserve">Αρχιμανδρίτης Κυπριανός, </w:t>
      </w:r>
      <w:proofErr w:type="spellStart"/>
      <w:r w:rsidRPr="000C6199">
        <w:rPr>
          <w:rFonts w:ascii="Times New Roman" w:eastAsia="Times New Roman" w:hAnsi="Times New Roman" w:cs="Times New Roman"/>
          <w:i/>
          <w:iCs/>
          <w:color w:val="000000" w:themeColor="text1"/>
          <w:kern w:val="0"/>
          <w:lang w:eastAsia="el-CY"/>
          <w14:ligatures w14:val="none"/>
        </w:rPr>
        <w:t>Ιστορί</w:t>
      </w:r>
      <w:proofErr w:type="spellEnd"/>
      <w:r w:rsidRPr="000C6199">
        <w:rPr>
          <w:rFonts w:ascii="Times New Roman" w:eastAsia="Times New Roman" w:hAnsi="Times New Roman" w:cs="Times New Roman"/>
          <w:i/>
          <w:iCs/>
          <w:color w:val="000000" w:themeColor="text1"/>
          <w:kern w:val="0"/>
          <w:lang w:eastAsia="el-CY"/>
          <w14:ligatures w14:val="none"/>
        </w:rPr>
        <w:t xml:space="preserve">α χρονολογική της νήσου </w:t>
      </w:r>
      <w:proofErr w:type="spellStart"/>
      <w:r w:rsidRPr="000C6199">
        <w:rPr>
          <w:rFonts w:ascii="Times New Roman" w:eastAsia="Times New Roman" w:hAnsi="Times New Roman" w:cs="Times New Roman"/>
          <w:i/>
          <w:iCs/>
          <w:color w:val="000000" w:themeColor="text1"/>
          <w:kern w:val="0"/>
          <w:lang w:eastAsia="el-CY"/>
          <w14:ligatures w14:val="none"/>
        </w:rPr>
        <w:t>Κύ</w:t>
      </w:r>
      <w:proofErr w:type="spellEnd"/>
      <w:r w:rsidRPr="000C6199">
        <w:rPr>
          <w:rFonts w:ascii="Times New Roman" w:eastAsia="Times New Roman" w:hAnsi="Times New Roman" w:cs="Times New Roman"/>
          <w:i/>
          <w:iCs/>
          <w:color w:val="000000" w:themeColor="text1"/>
          <w:kern w:val="0"/>
          <w:lang w:eastAsia="el-CY"/>
          <w14:ligatures w14:val="none"/>
        </w:rPr>
        <w:t>πρου</w:t>
      </w:r>
      <w:r w:rsidRPr="000C6199">
        <w:rPr>
          <w:rFonts w:ascii="Times New Roman" w:eastAsia="Times New Roman" w:hAnsi="Times New Roman" w:cs="Times New Roman"/>
          <w:color w:val="000000" w:themeColor="text1"/>
          <w:kern w:val="0"/>
          <w:lang w:eastAsia="el-CY"/>
          <w14:ligatures w14:val="none"/>
        </w:rPr>
        <w:t>, Πα</w:t>
      </w:r>
      <w:proofErr w:type="spellStart"/>
      <w:r w:rsidRPr="000C6199">
        <w:rPr>
          <w:rFonts w:ascii="Times New Roman" w:eastAsia="Times New Roman" w:hAnsi="Times New Roman" w:cs="Times New Roman"/>
          <w:color w:val="000000" w:themeColor="text1"/>
          <w:kern w:val="0"/>
          <w:lang w:eastAsia="el-CY"/>
          <w14:ligatures w14:val="none"/>
        </w:rPr>
        <w:t>ρά</w:t>
      </w:r>
      <w:proofErr w:type="spellEnd"/>
      <w:r w:rsidRPr="000C6199">
        <w:rPr>
          <w:rFonts w:ascii="Times New Roman" w:eastAsia="Times New Roman" w:hAnsi="Times New Roman" w:cs="Times New Roman"/>
          <w:color w:val="000000" w:themeColor="text1"/>
          <w:kern w:val="0"/>
          <w:lang w:eastAsia="el-CY"/>
          <w14:ligatures w14:val="none"/>
        </w:rPr>
        <w:t xml:space="preserve"> </w:t>
      </w:r>
      <w:proofErr w:type="spellStart"/>
      <w:r w:rsidRPr="000C6199">
        <w:rPr>
          <w:rFonts w:ascii="Times New Roman" w:eastAsia="Times New Roman" w:hAnsi="Times New Roman" w:cs="Times New Roman"/>
          <w:color w:val="000000" w:themeColor="text1"/>
          <w:kern w:val="0"/>
          <w:lang w:eastAsia="el-CY"/>
          <w14:ligatures w14:val="none"/>
        </w:rPr>
        <w:t>Νικολάω</w:t>
      </w:r>
      <w:proofErr w:type="spellEnd"/>
      <w:r w:rsidRPr="000C6199">
        <w:rPr>
          <w:rFonts w:ascii="Times New Roman" w:eastAsia="Times New Roman" w:hAnsi="Times New Roman" w:cs="Times New Roman"/>
          <w:color w:val="000000" w:themeColor="text1"/>
          <w:kern w:val="0"/>
          <w:lang w:eastAsia="el-CY"/>
          <w14:ligatures w14:val="none"/>
        </w:rPr>
        <w:t xml:space="preserve"> </w:t>
      </w:r>
      <w:proofErr w:type="spellStart"/>
      <w:r w:rsidRPr="000C6199">
        <w:rPr>
          <w:rFonts w:ascii="Times New Roman" w:eastAsia="Times New Roman" w:hAnsi="Times New Roman" w:cs="Times New Roman"/>
          <w:color w:val="000000" w:themeColor="text1"/>
          <w:kern w:val="0"/>
          <w:lang w:eastAsia="el-CY"/>
          <w14:ligatures w14:val="none"/>
        </w:rPr>
        <w:t>Γλυκεί</w:t>
      </w:r>
      <w:proofErr w:type="spellEnd"/>
      <w:r w:rsidRPr="000C6199">
        <w:rPr>
          <w:rFonts w:ascii="Times New Roman" w:eastAsia="Times New Roman" w:hAnsi="Times New Roman" w:cs="Times New Roman"/>
          <w:color w:val="000000" w:themeColor="text1"/>
          <w:kern w:val="0"/>
          <w:lang w:eastAsia="el-CY"/>
          <w14:ligatures w14:val="none"/>
        </w:rPr>
        <w:t xml:space="preserve"> τω εξ </w:t>
      </w:r>
      <w:proofErr w:type="spellStart"/>
      <w:r w:rsidRPr="000C6199">
        <w:rPr>
          <w:rFonts w:ascii="Times New Roman" w:eastAsia="Times New Roman" w:hAnsi="Times New Roman" w:cs="Times New Roman"/>
          <w:color w:val="000000" w:themeColor="text1"/>
          <w:kern w:val="0"/>
          <w:lang w:eastAsia="el-CY"/>
          <w14:ligatures w14:val="none"/>
        </w:rPr>
        <w:t>Ιω</w:t>
      </w:r>
      <w:proofErr w:type="spellEnd"/>
      <w:r w:rsidRPr="000C6199">
        <w:rPr>
          <w:rFonts w:ascii="Times New Roman" w:eastAsia="Times New Roman" w:hAnsi="Times New Roman" w:cs="Times New Roman"/>
          <w:color w:val="000000" w:themeColor="text1"/>
          <w:kern w:val="0"/>
          <w:lang w:eastAsia="el-CY"/>
          <w14:ligatures w14:val="none"/>
        </w:rPr>
        <w:t xml:space="preserve">αννίνω, </w:t>
      </w:r>
      <w:proofErr w:type="spellStart"/>
      <w:r w:rsidRPr="000C6199">
        <w:rPr>
          <w:rFonts w:ascii="Times New Roman" w:eastAsia="Times New Roman" w:hAnsi="Times New Roman" w:cs="Times New Roman"/>
          <w:color w:val="000000" w:themeColor="text1"/>
          <w:kern w:val="0"/>
          <w:lang w:eastAsia="el-CY"/>
          <w14:ligatures w14:val="none"/>
        </w:rPr>
        <w:t>Ενετίησιν</w:t>
      </w:r>
      <w:proofErr w:type="spellEnd"/>
      <w:r w:rsidRPr="000C6199">
        <w:rPr>
          <w:rFonts w:ascii="Times New Roman" w:eastAsia="Times New Roman" w:hAnsi="Times New Roman" w:cs="Times New Roman"/>
          <w:color w:val="000000" w:themeColor="text1"/>
          <w:kern w:val="0"/>
          <w:lang w:eastAsia="el-CY"/>
          <w14:ligatures w14:val="none"/>
        </w:rPr>
        <w:t xml:space="preserve"> 1788</w:t>
      </w:r>
      <w:r w:rsidRPr="000C6199">
        <w:rPr>
          <w:rFonts w:ascii="Times New Roman" w:eastAsia="Times New Roman" w:hAnsi="Times New Roman" w:cs="Times New Roman"/>
          <w:color w:val="000000" w:themeColor="text1"/>
          <w:kern w:val="0"/>
          <w:lang w:val="el-GR" w:eastAsia="el-CY"/>
          <w14:ligatures w14:val="none"/>
        </w:rPr>
        <w:t xml:space="preserve">, </w:t>
      </w:r>
      <w:proofErr w:type="spellStart"/>
      <w:r w:rsidRPr="000C6199">
        <w:rPr>
          <w:rFonts w:ascii="Times New Roman" w:eastAsia="Times New Roman" w:hAnsi="Times New Roman" w:cs="Times New Roman"/>
          <w:color w:val="000000" w:themeColor="text1"/>
          <w:kern w:val="0"/>
          <w:lang w:val="el-GR" w:eastAsia="el-CY"/>
          <w14:ligatures w14:val="none"/>
        </w:rPr>
        <w:t>σσ</w:t>
      </w:r>
      <w:proofErr w:type="spellEnd"/>
      <w:r w:rsidRPr="000C6199">
        <w:rPr>
          <w:rFonts w:ascii="Times New Roman" w:eastAsia="Times New Roman" w:hAnsi="Times New Roman" w:cs="Times New Roman"/>
          <w:color w:val="000000" w:themeColor="text1"/>
          <w:kern w:val="0"/>
          <w:lang w:val="el-GR" w:eastAsia="el-CY"/>
          <w14:ligatures w14:val="none"/>
        </w:rPr>
        <w:t>. 480</w:t>
      </w:r>
      <w:r w:rsidR="006C21D9" w:rsidRPr="000C6199">
        <w:rPr>
          <w:rFonts w:ascii="Times New Roman" w:eastAsia="Times New Roman" w:hAnsi="Times New Roman" w:cs="Times New Roman"/>
          <w:color w:val="000000" w:themeColor="text1"/>
          <w:kern w:val="0"/>
          <w:lang w:val="el-GR" w:eastAsia="el-CY"/>
          <w14:ligatures w14:val="none"/>
        </w:rPr>
        <w:t>,</w:t>
      </w:r>
      <w:r w:rsidR="006C21D9" w:rsidRPr="000C6199">
        <w:rPr>
          <w:rFonts w:ascii="Times New Roman" w:eastAsia="Times New Roman" w:hAnsi="Times New Roman" w:cs="Times New Roman"/>
          <w:color w:val="000000" w:themeColor="text1"/>
          <w:kern w:val="0"/>
          <w:lang w:val="tr-TR" w:eastAsia="el-CY"/>
          <w14:ligatures w14:val="none"/>
        </w:rPr>
        <w:t xml:space="preserve"> 481</w:t>
      </w:r>
      <w:r w:rsidR="00D83B64" w:rsidRPr="000C6199">
        <w:rPr>
          <w:rFonts w:ascii="Times New Roman" w:eastAsia="Times New Roman" w:hAnsi="Times New Roman" w:cs="Times New Roman"/>
          <w:color w:val="000000" w:themeColor="text1"/>
          <w:kern w:val="0"/>
          <w:lang w:val="el-GR" w:eastAsia="el-CY"/>
          <w14:ligatures w14:val="none"/>
        </w:rPr>
        <w:t>.</w:t>
      </w:r>
    </w:p>
  </w:footnote>
  <w:footnote w:id="14">
    <w:p w14:paraId="5D47708C" w14:textId="77777777" w:rsidR="00CB5DF6" w:rsidRPr="000C6199" w:rsidRDefault="00CB5DF6" w:rsidP="00656710">
      <w:pPr>
        <w:spacing w:after="0" w:line="240" w:lineRule="auto"/>
        <w:jc w:val="both"/>
        <w:rPr>
          <w:rFonts w:ascii="Times New Roman" w:hAnsi="Times New Roman" w:cs="Times New Roman"/>
          <w:sz w:val="20"/>
          <w:szCs w:val="20"/>
          <w:lang w:val="el-GR"/>
        </w:rPr>
      </w:pPr>
      <w:r w:rsidRPr="000C6199">
        <w:rPr>
          <w:rStyle w:val="ac"/>
          <w:rFonts w:ascii="Times New Roman" w:hAnsi="Times New Roman" w:cs="Times New Roman"/>
          <w:sz w:val="20"/>
          <w:szCs w:val="20"/>
        </w:rPr>
        <w:footnoteRef/>
      </w:r>
      <w:r w:rsidRPr="000C6199">
        <w:rPr>
          <w:rFonts w:ascii="Times New Roman" w:hAnsi="Times New Roman" w:cs="Times New Roman"/>
          <w:sz w:val="20"/>
          <w:szCs w:val="20"/>
        </w:rPr>
        <w:t xml:space="preserve">Λοΐζος Φιλίππου, </w:t>
      </w:r>
      <w:hyperlink r:id="rId7" w:history="1">
        <w:r w:rsidRPr="000C6199">
          <w:rPr>
            <w:rStyle w:val="-"/>
            <w:rFonts w:ascii="Times New Roman" w:hAnsi="Times New Roman" w:cs="Times New Roman"/>
            <w:i/>
            <w:iCs/>
            <w:color w:val="auto"/>
            <w:sz w:val="20"/>
            <w:szCs w:val="20"/>
            <w:u w:val="none"/>
          </w:rPr>
          <w:t xml:space="preserve">Η </w:t>
        </w:r>
        <w:proofErr w:type="spellStart"/>
        <w:r w:rsidRPr="000C6199">
          <w:rPr>
            <w:rStyle w:val="-"/>
            <w:rFonts w:ascii="Times New Roman" w:hAnsi="Times New Roman" w:cs="Times New Roman"/>
            <w:i/>
            <w:iCs/>
            <w:color w:val="auto"/>
            <w:sz w:val="20"/>
            <w:szCs w:val="20"/>
            <w:u w:val="none"/>
          </w:rPr>
          <w:t>Εκκλησί</w:t>
        </w:r>
        <w:proofErr w:type="spellEnd"/>
        <w:r w:rsidRPr="000C6199">
          <w:rPr>
            <w:rStyle w:val="-"/>
            <w:rFonts w:ascii="Times New Roman" w:hAnsi="Times New Roman" w:cs="Times New Roman"/>
            <w:i/>
            <w:iCs/>
            <w:color w:val="auto"/>
            <w:sz w:val="20"/>
            <w:szCs w:val="20"/>
            <w:u w:val="none"/>
          </w:rPr>
          <w:t xml:space="preserve">α </w:t>
        </w:r>
        <w:proofErr w:type="spellStart"/>
        <w:r w:rsidRPr="000C6199">
          <w:rPr>
            <w:rStyle w:val="-"/>
            <w:rFonts w:ascii="Times New Roman" w:hAnsi="Times New Roman" w:cs="Times New Roman"/>
            <w:i/>
            <w:iCs/>
            <w:color w:val="auto"/>
            <w:sz w:val="20"/>
            <w:szCs w:val="20"/>
            <w:u w:val="none"/>
          </w:rPr>
          <w:t>Κύ</w:t>
        </w:r>
        <w:proofErr w:type="spellEnd"/>
        <w:r w:rsidRPr="000C6199">
          <w:rPr>
            <w:rStyle w:val="-"/>
            <w:rFonts w:ascii="Times New Roman" w:hAnsi="Times New Roman" w:cs="Times New Roman"/>
            <w:i/>
            <w:iCs/>
            <w:color w:val="auto"/>
            <w:sz w:val="20"/>
            <w:szCs w:val="20"/>
            <w:u w:val="none"/>
          </w:rPr>
          <w:t xml:space="preserve">πρου επί </w:t>
        </w:r>
        <w:proofErr w:type="spellStart"/>
        <w:r w:rsidRPr="000C6199">
          <w:rPr>
            <w:rStyle w:val="-"/>
            <w:rFonts w:ascii="Times New Roman" w:hAnsi="Times New Roman" w:cs="Times New Roman"/>
            <w:i/>
            <w:iCs/>
            <w:color w:val="auto"/>
            <w:sz w:val="20"/>
            <w:szCs w:val="20"/>
            <w:u w:val="none"/>
          </w:rPr>
          <w:t>Τουρκοκρ</w:t>
        </w:r>
        <w:proofErr w:type="spellEnd"/>
        <w:r w:rsidRPr="000C6199">
          <w:rPr>
            <w:rStyle w:val="-"/>
            <w:rFonts w:ascii="Times New Roman" w:hAnsi="Times New Roman" w:cs="Times New Roman"/>
            <w:i/>
            <w:iCs/>
            <w:color w:val="auto"/>
            <w:sz w:val="20"/>
            <w:szCs w:val="20"/>
            <w:u w:val="none"/>
          </w:rPr>
          <w:t>ατίας</w:t>
        </w:r>
      </w:hyperlink>
      <w:r w:rsidRPr="000C6199">
        <w:rPr>
          <w:rFonts w:ascii="Times New Roman" w:hAnsi="Times New Roman" w:cs="Times New Roman"/>
          <w:i/>
          <w:iCs/>
          <w:sz w:val="20"/>
          <w:szCs w:val="20"/>
          <w:lang w:val="el-GR"/>
        </w:rPr>
        <w:t xml:space="preserve">, </w:t>
      </w:r>
      <w:r w:rsidRPr="000C6199">
        <w:rPr>
          <w:rFonts w:ascii="Times New Roman" w:hAnsi="Times New Roman" w:cs="Times New Roman"/>
          <w:sz w:val="20"/>
          <w:szCs w:val="20"/>
        </w:rPr>
        <w:t>Λευκωσία</w:t>
      </w:r>
      <w:r w:rsidRPr="000C6199">
        <w:rPr>
          <w:rFonts w:ascii="Times New Roman" w:hAnsi="Times New Roman" w:cs="Times New Roman"/>
          <w:sz w:val="20"/>
          <w:szCs w:val="20"/>
          <w:lang w:val="el-GR"/>
        </w:rPr>
        <w:t xml:space="preserve"> </w:t>
      </w:r>
      <w:r w:rsidRPr="000C6199">
        <w:rPr>
          <w:rFonts w:ascii="Times New Roman" w:hAnsi="Times New Roman" w:cs="Times New Roman"/>
          <w:sz w:val="20"/>
          <w:szCs w:val="20"/>
        </w:rPr>
        <w:t>1975</w:t>
      </w:r>
      <w:r w:rsidRPr="000C6199">
        <w:rPr>
          <w:rFonts w:ascii="Times New Roman" w:hAnsi="Times New Roman" w:cs="Times New Roman"/>
          <w:sz w:val="20"/>
          <w:szCs w:val="20"/>
          <w:lang w:val="el-GR"/>
        </w:rPr>
        <w:t>, σελ. 191.</w:t>
      </w:r>
    </w:p>
  </w:footnote>
  <w:footnote w:id="15">
    <w:p w14:paraId="2FDC9612" w14:textId="7D14BA2A" w:rsidR="00C92EA6" w:rsidRPr="000C6199" w:rsidRDefault="00C92EA6" w:rsidP="00656710">
      <w:pPr>
        <w:pStyle w:val="ab"/>
        <w:jc w:val="both"/>
        <w:rPr>
          <w:rFonts w:ascii="Times New Roman" w:hAnsi="Times New Roman" w:cs="Times New Roman"/>
          <w:lang w:val="el-GR"/>
        </w:rPr>
      </w:pPr>
      <w:r w:rsidRPr="000C6199">
        <w:rPr>
          <w:rStyle w:val="ac"/>
          <w:rFonts w:ascii="Times New Roman" w:hAnsi="Times New Roman" w:cs="Times New Roman"/>
        </w:rPr>
        <w:footnoteRef/>
      </w:r>
      <w:proofErr w:type="spellStart"/>
      <w:r w:rsidRPr="000C6199">
        <w:rPr>
          <w:rFonts w:ascii="Times New Roman" w:hAnsi="Times New Roman" w:cs="Times New Roman"/>
        </w:rPr>
        <w:t>John</w:t>
      </w:r>
      <w:proofErr w:type="spellEnd"/>
      <w:r w:rsidRPr="000C6199">
        <w:rPr>
          <w:rFonts w:ascii="Times New Roman" w:hAnsi="Times New Roman" w:cs="Times New Roman"/>
        </w:rPr>
        <w:t xml:space="preserve"> </w:t>
      </w:r>
      <w:proofErr w:type="spellStart"/>
      <w:r w:rsidRPr="000C6199">
        <w:rPr>
          <w:rFonts w:ascii="Times New Roman" w:hAnsi="Times New Roman" w:cs="Times New Roman"/>
        </w:rPr>
        <w:t>Hackett</w:t>
      </w:r>
      <w:proofErr w:type="spellEnd"/>
      <w:r w:rsidRPr="000C6199">
        <w:rPr>
          <w:rFonts w:ascii="Times New Roman" w:hAnsi="Times New Roman" w:cs="Times New Roman"/>
        </w:rPr>
        <w:t>,</w:t>
      </w:r>
      <w:r w:rsidRPr="000C6199">
        <w:rPr>
          <w:rFonts w:ascii="Times New Roman" w:hAnsi="Times New Roman" w:cs="Times New Roman"/>
          <w:lang w:val="el-GR"/>
        </w:rPr>
        <w:t xml:space="preserve"> </w:t>
      </w:r>
      <w:proofErr w:type="spellStart"/>
      <w:r w:rsidRPr="000C6199">
        <w:rPr>
          <w:rFonts w:ascii="Times New Roman" w:hAnsi="Times New Roman" w:cs="Times New Roman"/>
          <w:i/>
          <w:iCs/>
        </w:rPr>
        <w:t>Ιστορί</w:t>
      </w:r>
      <w:proofErr w:type="spellEnd"/>
      <w:r w:rsidRPr="000C6199">
        <w:rPr>
          <w:rFonts w:ascii="Times New Roman" w:hAnsi="Times New Roman" w:cs="Times New Roman"/>
          <w:i/>
          <w:iCs/>
        </w:rPr>
        <w:t>α της Ορθόδοξου Εκκλησίας της Κύπρου</w:t>
      </w:r>
      <w:r w:rsidRPr="000C6199">
        <w:rPr>
          <w:rFonts w:ascii="Times New Roman" w:hAnsi="Times New Roman" w:cs="Times New Roman"/>
          <w:i/>
          <w:iCs/>
          <w:lang w:val="el-GR"/>
        </w:rPr>
        <w:t>,</w:t>
      </w:r>
      <w:r w:rsidRPr="000C6199">
        <w:rPr>
          <w:rFonts w:ascii="Times New Roman" w:hAnsi="Times New Roman" w:cs="Times New Roman"/>
        </w:rPr>
        <w:t xml:space="preserve"> </w:t>
      </w:r>
      <w:hyperlink r:id="rId8" w:history="1">
        <w:r w:rsidRPr="000C6199">
          <w:rPr>
            <w:rStyle w:val="-"/>
            <w:rFonts w:ascii="Times New Roman" w:hAnsi="Times New Roman" w:cs="Times New Roman"/>
            <w:color w:val="auto"/>
            <w:u w:val="none"/>
          </w:rPr>
          <w:t>Π. Δ. Σα</w:t>
        </w:r>
        <w:proofErr w:type="spellStart"/>
        <w:r w:rsidRPr="000C6199">
          <w:rPr>
            <w:rStyle w:val="-"/>
            <w:rFonts w:ascii="Times New Roman" w:hAnsi="Times New Roman" w:cs="Times New Roman"/>
            <w:color w:val="auto"/>
            <w:u w:val="none"/>
          </w:rPr>
          <w:t>κελλ</w:t>
        </w:r>
        <w:proofErr w:type="spellEnd"/>
        <w:r w:rsidRPr="000C6199">
          <w:rPr>
            <w:rStyle w:val="-"/>
            <w:rFonts w:ascii="Times New Roman" w:hAnsi="Times New Roman" w:cs="Times New Roman"/>
            <w:color w:val="auto"/>
            <w:u w:val="none"/>
          </w:rPr>
          <w:t>αρίου,</w:t>
        </w:r>
      </w:hyperlink>
      <w:r w:rsidRPr="000C6199">
        <w:rPr>
          <w:rFonts w:ascii="Times New Roman" w:hAnsi="Times New Roman" w:cs="Times New Roman"/>
        </w:rPr>
        <w:t xml:space="preserve"> Εν </w:t>
      </w:r>
      <w:proofErr w:type="spellStart"/>
      <w:r w:rsidRPr="000C6199">
        <w:rPr>
          <w:rFonts w:ascii="Times New Roman" w:hAnsi="Times New Roman" w:cs="Times New Roman"/>
        </w:rPr>
        <w:t>Αθήν</w:t>
      </w:r>
      <w:proofErr w:type="spellEnd"/>
      <w:r w:rsidRPr="000C6199">
        <w:rPr>
          <w:rFonts w:ascii="Times New Roman" w:hAnsi="Times New Roman" w:cs="Times New Roman"/>
        </w:rPr>
        <w:t>αις</w:t>
      </w:r>
      <w:r w:rsidRPr="000C6199">
        <w:rPr>
          <w:rFonts w:ascii="Times New Roman" w:hAnsi="Times New Roman" w:cs="Times New Roman"/>
          <w:lang w:val="el-GR"/>
        </w:rPr>
        <w:t xml:space="preserve"> </w:t>
      </w:r>
      <w:hyperlink r:id="rId9" w:history="1">
        <w:r w:rsidRPr="000C6199">
          <w:rPr>
            <w:rStyle w:val="-"/>
            <w:rFonts w:ascii="Times New Roman" w:hAnsi="Times New Roman" w:cs="Times New Roman"/>
            <w:color w:val="auto"/>
            <w:u w:val="none"/>
          </w:rPr>
          <w:t>1923</w:t>
        </w:r>
      </w:hyperlink>
      <w:r w:rsidRPr="000C6199">
        <w:rPr>
          <w:rFonts w:ascii="Times New Roman" w:hAnsi="Times New Roman" w:cs="Times New Roman"/>
          <w:lang w:val="el-GR"/>
        </w:rPr>
        <w:t xml:space="preserve">, </w:t>
      </w:r>
      <w:proofErr w:type="spellStart"/>
      <w:r w:rsidRPr="000C6199">
        <w:rPr>
          <w:rFonts w:ascii="Times New Roman" w:hAnsi="Times New Roman" w:cs="Times New Roman"/>
          <w:lang w:val="el-GR"/>
        </w:rPr>
        <w:t>σσ</w:t>
      </w:r>
      <w:proofErr w:type="spellEnd"/>
      <w:r w:rsidRPr="000C6199">
        <w:rPr>
          <w:rFonts w:ascii="Times New Roman" w:hAnsi="Times New Roman" w:cs="Times New Roman"/>
          <w:lang w:val="el-GR"/>
        </w:rPr>
        <w:t>. 299-300.</w:t>
      </w:r>
    </w:p>
  </w:footnote>
  <w:footnote w:id="16">
    <w:p w14:paraId="617F58B0" w14:textId="77777777" w:rsidR="004B7BF3" w:rsidRPr="000C6199" w:rsidRDefault="004B7BF3" w:rsidP="004B7BF3">
      <w:pPr>
        <w:pStyle w:val="ab"/>
        <w:jc w:val="both"/>
        <w:rPr>
          <w:rFonts w:ascii="Times New Roman" w:hAnsi="Times New Roman" w:cs="Times New Roman"/>
          <w:lang w:val="en-US"/>
        </w:rPr>
      </w:pPr>
      <w:r w:rsidRPr="000C6199">
        <w:rPr>
          <w:rStyle w:val="ac"/>
          <w:rFonts w:ascii="Times New Roman" w:hAnsi="Times New Roman" w:cs="Times New Roman"/>
        </w:rPr>
        <w:footnoteRef/>
      </w:r>
      <w:proofErr w:type="spellStart"/>
      <w:r w:rsidRPr="000C6199">
        <w:rPr>
          <w:rFonts w:ascii="Times New Roman" w:hAnsi="Times New Roman" w:cs="Times New Roman"/>
          <w:color w:val="000000" w:themeColor="text1"/>
          <w:bdr w:val="none" w:sz="0" w:space="0" w:color="auto" w:frame="1"/>
        </w:rPr>
        <w:t>Harry</w:t>
      </w:r>
      <w:proofErr w:type="spellEnd"/>
      <w:r w:rsidRPr="000C6199">
        <w:rPr>
          <w:rFonts w:ascii="Times New Roman" w:hAnsi="Times New Roman" w:cs="Times New Roman"/>
          <w:color w:val="000000" w:themeColor="text1"/>
          <w:bdr w:val="none" w:sz="0" w:space="0" w:color="auto" w:frame="1"/>
        </w:rPr>
        <w:t xml:space="preserve"> </w:t>
      </w:r>
      <w:proofErr w:type="spellStart"/>
      <w:r w:rsidRPr="000C6199">
        <w:rPr>
          <w:rFonts w:ascii="Times New Roman" w:hAnsi="Times New Roman" w:cs="Times New Roman"/>
          <w:color w:val="000000" w:themeColor="text1"/>
          <w:bdr w:val="none" w:sz="0" w:space="0" w:color="auto" w:frame="1"/>
        </w:rPr>
        <w:t>Luke</w:t>
      </w:r>
      <w:proofErr w:type="spellEnd"/>
      <w:r w:rsidRPr="000C6199">
        <w:rPr>
          <w:rFonts w:ascii="Times New Roman" w:hAnsi="Times New Roman" w:cs="Times New Roman"/>
          <w:color w:val="000000" w:themeColor="text1"/>
          <w:bdr w:val="none" w:sz="0" w:space="0" w:color="auto" w:frame="1"/>
        </w:rPr>
        <w:t xml:space="preserve">, </w:t>
      </w:r>
      <w:r w:rsidRPr="000C6199">
        <w:rPr>
          <w:rStyle w:val="aa"/>
          <w:rFonts w:ascii="Times New Roman" w:hAnsi="Times New Roman" w:cs="Times New Roman"/>
          <w:b w:val="0"/>
          <w:bCs w:val="0"/>
          <w:i/>
          <w:iCs/>
          <w:color w:val="000000" w:themeColor="text1"/>
          <w:bdr w:val="none" w:sz="0" w:space="0" w:color="auto" w:frame="1"/>
        </w:rPr>
        <w:t>Cyprus</w:t>
      </w:r>
      <w:r w:rsidRPr="000C6199">
        <w:rPr>
          <w:rFonts w:ascii="Times New Roman" w:hAnsi="Times New Roman" w:cs="Times New Roman"/>
          <w:i/>
          <w:iCs/>
          <w:color w:val="000000" w:themeColor="text1"/>
          <w:bdr w:val="none" w:sz="0" w:space="0" w:color="auto" w:frame="1"/>
        </w:rPr>
        <w:t> </w:t>
      </w:r>
      <w:proofErr w:type="spellStart"/>
      <w:r w:rsidRPr="000C6199">
        <w:rPr>
          <w:rStyle w:val="aa"/>
          <w:rFonts w:ascii="Times New Roman" w:hAnsi="Times New Roman" w:cs="Times New Roman"/>
          <w:b w:val="0"/>
          <w:bCs w:val="0"/>
          <w:i/>
          <w:iCs/>
          <w:color w:val="000000" w:themeColor="text1"/>
          <w:bdr w:val="none" w:sz="0" w:space="0" w:color="auto" w:frame="1"/>
        </w:rPr>
        <w:t>under</w:t>
      </w:r>
      <w:proofErr w:type="spellEnd"/>
      <w:r w:rsidRPr="000C6199">
        <w:rPr>
          <w:rFonts w:ascii="Times New Roman" w:hAnsi="Times New Roman" w:cs="Times New Roman"/>
          <w:i/>
          <w:iCs/>
          <w:color w:val="000000" w:themeColor="text1"/>
          <w:bdr w:val="none" w:sz="0" w:space="0" w:color="auto" w:frame="1"/>
        </w:rPr>
        <w:t> </w:t>
      </w:r>
      <w:r w:rsidRPr="000C6199">
        <w:rPr>
          <w:rStyle w:val="aa"/>
          <w:rFonts w:ascii="Times New Roman" w:hAnsi="Times New Roman" w:cs="Times New Roman"/>
          <w:b w:val="0"/>
          <w:bCs w:val="0"/>
          <w:i/>
          <w:iCs/>
          <w:color w:val="000000" w:themeColor="text1"/>
          <w:bdr w:val="none" w:sz="0" w:space="0" w:color="auto" w:frame="1"/>
        </w:rPr>
        <w:t>the</w:t>
      </w:r>
      <w:r w:rsidRPr="000C6199">
        <w:rPr>
          <w:rFonts w:ascii="Times New Roman" w:hAnsi="Times New Roman" w:cs="Times New Roman"/>
          <w:i/>
          <w:iCs/>
          <w:color w:val="000000" w:themeColor="text1"/>
          <w:bdr w:val="none" w:sz="0" w:space="0" w:color="auto" w:frame="1"/>
        </w:rPr>
        <w:t> </w:t>
      </w:r>
      <w:proofErr w:type="spellStart"/>
      <w:r w:rsidRPr="000C6199">
        <w:rPr>
          <w:rFonts w:ascii="Times New Roman" w:hAnsi="Times New Roman" w:cs="Times New Roman"/>
          <w:i/>
          <w:iCs/>
          <w:color w:val="000000" w:themeColor="text1"/>
          <w:bdr w:val="none" w:sz="0" w:space="0" w:color="auto" w:frame="1"/>
        </w:rPr>
        <w:t>Turks</w:t>
      </w:r>
      <w:proofErr w:type="spellEnd"/>
      <w:r w:rsidRPr="000C6199">
        <w:rPr>
          <w:rFonts w:ascii="Times New Roman" w:hAnsi="Times New Roman" w:cs="Times New Roman"/>
          <w:i/>
          <w:iCs/>
          <w:color w:val="000000" w:themeColor="text1"/>
          <w:bdr w:val="none" w:sz="0" w:space="0" w:color="auto" w:frame="1"/>
        </w:rPr>
        <w:t xml:space="preserve">, 1571-1878: A </w:t>
      </w:r>
      <w:proofErr w:type="spellStart"/>
      <w:r w:rsidRPr="000C6199">
        <w:rPr>
          <w:rFonts w:ascii="Times New Roman" w:hAnsi="Times New Roman" w:cs="Times New Roman"/>
          <w:i/>
          <w:iCs/>
          <w:color w:val="000000" w:themeColor="text1"/>
          <w:bdr w:val="none" w:sz="0" w:space="0" w:color="auto" w:frame="1"/>
        </w:rPr>
        <w:t>record</w:t>
      </w:r>
      <w:proofErr w:type="spellEnd"/>
      <w:r w:rsidRPr="000C6199">
        <w:rPr>
          <w:rFonts w:ascii="Times New Roman" w:hAnsi="Times New Roman" w:cs="Times New Roman"/>
          <w:i/>
          <w:iCs/>
          <w:color w:val="000000" w:themeColor="text1"/>
          <w:bdr w:val="none" w:sz="0" w:space="0" w:color="auto" w:frame="1"/>
        </w:rPr>
        <w:t xml:space="preserve"> </w:t>
      </w:r>
      <w:proofErr w:type="spellStart"/>
      <w:r w:rsidRPr="000C6199">
        <w:rPr>
          <w:rFonts w:ascii="Times New Roman" w:hAnsi="Times New Roman" w:cs="Times New Roman"/>
          <w:i/>
          <w:iCs/>
          <w:color w:val="000000" w:themeColor="text1"/>
          <w:bdr w:val="none" w:sz="0" w:space="0" w:color="auto" w:frame="1"/>
        </w:rPr>
        <w:t>based</w:t>
      </w:r>
      <w:proofErr w:type="spellEnd"/>
      <w:r w:rsidRPr="000C6199">
        <w:rPr>
          <w:rFonts w:ascii="Times New Roman" w:hAnsi="Times New Roman" w:cs="Times New Roman"/>
          <w:i/>
          <w:iCs/>
          <w:color w:val="000000" w:themeColor="text1"/>
          <w:bdr w:val="none" w:sz="0" w:space="0" w:color="auto" w:frame="1"/>
        </w:rPr>
        <w:t xml:space="preserve"> on </w:t>
      </w:r>
      <w:r w:rsidRPr="000C6199">
        <w:rPr>
          <w:rStyle w:val="aa"/>
          <w:rFonts w:ascii="Times New Roman" w:hAnsi="Times New Roman" w:cs="Times New Roman"/>
          <w:b w:val="0"/>
          <w:bCs w:val="0"/>
          <w:i/>
          <w:iCs/>
          <w:color w:val="000000" w:themeColor="text1"/>
          <w:bdr w:val="none" w:sz="0" w:space="0" w:color="auto" w:frame="1"/>
        </w:rPr>
        <w:t>the</w:t>
      </w:r>
      <w:r w:rsidRPr="000C6199">
        <w:rPr>
          <w:rFonts w:ascii="Times New Roman" w:hAnsi="Times New Roman" w:cs="Times New Roman"/>
          <w:i/>
          <w:iCs/>
          <w:color w:val="000000" w:themeColor="text1"/>
          <w:bdr w:val="none" w:sz="0" w:space="0" w:color="auto" w:frame="1"/>
        </w:rPr>
        <w:t> </w:t>
      </w:r>
      <w:proofErr w:type="spellStart"/>
      <w:r w:rsidRPr="000C6199">
        <w:rPr>
          <w:rFonts w:ascii="Times New Roman" w:hAnsi="Times New Roman" w:cs="Times New Roman"/>
          <w:i/>
          <w:iCs/>
          <w:color w:val="000000" w:themeColor="text1"/>
          <w:bdr w:val="none" w:sz="0" w:space="0" w:color="auto" w:frame="1"/>
        </w:rPr>
        <w:t>archives</w:t>
      </w:r>
      <w:proofErr w:type="spellEnd"/>
      <w:r w:rsidRPr="000C6199">
        <w:rPr>
          <w:rFonts w:ascii="Times New Roman" w:hAnsi="Times New Roman" w:cs="Times New Roman"/>
          <w:i/>
          <w:iCs/>
          <w:color w:val="000000" w:themeColor="text1"/>
          <w:bdr w:val="none" w:sz="0" w:space="0" w:color="auto" w:frame="1"/>
        </w:rPr>
        <w:t xml:space="preserve"> of </w:t>
      </w:r>
      <w:r w:rsidRPr="000C6199">
        <w:rPr>
          <w:rStyle w:val="aa"/>
          <w:rFonts w:ascii="Times New Roman" w:hAnsi="Times New Roman" w:cs="Times New Roman"/>
          <w:b w:val="0"/>
          <w:bCs w:val="0"/>
          <w:i/>
          <w:iCs/>
          <w:color w:val="000000" w:themeColor="text1"/>
          <w:bdr w:val="none" w:sz="0" w:space="0" w:color="auto" w:frame="1"/>
        </w:rPr>
        <w:t>the</w:t>
      </w:r>
      <w:r w:rsidRPr="000C6199">
        <w:rPr>
          <w:rFonts w:ascii="Times New Roman" w:hAnsi="Times New Roman" w:cs="Times New Roman"/>
          <w:i/>
          <w:iCs/>
          <w:color w:val="000000" w:themeColor="text1"/>
          <w:bdr w:val="none" w:sz="0" w:space="0" w:color="auto" w:frame="1"/>
        </w:rPr>
        <w:t> </w:t>
      </w:r>
      <w:proofErr w:type="spellStart"/>
      <w:r w:rsidRPr="000C6199">
        <w:rPr>
          <w:rFonts w:ascii="Times New Roman" w:hAnsi="Times New Roman" w:cs="Times New Roman"/>
          <w:i/>
          <w:iCs/>
          <w:color w:val="000000" w:themeColor="text1"/>
          <w:bdr w:val="none" w:sz="0" w:space="0" w:color="auto" w:frame="1"/>
        </w:rPr>
        <w:t>English</w:t>
      </w:r>
      <w:proofErr w:type="spellEnd"/>
      <w:r w:rsidRPr="000C6199">
        <w:rPr>
          <w:rFonts w:ascii="Times New Roman" w:hAnsi="Times New Roman" w:cs="Times New Roman"/>
          <w:i/>
          <w:iCs/>
          <w:color w:val="000000" w:themeColor="text1"/>
          <w:bdr w:val="none" w:sz="0" w:space="0" w:color="auto" w:frame="1"/>
        </w:rPr>
        <w:t xml:space="preserve"> </w:t>
      </w:r>
      <w:proofErr w:type="spellStart"/>
      <w:r w:rsidRPr="000C6199">
        <w:rPr>
          <w:rFonts w:ascii="Times New Roman" w:hAnsi="Times New Roman" w:cs="Times New Roman"/>
          <w:i/>
          <w:iCs/>
          <w:color w:val="000000" w:themeColor="text1"/>
          <w:bdr w:val="none" w:sz="0" w:space="0" w:color="auto" w:frame="1"/>
        </w:rPr>
        <w:t>Consulate</w:t>
      </w:r>
      <w:proofErr w:type="spellEnd"/>
      <w:r w:rsidRPr="000C6199">
        <w:rPr>
          <w:rFonts w:ascii="Times New Roman" w:hAnsi="Times New Roman" w:cs="Times New Roman"/>
          <w:i/>
          <w:iCs/>
          <w:color w:val="000000" w:themeColor="text1"/>
          <w:bdr w:val="none" w:sz="0" w:space="0" w:color="auto" w:frame="1"/>
        </w:rPr>
        <w:t xml:space="preserve"> in </w:t>
      </w:r>
      <w:r w:rsidRPr="000C6199">
        <w:rPr>
          <w:rStyle w:val="aa"/>
          <w:rFonts w:ascii="Times New Roman" w:hAnsi="Times New Roman" w:cs="Times New Roman"/>
          <w:b w:val="0"/>
          <w:bCs w:val="0"/>
          <w:i/>
          <w:iCs/>
          <w:color w:val="000000" w:themeColor="text1"/>
          <w:bdr w:val="none" w:sz="0" w:space="0" w:color="auto" w:frame="1"/>
        </w:rPr>
        <w:t>Cyprus</w:t>
      </w:r>
      <w:r w:rsidRPr="000C6199">
        <w:rPr>
          <w:rFonts w:ascii="Times New Roman" w:hAnsi="Times New Roman" w:cs="Times New Roman"/>
          <w:i/>
          <w:iCs/>
          <w:color w:val="000000" w:themeColor="text1"/>
          <w:bdr w:val="none" w:sz="0" w:space="0" w:color="auto" w:frame="1"/>
        </w:rPr>
        <w:t> </w:t>
      </w:r>
      <w:proofErr w:type="spellStart"/>
      <w:r w:rsidRPr="000C6199">
        <w:rPr>
          <w:rStyle w:val="aa"/>
          <w:rFonts w:ascii="Times New Roman" w:hAnsi="Times New Roman" w:cs="Times New Roman"/>
          <w:b w:val="0"/>
          <w:bCs w:val="0"/>
          <w:i/>
          <w:iCs/>
          <w:color w:val="000000" w:themeColor="text1"/>
          <w:bdr w:val="none" w:sz="0" w:space="0" w:color="auto" w:frame="1"/>
        </w:rPr>
        <w:t>under</w:t>
      </w:r>
      <w:proofErr w:type="spellEnd"/>
      <w:r w:rsidRPr="000C6199">
        <w:rPr>
          <w:rFonts w:ascii="Times New Roman" w:hAnsi="Times New Roman" w:cs="Times New Roman"/>
          <w:i/>
          <w:iCs/>
          <w:color w:val="000000" w:themeColor="text1"/>
          <w:bdr w:val="none" w:sz="0" w:space="0" w:color="auto" w:frame="1"/>
        </w:rPr>
        <w:t> </w:t>
      </w:r>
      <w:r w:rsidRPr="000C6199">
        <w:rPr>
          <w:rStyle w:val="aa"/>
          <w:rFonts w:ascii="Times New Roman" w:hAnsi="Times New Roman" w:cs="Times New Roman"/>
          <w:b w:val="0"/>
          <w:bCs w:val="0"/>
          <w:i/>
          <w:iCs/>
          <w:color w:val="000000" w:themeColor="text1"/>
          <w:bdr w:val="none" w:sz="0" w:space="0" w:color="auto" w:frame="1"/>
        </w:rPr>
        <w:t>the</w:t>
      </w:r>
      <w:r w:rsidRPr="000C6199">
        <w:rPr>
          <w:rFonts w:ascii="Times New Roman" w:hAnsi="Times New Roman" w:cs="Times New Roman"/>
          <w:i/>
          <w:iCs/>
          <w:color w:val="000000" w:themeColor="text1"/>
          <w:bdr w:val="none" w:sz="0" w:space="0" w:color="auto" w:frame="1"/>
        </w:rPr>
        <w:t> </w:t>
      </w:r>
      <w:proofErr w:type="spellStart"/>
      <w:r w:rsidRPr="000C6199">
        <w:rPr>
          <w:rFonts w:ascii="Times New Roman" w:hAnsi="Times New Roman" w:cs="Times New Roman"/>
          <w:i/>
          <w:iCs/>
          <w:color w:val="000000" w:themeColor="text1"/>
          <w:bdr w:val="none" w:sz="0" w:space="0" w:color="auto" w:frame="1"/>
        </w:rPr>
        <w:t>Levant</w:t>
      </w:r>
      <w:proofErr w:type="spellEnd"/>
      <w:r w:rsidRPr="000C6199">
        <w:rPr>
          <w:rFonts w:ascii="Times New Roman" w:hAnsi="Times New Roman" w:cs="Times New Roman"/>
          <w:i/>
          <w:iCs/>
          <w:color w:val="000000" w:themeColor="text1"/>
          <w:bdr w:val="none" w:sz="0" w:space="0" w:color="auto" w:frame="1"/>
        </w:rPr>
        <w:t xml:space="preserve"> </w:t>
      </w:r>
      <w:proofErr w:type="spellStart"/>
      <w:r w:rsidRPr="000C6199">
        <w:rPr>
          <w:rFonts w:ascii="Times New Roman" w:hAnsi="Times New Roman" w:cs="Times New Roman"/>
          <w:i/>
          <w:iCs/>
          <w:color w:val="000000" w:themeColor="text1"/>
          <w:bdr w:val="none" w:sz="0" w:space="0" w:color="auto" w:frame="1"/>
        </w:rPr>
        <w:t>Company</w:t>
      </w:r>
      <w:proofErr w:type="spellEnd"/>
      <w:r w:rsidRPr="000C6199">
        <w:rPr>
          <w:rFonts w:ascii="Times New Roman" w:hAnsi="Times New Roman" w:cs="Times New Roman"/>
          <w:i/>
          <w:iCs/>
          <w:color w:val="000000" w:themeColor="text1"/>
          <w:bdr w:val="none" w:sz="0" w:space="0" w:color="auto" w:frame="1"/>
        </w:rPr>
        <w:t xml:space="preserve"> and </w:t>
      </w:r>
      <w:proofErr w:type="spellStart"/>
      <w:r w:rsidRPr="000C6199">
        <w:rPr>
          <w:rFonts w:ascii="Times New Roman" w:hAnsi="Times New Roman" w:cs="Times New Roman"/>
          <w:i/>
          <w:iCs/>
          <w:color w:val="000000" w:themeColor="text1"/>
          <w:bdr w:val="none" w:sz="0" w:space="0" w:color="auto" w:frame="1"/>
        </w:rPr>
        <w:t>after</w:t>
      </w:r>
      <w:proofErr w:type="spellEnd"/>
      <w:r w:rsidRPr="000C6199">
        <w:rPr>
          <w:rFonts w:ascii="Times New Roman" w:hAnsi="Times New Roman" w:cs="Times New Roman"/>
          <w:color w:val="000000" w:themeColor="text1"/>
          <w:bdr w:val="none" w:sz="0" w:space="0" w:color="auto" w:frame="1"/>
        </w:rPr>
        <w:t>,</w:t>
      </w:r>
      <w:r w:rsidRPr="000C6199">
        <w:rPr>
          <w:rFonts w:ascii="Times New Roman" w:hAnsi="Times New Roman" w:cs="Times New Roman"/>
          <w:color w:val="000000" w:themeColor="text1"/>
        </w:rPr>
        <w:t xml:space="preserve"> C. </w:t>
      </w:r>
      <w:proofErr w:type="spellStart"/>
      <w:r w:rsidRPr="000C6199">
        <w:rPr>
          <w:rFonts w:ascii="Times New Roman" w:hAnsi="Times New Roman" w:cs="Times New Roman"/>
          <w:color w:val="000000" w:themeColor="text1"/>
        </w:rPr>
        <w:t>Hurst</w:t>
      </w:r>
      <w:proofErr w:type="spellEnd"/>
      <w:r w:rsidRPr="000C6199">
        <w:rPr>
          <w:rFonts w:ascii="Times New Roman" w:hAnsi="Times New Roman" w:cs="Times New Roman"/>
          <w:color w:val="000000" w:themeColor="text1"/>
        </w:rPr>
        <w:t xml:space="preserve"> &amp; </w:t>
      </w:r>
      <w:proofErr w:type="spellStart"/>
      <w:r w:rsidRPr="000C6199">
        <w:rPr>
          <w:rFonts w:ascii="Times New Roman" w:hAnsi="Times New Roman" w:cs="Times New Roman"/>
          <w:color w:val="000000" w:themeColor="text1"/>
        </w:rPr>
        <w:t>Company</w:t>
      </w:r>
      <w:proofErr w:type="spellEnd"/>
      <w:r w:rsidRPr="000C6199">
        <w:rPr>
          <w:rFonts w:ascii="Times New Roman" w:hAnsi="Times New Roman" w:cs="Times New Roman"/>
          <w:color w:val="000000" w:themeColor="text1"/>
        </w:rPr>
        <w:t xml:space="preserve">, </w:t>
      </w:r>
      <w:proofErr w:type="spellStart"/>
      <w:r w:rsidRPr="000C6199">
        <w:rPr>
          <w:rFonts w:ascii="Times New Roman" w:hAnsi="Times New Roman" w:cs="Times New Roman"/>
          <w:color w:val="000000" w:themeColor="text1"/>
        </w:rPr>
        <w:t>London</w:t>
      </w:r>
      <w:proofErr w:type="spellEnd"/>
      <w:r w:rsidRPr="000C6199">
        <w:rPr>
          <w:rFonts w:ascii="Times New Roman" w:hAnsi="Times New Roman" w:cs="Times New Roman"/>
          <w:color w:val="000000" w:themeColor="text1"/>
        </w:rPr>
        <w:t xml:space="preserve"> 1969</w:t>
      </w:r>
      <w:r w:rsidRPr="000C6199">
        <w:rPr>
          <w:rFonts w:ascii="Times New Roman" w:hAnsi="Times New Roman" w:cs="Times New Roman"/>
          <w:color w:val="000000" w:themeColor="text1"/>
          <w:lang w:val="en-US"/>
        </w:rPr>
        <w:t>,</w:t>
      </w:r>
      <w:r w:rsidRPr="000C6199">
        <w:rPr>
          <w:rFonts w:ascii="Times New Roman" w:hAnsi="Times New Roman" w:cs="Times New Roman"/>
          <w:color w:val="000000" w:themeColor="text1"/>
        </w:rPr>
        <w:t xml:space="preserve"> </w:t>
      </w:r>
      <w:proofErr w:type="spellStart"/>
      <w:r w:rsidRPr="000C6199">
        <w:rPr>
          <w:rFonts w:ascii="Times New Roman" w:hAnsi="Times New Roman" w:cs="Times New Roman"/>
          <w:color w:val="000000" w:themeColor="text1"/>
          <w:lang w:val="el-GR"/>
        </w:rPr>
        <w:t>σσ</w:t>
      </w:r>
      <w:proofErr w:type="spellEnd"/>
      <w:r w:rsidRPr="000C6199">
        <w:rPr>
          <w:rFonts w:ascii="Times New Roman" w:hAnsi="Times New Roman" w:cs="Times New Roman"/>
          <w:color w:val="000000" w:themeColor="text1"/>
          <w:lang w:val="en-US"/>
        </w:rPr>
        <w:t xml:space="preserve">. 78, 84. </w:t>
      </w:r>
    </w:p>
  </w:footnote>
  <w:footnote w:id="17">
    <w:p w14:paraId="6D7A531E" w14:textId="77777777" w:rsidR="004B7BF3" w:rsidRPr="000C6199" w:rsidRDefault="004B7BF3" w:rsidP="004B7BF3">
      <w:pPr>
        <w:pStyle w:val="ab"/>
        <w:jc w:val="both"/>
        <w:rPr>
          <w:rFonts w:ascii="Times New Roman" w:hAnsi="Times New Roman" w:cs="Times New Roman"/>
        </w:rPr>
      </w:pPr>
      <w:r w:rsidRPr="000C6199">
        <w:rPr>
          <w:rStyle w:val="ac"/>
          <w:rFonts w:ascii="Times New Roman" w:hAnsi="Times New Roman" w:cs="Times New Roman"/>
        </w:rPr>
        <w:footnoteRef/>
      </w:r>
      <w:proofErr w:type="spellStart"/>
      <w:r w:rsidRPr="000C6199">
        <w:rPr>
          <w:rFonts w:ascii="Times New Roman" w:hAnsi="Times New Roman" w:cs="Times New Roman"/>
          <w:kern w:val="0"/>
          <w:lang w:eastAsia="el-CY"/>
          <w14:ligatures w14:val="none"/>
        </w:rPr>
        <w:t>Ανδρέ</w:t>
      </w:r>
      <w:proofErr w:type="spellEnd"/>
      <w:r w:rsidRPr="000C6199">
        <w:rPr>
          <w:rFonts w:ascii="Times New Roman" w:hAnsi="Times New Roman" w:cs="Times New Roman"/>
          <w:kern w:val="0"/>
          <w:lang w:eastAsia="el-CY"/>
          <w14:ligatures w14:val="none"/>
        </w:rPr>
        <w:t xml:space="preserve">ας </w:t>
      </w:r>
      <w:proofErr w:type="spellStart"/>
      <w:r w:rsidRPr="000C6199">
        <w:rPr>
          <w:rFonts w:ascii="Times New Roman" w:hAnsi="Times New Roman" w:cs="Times New Roman"/>
          <w:kern w:val="0"/>
          <w:lang w:eastAsia="el-CY"/>
          <w14:ligatures w14:val="none"/>
        </w:rPr>
        <w:t>Βίττης</w:t>
      </w:r>
      <w:proofErr w:type="spellEnd"/>
      <w:r w:rsidRPr="000C6199">
        <w:rPr>
          <w:rFonts w:ascii="Times New Roman" w:hAnsi="Times New Roman" w:cs="Times New Roman"/>
          <w:kern w:val="0"/>
          <w:lang w:eastAsia="el-CY"/>
          <w14:ligatures w14:val="none"/>
        </w:rPr>
        <w:t xml:space="preserve"> , </w:t>
      </w:r>
      <w:r w:rsidRPr="000C6199">
        <w:rPr>
          <w:rFonts w:ascii="Times New Roman" w:hAnsi="Times New Roman" w:cs="Times New Roman"/>
          <w:i/>
          <w:iCs/>
          <w:kern w:val="0"/>
          <w:lang w:eastAsia="el-CY"/>
          <w14:ligatures w14:val="none"/>
        </w:rPr>
        <w:t xml:space="preserve">Οι </w:t>
      </w:r>
      <w:proofErr w:type="spellStart"/>
      <w:r w:rsidRPr="000C6199">
        <w:rPr>
          <w:rFonts w:ascii="Times New Roman" w:hAnsi="Times New Roman" w:cs="Times New Roman"/>
          <w:i/>
          <w:iCs/>
          <w:kern w:val="0"/>
          <w:lang w:eastAsia="el-CY"/>
          <w14:ligatures w14:val="none"/>
        </w:rPr>
        <w:t>Αρχιε</w:t>
      </w:r>
      <w:proofErr w:type="spellEnd"/>
      <w:r w:rsidRPr="000C6199">
        <w:rPr>
          <w:rFonts w:ascii="Times New Roman" w:hAnsi="Times New Roman" w:cs="Times New Roman"/>
          <w:i/>
          <w:iCs/>
          <w:kern w:val="0"/>
          <w:lang w:eastAsia="el-CY"/>
          <w14:ligatures w14:val="none"/>
        </w:rPr>
        <w:t xml:space="preserve">πίσκοποι της </w:t>
      </w:r>
      <w:proofErr w:type="spellStart"/>
      <w:r w:rsidRPr="000C6199">
        <w:rPr>
          <w:rFonts w:ascii="Times New Roman" w:hAnsi="Times New Roman" w:cs="Times New Roman"/>
          <w:i/>
          <w:iCs/>
          <w:kern w:val="0"/>
          <w:lang w:eastAsia="el-CY"/>
          <w14:ligatures w14:val="none"/>
        </w:rPr>
        <w:t>Κύ</w:t>
      </w:r>
      <w:proofErr w:type="spellEnd"/>
      <w:r w:rsidRPr="000C6199">
        <w:rPr>
          <w:rFonts w:ascii="Times New Roman" w:hAnsi="Times New Roman" w:cs="Times New Roman"/>
          <w:i/>
          <w:iCs/>
          <w:kern w:val="0"/>
          <w:lang w:eastAsia="el-CY"/>
          <w14:ligatures w14:val="none"/>
        </w:rPr>
        <w:t xml:space="preserve">πρου επί </w:t>
      </w:r>
      <w:proofErr w:type="spellStart"/>
      <w:r w:rsidRPr="000C6199">
        <w:rPr>
          <w:rFonts w:ascii="Times New Roman" w:hAnsi="Times New Roman" w:cs="Times New Roman"/>
          <w:i/>
          <w:iCs/>
          <w:kern w:val="0"/>
          <w:lang w:eastAsia="el-CY"/>
          <w14:ligatures w14:val="none"/>
        </w:rPr>
        <w:t>οθωμ</w:t>
      </w:r>
      <w:proofErr w:type="spellEnd"/>
      <w:r w:rsidRPr="000C6199">
        <w:rPr>
          <w:rFonts w:ascii="Times New Roman" w:hAnsi="Times New Roman" w:cs="Times New Roman"/>
          <w:i/>
          <w:iCs/>
          <w:kern w:val="0"/>
          <w:lang w:eastAsia="el-CY"/>
          <w14:ligatures w14:val="none"/>
        </w:rPr>
        <w:t>ανοκρατίας 1570/1-1878 : από το α</w:t>
      </w:r>
      <w:proofErr w:type="spellStart"/>
      <w:r w:rsidRPr="000C6199">
        <w:rPr>
          <w:rFonts w:ascii="Times New Roman" w:hAnsi="Times New Roman" w:cs="Times New Roman"/>
          <w:i/>
          <w:iCs/>
          <w:kern w:val="0"/>
          <w:lang w:eastAsia="el-CY"/>
          <w14:ligatures w14:val="none"/>
        </w:rPr>
        <w:t>υτοκέφ</w:t>
      </w:r>
      <w:proofErr w:type="spellEnd"/>
      <w:r w:rsidRPr="000C6199">
        <w:rPr>
          <w:rFonts w:ascii="Times New Roman" w:hAnsi="Times New Roman" w:cs="Times New Roman"/>
          <w:i/>
          <w:iCs/>
          <w:kern w:val="0"/>
          <w:lang w:eastAsia="el-CY"/>
          <w14:ligatures w14:val="none"/>
        </w:rPr>
        <w:t>αλο στην π</w:t>
      </w:r>
      <w:proofErr w:type="spellStart"/>
      <w:r w:rsidRPr="000C6199">
        <w:rPr>
          <w:rFonts w:ascii="Times New Roman" w:hAnsi="Times New Roman" w:cs="Times New Roman"/>
          <w:i/>
          <w:iCs/>
          <w:kern w:val="0"/>
          <w:lang w:eastAsia="el-CY"/>
          <w14:ligatures w14:val="none"/>
        </w:rPr>
        <w:t>ολιτική</w:t>
      </w:r>
      <w:proofErr w:type="spellEnd"/>
      <w:r w:rsidRPr="000C6199">
        <w:rPr>
          <w:rFonts w:ascii="Times New Roman" w:hAnsi="Times New Roman" w:cs="Times New Roman"/>
          <w:i/>
          <w:iCs/>
          <w:kern w:val="0"/>
          <w:lang w:eastAsia="el-CY"/>
          <w14:ligatures w14:val="none"/>
        </w:rPr>
        <w:t>-θρησκευτική (</w:t>
      </w:r>
      <w:proofErr w:type="spellStart"/>
      <w:r w:rsidRPr="000C6199">
        <w:rPr>
          <w:rFonts w:ascii="Times New Roman" w:hAnsi="Times New Roman" w:cs="Times New Roman"/>
          <w:i/>
          <w:iCs/>
          <w:kern w:val="0"/>
          <w:lang w:eastAsia="el-CY"/>
          <w14:ligatures w14:val="none"/>
        </w:rPr>
        <w:t>εθν</w:t>
      </w:r>
      <w:proofErr w:type="spellEnd"/>
      <w:r w:rsidRPr="000C6199">
        <w:rPr>
          <w:rFonts w:ascii="Times New Roman" w:hAnsi="Times New Roman" w:cs="Times New Roman"/>
          <w:i/>
          <w:iCs/>
          <w:kern w:val="0"/>
          <w:lang w:eastAsia="el-CY"/>
          <w14:ligatures w14:val="none"/>
        </w:rPr>
        <w:t xml:space="preserve">αρχική) δράση των </w:t>
      </w:r>
      <w:proofErr w:type="spellStart"/>
      <w:r w:rsidRPr="000C6199">
        <w:rPr>
          <w:rFonts w:ascii="Times New Roman" w:hAnsi="Times New Roman" w:cs="Times New Roman"/>
          <w:i/>
          <w:iCs/>
          <w:kern w:val="0"/>
          <w:lang w:eastAsia="el-CY"/>
          <w14:ligatures w14:val="none"/>
        </w:rPr>
        <w:t>Αρχιε</w:t>
      </w:r>
      <w:proofErr w:type="spellEnd"/>
      <w:r w:rsidRPr="000C6199">
        <w:rPr>
          <w:rFonts w:ascii="Times New Roman" w:hAnsi="Times New Roman" w:cs="Times New Roman"/>
          <w:i/>
          <w:iCs/>
          <w:kern w:val="0"/>
          <w:lang w:eastAsia="el-CY"/>
          <w14:ligatures w14:val="none"/>
        </w:rPr>
        <w:t xml:space="preserve">πισκόπων της </w:t>
      </w:r>
      <w:proofErr w:type="spellStart"/>
      <w:r w:rsidRPr="000C6199">
        <w:rPr>
          <w:rFonts w:ascii="Times New Roman" w:hAnsi="Times New Roman" w:cs="Times New Roman"/>
          <w:i/>
          <w:iCs/>
          <w:kern w:val="0"/>
          <w:lang w:eastAsia="el-CY"/>
          <w14:ligatures w14:val="none"/>
        </w:rPr>
        <w:t>Κύ</w:t>
      </w:r>
      <w:proofErr w:type="spellEnd"/>
      <w:r w:rsidRPr="000C6199">
        <w:rPr>
          <w:rFonts w:ascii="Times New Roman" w:hAnsi="Times New Roman" w:cs="Times New Roman"/>
          <w:i/>
          <w:iCs/>
          <w:kern w:val="0"/>
          <w:lang w:eastAsia="el-CY"/>
          <w14:ligatures w14:val="none"/>
        </w:rPr>
        <w:t>πρου και τα π</w:t>
      </w:r>
      <w:proofErr w:type="spellStart"/>
      <w:r w:rsidRPr="000C6199">
        <w:rPr>
          <w:rFonts w:ascii="Times New Roman" w:hAnsi="Times New Roman" w:cs="Times New Roman"/>
          <w:i/>
          <w:iCs/>
          <w:kern w:val="0"/>
          <w:lang w:eastAsia="el-CY"/>
          <w14:ligatures w14:val="none"/>
        </w:rPr>
        <w:t>ρονόμιά</w:t>
      </w:r>
      <w:proofErr w:type="spellEnd"/>
      <w:r w:rsidRPr="000C6199">
        <w:rPr>
          <w:rFonts w:ascii="Times New Roman" w:hAnsi="Times New Roman" w:cs="Times New Roman"/>
          <w:i/>
          <w:iCs/>
          <w:kern w:val="0"/>
          <w:lang w:eastAsia="el-CY"/>
          <w14:ligatures w14:val="none"/>
        </w:rPr>
        <w:t xml:space="preserve"> τους</w:t>
      </w:r>
      <w:r w:rsidRPr="000C6199">
        <w:rPr>
          <w:rFonts w:ascii="Times New Roman" w:hAnsi="Times New Roman" w:cs="Times New Roman"/>
          <w:kern w:val="0"/>
          <w:lang w:eastAsia="el-CY"/>
          <w14:ligatures w14:val="none"/>
        </w:rPr>
        <w:t>,</w:t>
      </w:r>
      <w:r w:rsidRPr="000C6199">
        <w:rPr>
          <w:rFonts w:ascii="Times New Roman" w:hAnsi="Times New Roman" w:cs="Times New Roman"/>
          <w:kern w:val="0"/>
          <w14:ligatures w14:val="none"/>
        </w:rPr>
        <w:t xml:space="preserve"> </w:t>
      </w:r>
      <w:r w:rsidRPr="000C6199">
        <w:rPr>
          <w:rFonts w:ascii="Times New Roman" w:hAnsi="Times New Roman" w:cs="Times New Roman"/>
          <w:kern w:val="0"/>
          <w:lang w:eastAsia="el-CY"/>
          <w14:ligatures w14:val="none"/>
        </w:rPr>
        <w:t xml:space="preserve">Πολιτιστική </w:t>
      </w:r>
      <w:proofErr w:type="spellStart"/>
      <w:r w:rsidRPr="000C6199">
        <w:rPr>
          <w:rFonts w:ascii="Times New Roman" w:hAnsi="Times New Roman" w:cs="Times New Roman"/>
          <w:kern w:val="0"/>
          <w:lang w:eastAsia="el-CY"/>
          <w14:ligatures w14:val="none"/>
        </w:rPr>
        <w:t>Ακ</w:t>
      </w:r>
      <w:proofErr w:type="spellEnd"/>
      <w:r w:rsidRPr="000C6199">
        <w:rPr>
          <w:rFonts w:ascii="Times New Roman" w:hAnsi="Times New Roman" w:cs="Times New Roman"/>
          <w:kern w:val="0"/>
          <w:lang w:eastAsia="el-CY"/>
          <w14:ligatures w14:val="none"/>
        </w:rPr>
        <w:t>αδημία "Άγιος Επ</w:t>
      </w:r>
      <w:proofErr w:type="spellStart"/>
      <w:r w:rsidRPr="000C6199">
        <w:rPr>
          <w:rFonts w:ascii="Times New Roman" w:hAnsi="Times New Roman" w:cs="Times New Roman"/>
          <w:kern w:val="0"/>
          <w:lang w:eastAsia="el-CY"/>
          <w14:ligatures w14:val="none"/>
        </w:rPr>
        <w:t>ιφάνιος</w:t>
      </w:r>
      <w:proofErr w:type="spellEnd"/>
      <w:r w:rsidRPr="000C6199">
        <w:rPr>
          <w:rFonts w:ascii="Times New Roman" w:hAnsi="Times New Roman" w:cs="Times New Roman"/>
          <w:kern w:val="0"/>
          <w:lang w:eastAsia="el-CY"/>
          <w14:ligatures w14:val="none"/>
        </w:rPr>
        <w:t xml:space="preserve">" Ιερά </w:t>
      </w:r>
      <w:proofErr w:type="spellStart"/>
      <w:r w:rsidRPr="000C6199">
        <w:rPr>
          <w:rFonts w:ascii="Times New Roman" w:hAnsi="Times New Roman" w:cs="Times New Roman"/>
          <w:kern w:val="0"/>
          <w:lang w:eastAsia="el-CY"/>
          <w14:ligatures w14:val="none"/>
        </w:rPr>
        <w:t>Μητρό</w:t>
      </w:r>
      <w:proofErr w:type="spellEnd"/>
      <w:r w:rsidRPr="000C6199">
        <w:rPr>
          <w:rFonts w:ascii="Times New Roman" w:hAnsi="Times New Roman" w:cs="Times New Roman"/>
          <w:kern w:val="0"/>
          <w:lang w:eastAsia="el-CY"/>
          <w14:ligatures w14:val="none"/>
        </w:rPr>
        <w:t xml:space="preserve">πολη </w:t>
      </w:r>
      <w:proofErr w:type="spellStart"/>
      <w:r w:rsidRPr="000C6199">
        <w:rPr>
          <w:rFonts w:ascii="Times New Roman" w:hAnsi="Times New Roman" w:cs="Times New Roman"/>
          <w:kern w:val="0"/>
          <w:lang w:eastAsia="el-CY"/>
          <w14:ligatures w14:val="none"/>
        </w:rPr>
        <w:t>Κωνστ</w:t>
      </w:r>
      <w:proofErr w:type="spellEnd"/>
      <w:r w:rsidRPr="000C6199">
        <w:rPr>
          <w:rFonts w:ascii="Times New Roman" w:hAnsi="Times New Roman" w:cs="Times New Roman"/>
          <w:kern w:val="0"/>
          <w:lang w:eastAsia="el-CY"/>
          <w14:ligatures w14:val="none"/>
        </w:rPr>
        <w:t xml:space="preserve">αντίας-Αμμοχώστου, </w:t>
      </w:r>
      <w:hyperlink r:id="rId10" w:history="1">
        <w:r w:rsidRPr="000C6199">
          <w:rPr>
            <w:rStyle w:val="-"/>
            <w:rFonts w:ascii="Times New Roman" w:hAnsi="Times New Roman" w:cs="Times New Roman"/>
            <w:color w:val="auto"/>
            <w:kern w:val="0"/>
            <w:u w:val="none"/>
            <w14:ligatures w14:val="none"/>
          </w:rPr>
          <w:t>Παρα</w:t>
        </w:r>
        <w:proofErr w:type="spellStart"/>
        <w:r w:rsidRPr="000C6199">
          <w:rPr>
            <w:rStyle w:val="-"/>
            <w:rFonts w:ascii="Times New Roman" w:hAnsi="Times New Roman" w:cs="Times New Roman"/>
            <w:color w:val="auto"/>
            <w:kern w:val="0"/>
            <w:u w:val="none"/>
            <w14:ligatures w14:val="none"/>
          </w:rPr>
          <w:t>λίμνι-Αγί</w:t>
        </w:r>
        <w:proofErr w:type="spellEnd"/>
        <w:r w:rsidRPr="000C6199">
          <w:rPr>
            <w:rStyle w:val="-"/>
            <w:rFonts w:ascii="Times New Roman" w:hAnsi="Times New Roman" w:cs="Times New Roman"/>
            <w:color w:val="auto"/>
            <w:kern w:val="0"/>
            <w:u w:val="none"/>
            <w14:ligatures w14:val="none"/>
          </w:rPr>
          <w:t xml:space="preserve">α </w:t>
        </w:r>
        <w:proofErr w:type="spellStart"/>
        <w:r w:rsidRPr="000C6199">
          <w:rPr>
            <w:rStyle w:val="-"/>
            <w:rFonts w:ascii="Times New Roman" w:hAnsi="Times New Roman" w:cs="Times New Roman"/>
            <w:color w:val="auto"/>
            <w:kern w:val="0"/>
            <w:u w:val="none"/>
            <w14:ligatures w14:val="none"/>
          </w:rPr>
          <w:t>Νά</w:t>
        </w:r>
        <w:proofErr w:type="spellEnd"/>
        <w:r w:rsidRPr="000C6199">
          <w:rPr>
            <w:rStyle w:val="-"/>
            <w:rFonts w:ascii="Times New Roman" w:hAnsi="Times New Roman" w:cs="Times New Roman"/>
            <w:color w:val="auto"/>
            <w:kern w:val="0"/>
            <w:u w:val="none"/>
            <w14:ligatures w14:val="none"/>
          </w:rPr>
          <w:t xml:space="preserve">πα </w:t>
        </w:r>
      </w:hyperlink>
      <w:r w:rsidRPr="000C6199">
        <w:rPr>
          <w:rFonts w:ascii="Times New Roman" w:hAnsi="Times New Roman" w:cs="Times New Roman"/>
          <w:kern w:val="0"/>
          <w14:ligatures w14:val="none"/>
        </w:rPr>
        <w:t xml:space="preserve"> </w:t>
      </w:r>
      <w:hyperlink r:id="rId11" w:history="1">
        <w:r w:rsidRPr="000C6199">
          <w:rPr>
            <w:rStyle w:val="-"/>
            <w:rFonts w:ascii="Times New Roman" w:hAnsi="Times New Roman" w:cs="Times New Roman"/>
            <w:color w:val="auto"/>
            <w:kern w:val="0"/>
            <w:u w:val="none"/>
            <w14:ligatures w14:val="none"/>
          </w:rPr>
          <w:t>2010</w:t>
        </w:r>
      </w:hyperlink>
      <w:r w:rsidRPr="000C6199">
        <w:rPr>
          <w:rFonts w:ascii="Times New Roman" w:hAnsi="Times New Roman" w:cs="Times New Roman"/>
          <w:kern w:val="0"/>
          <w:lang w:eastAsia="el-CY"/>
          <w14:ligatures w14:val="none"/>
        </w:rPr>
        <w:t>, σελ.</w:t>
      </w:r>
      <w:r w:rsidRPr="000C6199">
        <w:rPr>
          <w:rFonts w:ascii="Times New Roman" w:hAnsi="Times New Roman" w:cs="Times New Roman"/>
          <w:kern w:val="0"/>
          <w:lang w:val="el-GR" w:eastAsia="el-CY"/>
          <w14:ligatures w14:val="none"/>
        </w:rPr>
        <w:t xml:space="preserve"> 183.</w:t>
      </w:r>
      <w:r w:rsidRPr="000C6199">
        <w:rPr>
          <w:rFonts w:ascii="Times New Roman" w:hAnsi="Times New Roman" w:cs="Times New Roman"/>
        </w:rPr>
        <w:t xml:space="preserve"> </w:t>
      </w:r>
    </w:p>
  </w:footnote>
  <w:footnote w:id="18">
    <w:p w14:paraId="401494CD" w14:textId="77777777" w:rsidR="0088285A" w:rsidRPr="000C6199" w:rsidRDefault="0088285A" w:rsidP="00656710">
      <w:pPr>
        <w:spacing w:after="0" w:line="240" w:lineRule="auto"/>
        <w:jc w:val="both"/>
        <w:rPr>
          <w:rFonts w:ascii="Times New Roman" w:hAnsi="Times New Roman" w:cs="Times New Roman"/>
          <w:sz w:val="20"/>
          <w:szCs w:val="20"/>
          <w:lang w:val="el-GR"/>
        </w:rPr>
      </w:pPr>
      <w:r w:rsidRPr="000C6199">
        <w:rPr>
          <w:rStyle w:val="ac"/>
          <w:rFonts w:ascii="Times New Roman" w:hAnsi="Times New Roman" w:cs="Times New Roman"/>
          <w:sz w:val="20"/>
          <w:szCs w:val="20"/>
        </w:rPr>
        <w:footnoteRef/>
      </w:r>
      <w:r w:rsidRPr="000C6199">
        <w:rPr>
          <w:rStyle w:val="aa"/>
          <w:rFonts w:ascii="Times New Roman" w:hAnsi="Times New Roman" w:cs="Times New Roman"/>
          <w:b w:val="0"/>
          <w:bCs w:val="0"/>
          <w:kern w:val="0"/>
          <w:sz w:val="20"/>
          <w:szCs w:val="20"/>
        </w:rPr>
        <w:t>Γεώργιος Διονυσίου</w:t>
      </w:r>
      <w:r w:rsidRPr="000C6199">
        <w:rPr>
          <w:rStyle w:val="aa"/>
          <w:rFonts w:ascii="Times New Roman" w:hAnsi="Times New Roman" w:cs="Times New Roman"/>
          <w:b w:val="0"/>
          <w:bCs w:val="0"/>
          <w:kern w:val="0"/>
          <w:sz w:val="20"/>
          <w:szCs w:val="20"/>
          <w:lang w:val="el-GR"/>
        </w:rPr>
        <w:t>,</w:t>
      </w:r>
      <w:r w:rsidRPr="000C6199">
        <w:rPr>
          <w:rStyle w:val="aa"/>
          <w:rFonts w:ascii="Times New Roman" w:hAnsi="Times New Roman" w:cs="Times New Roman"/>
          <w:b w:val="0"/>
          <w:bCs w:val="0"/>
          <w:kern w:val="0"/>
          <w:sz w:val="20"/>
          <w:szCs w:val="20"/>
        </w:rPr>
        <w:t xml:space="preserve"> </w:t>
      </w:r>
      <w:proofErr w:type="spellStart"/>
      <w:r w:rsidRPr="000C6199">
        <w:rPr>
          <w:rStyle w:val="aa"/>
          <w:rFonts w:ascii="Times New Roman" w:hAnsi="Times New Roman" w:cs="Times New Roman"/>
          <w:b w:val="0"/>
          <w:bCs w:val="0"/>
          <w:i/>
          <w:iCs/>
          <w:kern w:val="0"/>
          <w:sz w:val="20"/>
          <w:szCs w:val="20"/>
        </w:rPr>
        <w:t>Εκκλησί</w:t>
      </w:r>
      <w:proofErr w:type="spellEnd"/>
      <w:r w:rsidRPr="000C6199">
        <w:rPr>
          <w:rStyle w:val="aa"/>
          <w:rFonts w:ascii="Times New Roman" w:hAnsi="Times New Roman" w:cs="Times New Roman"/>
          <w:b w:val="0"/>
          <w:bCs w:val="0"/>
          <w:i/>
          <w:iCs/>
          <w:kern w:val="0"/>
          <w:sz w:val="20"/>
          <w:szCs w:val="20"/>
        </w:rPr>
        <w:t>α και </w:t>
      </w:r>
      <w:proofErr w:type="spellStart"/>
      <w:r w:rsidRPr="000C6199">
        <w:rPr>
          <w:rStyle w:val="aa"/>
          <w:rFonts w:ascii="Times New Roman" w:hAnsi="Times New Roman" w:cs="Times New Roman"/>
          <w:b w:val="0"/>
          <w:bCs w:val="0"/>
          <w:i/>
          <w:iCs/>
          <w:kern w:val="0"/>
          <w:sz w:val="20"/>
          <w:szCs w:val="20"/>
        </w:rPr>
        <w:t>φορολογί</w:t>
      </w:r>
      <w:proofErr w:type="spellEnd"/>
      <w:r w:rsidRPr="000C6199">
        <w:rPr>
          <w:rStyle w:val="aa"/>
          <w:rFonts w:ascii="Times New Roman" w:hAnsi="Times New Roman" w:cs="Times New Roman"/>
          <w:b w:val="0"/>
          <w:bCs w:val="0"/>
          <w:i/>
          <w:iCs/>
          <w:kern w:val="0"/>
          <w:sz w:val="20"/>
          <w:szCs w:val="20"/>
        </w:rPr>
        <w:t xml:space="preserve">α στην </w:t>
      </w:r>
      <w:proofErr w:type="spellStart"/>
      <w:r w:rsidRPr="000C6199">
        <w:rPr>
          <w:rStyle w:val="aa"/>
          <w:rFonts w:ascii="Times New Roman" w:hAnsi="Times New Roman" w:cs="Times New Roman"/>
          <w:b w:val="0"/>
          <w:bCs w:val="0"/>
          <w:i/>
          <w:iCs/>
          <w:kern w:val="0"/>
          <w:sz w:val="20"/>
          <w:szCs w:val="20"/>
        </w:rPr>
        <w:t>Κύ</w:t>
      </w:r>
      <w:proofErr w:type="spellEnd"/>
      <w:r w:rsidRPr="000C6199">
        <w:rPr>
          <w:rStyle w:val="aa"/>
          <w:rFonts w:ascii="Times New Roman" w:hAnsi="Times New Roman" w:cs="Times New Roman"/>
          <w:b w:val="0"/>
          <w:bCs w:val="0"/>
          <w:i/>
          <w:iCs/>
          <w:kern w:val="0"/>
          <w:sz w:val="20"/>
          <w:szCs w:val="20"/>
        </w:rPr>
        <w:t xml:space="preserve">προ τον </w:t>
      </w:r>
      <w:proofErr w:type="spellStart"/>
      <w:r w:rsidRPr="000C6199">
        <w:rPr>
          <w:rStyle w:val="aa"/>
          <w:rFonts w:ascii="Times New Roman" w:hAnsi="Times New Roman" w:cs="Times New Roman"/>
          <w:b w:val="0"/>
          <w:bCs w:val="0"/>
          <w:i/>
          <w:iCs/>
          <w:kern w:val="0"/>
          <w:sz w:val="20"/>
          <w:szCs w:val="20"/>
        </w:rPr>
        <w:t>τελευτ</w:t>
      </w:r>
      <w:proofErr w:type="spellEnd"/>
      <w:r w:rsidRPr="000C6199">
        <w:rPr>
          <w:rStyle w:val="aa"/>
          <w:rFonts w:ascii="Times New Roman" w:hAnsi="Times New Roman" w:cs="Times New Roman"/>
          <w:b w:val="0"/>
          <w:bCs w:val="0"/>
          <w:i/>
          <w:iCs/>
          <w:kern w:val="0"/>
          <w:sz w:val="20"/>
          <w:szCs w:val="20"/>
        </w:rPr>
        <w:t xml:space="preserve">αίο αιώνα της </w:t>
      </w:r>
      <w:proofErr w:type="spellStart"/>
      <w:r w:rsidRPr="000C6199">
        <w:rPr>
          <w:rStyle w:val="aa"/>
          <w:rFonts w:ascii="Times New Roman" w:hAnsi="Times New Roman" w:cs="Times New Roman"/>
          <w:b w:val="0"/>
          <w:bCs w:val="0"/>
          <w:i/>
          <w:iCs/>
          <w:kern w:val="0"/>
          <w:sz w:val="20"/>
          <w:szCs w:val="20"/>
        </w:rPr>
        <w:t>τουρκοκρ</w:t>
      </w:r>
      <w:proofErr w:type="spellEnd"/>
      <w:r w:rsidRPr="000C6199">
        <w:rPr>
          <w:rStyle w:val="aa"/>
          <w:rFonts w:ascii="Times New Roman" w:hAnsi="Times New Roman" w:cs="Times New Roman"/>
          <w:b w:val="0"/>
          <w:bCs w:val="0"/>
          <w:i/>
          <w:iCs/>
          <w:kern w:val="0"/>
          <w:sz w:val="20"/>
          <w:szCs w:val="20"/>
        </w:rPr>
        <w:t>ατίας, 1779- 1856</w:t>
      </w:r>
      <w:r w:rsidRPr="000C6199">
        <w:rPr>
          <w:rStyle w:val="aa"/>
          <w:rFonts w:ascii="Times New Roman" w:hAnsi="Times New Roman" w:cs="Times New Roman"/>
          <w:b w:val="0"/>
          <w:bCs w:val="0"/>
          <w:i/>
          <w:iCs/>
          <w:kern w:val="0"/>
          <w:sz w:val="20"/>
          <w:szCs w:val="20"/>
          <w:lang w:val="el-GR"/>
        </w:rPr>
        <w:t>,</w:t>
      </w:r>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Θέο</w:t>
      </w:r>
      <w:proofErr w:type="spellEnd"/>
      <w:r w:rsidRPr="000C6199">
        <w:rPr>
          <w:rFonts w:ascii="Times New Roman" w:hAnsi="Times New Roman" w:cs="Times New Roman"/>
          <w:sz w:val="20"/>
          <w:szCs w:val="20"/>
        </w:rPr>
        <w:t>πρες</w:t>
      </w:r>
      <w:r w:rsidRPr="000C6199">
        <w:rPr>
          <w:rFonts w:ascii="Times New Roman" w:hAnsi="Times New Roman" w:cs="Times New Roman"/>
          <w:sz w:val="20"/>
          <w:szCs w:val="20"/>
          <w:lang w:val="el-GR"/>
        </w:rPr>
        <w:t xml:space="preserve">, </w:t>
      </w:r>
      <w:r w:rsidRPr="000C6199">
        <w:rPr>
          <w:rFonts w:ascii="Times New Roman" w:hAnsi="Times New Roman" w:cs="Times New Roman"/>
          <w:sz w:val="20"/>
          <w:szCs w:val="20"/>
        </w:rPr>
        <w:t>Λευκωσία</w:t>
      </w:r>
      <w:r w:rsidRPr="000C6199">
        <w:rPr>
          <w:rFonts w:ascii="Times New Roman" w:hAnsi="Times New Roman" w:cs="Times New Roman"/>
          <w:sz w:val="20"/>
          <w:szCs w:val="20"/>
          <w:lang w:val="el-GR"/>
        </w:rPr>
        <w:t xml:space="preserve"> </w:t>
      </w:r>
      <w:r w:rsidRPr="000C6199">
        <w:rPr>
          <w:rFonts w:ascii="Times New Roman" w:hAnsi="Times New Roman" w:cs="Times New Roman"/>
          <w:sz w:val="20"/>
          <w:szCs w:val="20"/>
        </w:rPr>
        <w:t>2007</w:t>
      </w:r>
      <w:r w:rsidRPr="000C6199">
        <w:rPr>
          <w:rFonts w:ascii="Times New Roman" w:hAnsi="Times New Roman" w:cs="Times New Roman"/>
          <w:sz w:val="20"/>
          <w:szCs w:val="20"/>
          <w:lang w:val="el-GR"/>
        </w:rPr>
        <w:t>, σελ. 42.</w:t>
      </w:r>
    </w:p>
  </w:footnote>
  <w:footnote w:id="19">
    <w:p w14:paraId="24170573" w14:textId="77777777" w:rsidR="0088285A" w:rsidRDefault="0088285A" w:rsidP="00656710">
      <w:pPr>
        <w:spacing w:after="0" w:line="240" w:lineRule="auto"/>
        <w:jc w:val="both"/>
        <w:rPr>
          <w:rFonts w:ascii="Times New Roman" w:hAnsi="Times New Roman" w:cs="Times New Roman"/>
          <w:sz w:val="20"/>
          <w:szCs w:val="20"/>
          <w:lang w:val="el-GR"/>
        </w:rPr>
      </w:pPr>
      <w:r w:rsidRPr="000C6199">
        <w:rPr>
          <w:rStyle w:val="ac"/>
          <w:rFonts w:ascii="Times New Roman" w:hAnsi="Times New Roman" w:cs="Times New Roman"/>
          <w:sz w:val="20"/>
          <w:szCs w:val="20"/>
        </w:rPr>
        <w:footnoteRef/>
      </w:r>
      <w:r w:rsidRPr="000C6199">
        <w:rPr>
          <w:rFonts w:ascii="Times New Roman" w:hAnsi="Times New Roman" w:cs="Times New Roman"/>
          <w:sz w:val="20"/>
          <w:szCs w:val="20"/>
        </w:rPr>
        <w:t>Μιχάλης Ν</w:t>
      </w:r>
      <w:r w:rsidRPr="000C6199">
        <w:rPr>
          <w:rFonts w:ascii="Times New Roman" w:hAnsi="Times New Roman" w:cs="Times New Roman"/>
          <w:sz w:val="20"/>
          <w:szCs w:val="20"/>
          <w:lang w:val="el-GR"/>
        </w:rPr>
        <w:t>.</w:t>
      </w:r>
      <w:r w:rsidRPr="000C6199">
        <w:rPr>
          <w:rFonts w:ascii="Times New Roman" w:hAnsi="Times New Roman" w:cs="Times New Roman"/>
          <w:sz w:val="20"/>
          <w:szCs w:val="20"/>
        </w:rPr>
        <w:t xml:space="preserve"> </w:t>
      </w:r>
      <w:proofErr w:type="spellStart"/>
      <w:r w:rsidRPr="000C6199">
        <w:rPr>
          <w:rFonts w:ascii="Times New Roman" w:hAnsi="Times New Roman" w:cs="Times New Roman"/>
          <w:sz w:val="20"/>
          <w:szCs w:val="20"/>
        </w:rPr>
        <w:t>Μιχ</w:t>
      </w:r>
      <w:proofErr w:type="spellEnd"/>
      <w:r w:rsidRPr="000C6199">
        <w:rPr>
          <w:rFonts w:ascii="Times New Roman" w:hAnsi="Times New Roman" w:cs="Times New Roman"/>
          <w:sz w:val="20"/>
          <w:szCs w:val="20"/>
        </w:rPr>
        <w:t>αήλ</w:t>
      </w:r>
      <w:r w:rsidRPr="000C6199">
        <w:rPr>
          <w:rFonts w:ascii="Times New Roman" w:hAnsi="Times New Roman" w:cs="Times New Roman"/>
          <w:sz w:val="20"/>
          <w:szCs w:val="20"/>
          <w:lang w:val="el-GR"/>
        </w:rPr>
        <w:t xml:space="preserve">, </w:t>
      </w:r>
      <w:hyperlink r:id="rId12" w:history="1">
        <w:r w:rsidRPr="000C6199">
          <w:rPr>
            <w:rStyle w:val="-"/>
            <w:rFonts w:ascii="Times New Roman" w:hAnsi="Times New Roman" w:cs="Times New Roman"/>
            <w:i/>
            <w:iCs/>
            <w:color w:val="auto"/>
            <w:sz w:val="20"/>
            <w:szCs w:val="20"/>
            <w:u w:val="none"/>
          </w:rPr>
          <w:t xml:space="preserve">Η </w:t>
        </w:r>
        <w:proofErr w:type="spellStart"/>
        <w:r w:rsidRPr="000C6199">
          <w:rPr>
            <w:rStyle w:val="-"/>
            <w:rFonts w:ascii="Times New Roman" w:hAnsi="Times New Roman" w:cs="Times New Roman"/>
            <w:i/>
            <w:iCs/>
            <w:color w:val="auto"/>
            <w:sz w:val="20"/>
            <w:szCs w:val="20"/>
            <w:u w:val="none"/>
          </w:rPr>
          <w:t>Εκκλησί</w:t>
        </w:r>
        <w:proofErr w:type="spellEnd"/>
        <w:r w:rsidRPr="000C6199">
          <w:rPr>
            <w:rStyle w:val="-"/>
            <w:rFonts w:ascii="Times New Roman" w:hAnsi="Times New Roman" w:cs="Times New Roman"/>
            <w:i/>
            <w:iCs/>
            <w:color w:val="auto"/>
            <w:sz w:val="20"/>
            <w:szCs w:val="20"/>
            <w:u w:val="none"/>
          </w:rPr>
          <w:t xml:space="preserve">α της </w:t>
        </w:r>
        <w:proofErr w:type="spellStart"/>
        <w:r w:rsidRPr="000C6199">
          <w:rPr>
            <w:rStyle w:val="-"/>
            <w:rFonts w:ascii="Times New Roman" w:hAnsi="Times New Roman" w:cs="Times New Roman"/>
            <w:i/>
            <w:iCs/>
            <w:color w:val="auto"/>
            <w:sz w:val="20"/>
            <w:szCs w:val="20"/>
            <w:u w:val="none"/>
          </w:rPr>
          <w:t>Κύ</w:t>
        </w:r>
        <w:proofErr w:type="spellEnd"/>
        <w:r w:rsidRPr="000C6199">
          <w:rPr>
            <w:rStyle w:val="-"/>
            <w:rFonts w:ascii="Times New Roman" w:hAnsi="Times New Roman" w:cs="Times New Roman"/>
            <w:i/>
            <w:iCs/>
            <w:color w:val="auto"/>
            <w:sz w:val="20"/>
            <w:szCs w:val="20"/>
            <w:u w:val="none"/>
          </w:rPr>
          <w:t>πρου κα</w:t>
        </w:r>
        <w:proofErr w:type="spellStart"/>
        <w:r w:rsidRPr="000C6199">
          <w:rPr>
            <w:rStyle w:val="-"/>
            <w:rFonts w:ascii="Times New Roman" w:hAnsi="Times New Roman" w:cs="Times New Roman"/>
            <w:i/>
            <w:iCs/>
            <w:color w:val="auto"/>
            <w:sz w:val="20"/>
            <w:szCs w:val="20"/>
            <w:u w:val="none"/>
          </w:rPr>
          <w:t>τά</w:t>
        </w:r>
        <w:proofErr w:type="spellEnd"/>
        <w:r w:rsidRPr="000C6199">
          <w:rPr>
            <w:rStyle w:val="-"/>
            <w:rFonts w:ascii="Times New Roman" w:hAnsi="Times New Roman" w:cs="Times New Roman"/>
            <w:i/>
            <w:iCs/>
            <w:color w:val="auto"/>
            <w:sz w:val="20"/>
            <w:szCs w:val="20"/>
            <w:u w:val="none"/>
          </w:rPr>
          <w:t xml:space="preserve"> την </w:t>
        </w:r>
        <w:proofErr w:type="spellStart"/>
        <w:r w:rsidRPr="000C6199">
          <w:rPr>
            <w:rStyle w:val="-"/>
            <w:rFonts w:ascii="Times New Roman" w:hAnsi="Times New Roman" w:cs="Times New Roman"/>
            <w:i/>
            <w:iCs/>
            <w:color w:val="auto"/>
            <w:sz w:val="20"/>
            <w:szCs w:val="20"/>
            <w:u w:val="none"/>
          </w:rPr>
          <w:t>Οθωμ</w:t>
        </w:r>
        <w:proofErr w:type="spellEnd"/>
        <w:r w:rsidRPr="000C6199">
          <w:rPr>
            <w:rStyle w:val="-"/>
            <w:rFonts w:ascii="Times New Roman" w:hAnsi="Times New Roman" w:cs="Times New Roman"/>
            <w:i/>
            <w:iCs/>
            <w:color w:val="auto"/>
            <w:sz w:val="20"/>
            <w:szCs w:val="20"/>
            <w:u w:val="none"/>
          </w:rPr>
          <w:t>ανική π</w:t>
        </w:r>
        <w:proofErr w:type="spellStart"/>
        <w:r w:rsidRPr="000C6199">
          <w:rPr>
            <w:rStyle w:val="-"/>
            <w:rFonts w:ascii="Times New Roman" w:hAnsi="Times New Roman" w:cs="Times New Roman"/>
            <w:i/>
            <w:iCs/>
            <w:color w:val="auto"/>
            <w:sz w:val="20"/>
            <w:szCs w:val="20"/>
            <w:u w:val="none"/>
          </w:rPr>
          <w:t>ερίοδο</w:t>
        </w:r>
        <w:proofErr w:type="spellEnd"/>
        <w:r w:rsidRPr="000C6199">
          <w:rPr>
            <w:rStyle w:val="-"/>
            <w:rFonts w:ascii="Times New Roman" w:hAnsi="Times New Roman" w:cs="Times New Roman"/>
            <w:i/>
            <w:iCs/>
            <w:color w:val="auto"/>
            <w:sz w:val="20"/>
            <w:szCs w:val="20"/>
            <w:u w:val="none"/>
          </w:rPr>
          <w:t xml:space="preserve">, 1571-1878: η </w:t>
        </w:r>
        <w:proofErr w:type="spellStart"/>
        <w:r w:rsidRPr="000C6199">
          <w:rPr>
            <w:rStyle w:val="-"/>
            <w:rFonts w:ascii="Times New Roman" w:hAnsi="Times New Roman" w:cs="Times New Roman"/>
            <w:i/>
            <w:iCs/>
            <w:color w:val="auto"/>
            <w:sz w:val="20"/>
            <w:szCs w:val="20"/>
            <w:u w:val="none"/>
          </w:rPr>
          <w:t>στ</w:t>
        </w:r>
        <w:proofErr w:type="spellEnd"/>
        <w:r w:rsidRPr="000C6199">
          <w:rPr>
            <w:rStyle w:val="-"/>
            <w:rFonts w:ascii="Times New Roman" w:hAnsi="Times New Roman" w:cs="Times New Roman"/>
            <w:i/>
            <w:iCs/>
            <w:color w:val="auto"/>
            <w:sz w:val="20"/>
            <w:szCs w:val="20"/>
            <w:u w:val="none"/>
          </w:rPr>
          <w:t>αδιακή συγκρότησή της σε θεσμό π</w:t>
        </w:r>
        <w:proofErr w:type="spellStart"/>
        <w:r w:rsidRPr="000C6199">
          <w:rPr>
            <w:rStyle w:val="-"/>
            <w:rFonts w:ascii="Times New Roman" w:hAnsi="Times New Roman" w:cs="Times New Roman"/>
            <w:i/>
            <w:iCs/>
            <w:color w:val="auto"/>
            <w:sz w:val="20"/>
            <w:szCs w:val="20"/>
            <w:u w:val="none"/>
          </w:rPr>
          <w:t>ολιτικής</w:t>
        </w:r>
        <w:proofErr w:type="spellEnd"/>
        <w:r w:rsidRPr="000C6199">
          <w:rPr>
            <w:rStyle w:val="-"/>
            <w:rFonts w:ascii="Times New Roman" w:hAnsi="Times New Roman" w:cs="Times New Roman"/>
            <w:i/>
            <w:iCs/>
            <w:color w:val="auto"/>
            <w:sz w:val="20"/>
            <w:szCs w:val="20"/>
            <w:u w:val="none"/>
          </w:rPr>
          <w:t xml:space="preserve"> </w:t>
        </w:r>
        <w:proofErr w:type="spellStart"/>
        <w:r w:rsidRPr="000C6199">
          <w:rPr>
            <w:rStyle w:val="-"/>
            <w:rFonts w:ascii="Times New Roman" w:hAnsi="Times New Roman" w:cs="Times New Roman"/>
            <w:i/>
            <w:iCs/>
            <w:color w:val="auto"/>
            <w:sz w:val="20"/>
            <w:szCs w:val="20"/>
            <w:u w:val="none"/>
          </w:rPr>
          <w:t>εξουσί</w:t>
        </w:r>
        <w:proofErr w:type="spellEnd"/>
        <w:r w:rsidRPr="000C6199">
          <w:rPr>
            <w:rStyle w:val="-"/>
            <w:rFonts w:ascii="Times New Roman" w:hAnsi="Times New Roman" w:cs="Times New Roman"/>
            <w:i/>
            <w:iCs/>
            <w:color w:val="auto"/>
            <w:sz w:val="20"/>
            <w:szCs w:val="20"/>
            <w:u w:val="none"/>
          </w:rPr>
          <w:t>ας</w:t>
        </w:r>
      </w:hyperlink>
      <w:r w:rsidRPr="000C6199">
        <w:rPr>
          <w:rFonts w:ascii="Times New Roman" w:hAnsi="Times New Roman" w:cs="Times New Roman"/>
          <w:sz w:val="20"/>
          <w:szCs w:val="20"/>
          <w:lang w:val="el-GR"/>
        </w:rPr>
        <w:t>,</w:t>
      </w:r>
      <w:r w:rsidRPr="000C6199">
        <w:rPr>
          <w:rFonts w:ascii="Times New Roman" w:hAnsi="Times New Roman" w:cs="Times New Roman"/>
          <w:sz w:val="20"/>
          <w:szCs w:val="20"/>
        </w:rPr>
        <w:t xml:space="preserve"> Κέντρο Επ</w:t>
      </w:r>
      <w:proofErr w:type="spellStart"/>
      <w:r w:rsidRPr="000C6199">
        <w:rPr>
          <w:rFonts w:ascii="Times New Roman" w:hAnsi="Times New Roman" w:cs="Times New Roman"/>
          <w:sz w:val="20"/>
          <w:szCs w:val="20"/>
        </w:rPr>
        <w:t>ιστημονικών</w:t>
      </w:r>
      <w:proofErr w:type="spellEnd"/>
      <w:r w:rsidRPr="000C6199">
        <w:rPr>
          <w:rFonts w:ascii="Times New Roman" w:hAnsi="Times New Roman" w:cs="Times New Roman"/>
          <w:sz w:val="20"/>
          <w:szCs w:val="20"/>
        </w:rPr>
        <w:t xml:space="preserve"> Ερευνών</w:t>
      </w:r>
      <w:r w:rsidRPr="000C6199">
        <w:rPr>
          <w:rFonts w:ascii="Times New Roman" w:hAnsi="Times New Roman" w:cs="Times New Roman"/>
          <w:sz w:val="20"/>
          <w:szCs w:val="20"/>
          <w:lang w:val="el-GR"/>
        </w:rPr>
        <w:t>,</w:t>
      </w:r>
      <w:r w:rsidRPr="000C6199">
        <w:rPr>
          <w:rFonts w:ascii="Times New Roman" w:hAnsi="Times New Roman" w:cs="Times New Roman"/>
          <w:sz w:val="20"/>
          <w:szCs w:val="20"/>
        </w:rPr>
        <w:t xml:space="preserve"> Λευκωσία</w:t>
      </w:r>
      <w:r w:rsidRPr="000C6199">
        <w:rPr>
          <w:rFonts w:ascii="Times New Roman" w:hAnsi="Times New Roman" w:cs="Times New Roman"/>
          <w:sz w:val="20"/>
          <w:szCs w:val="20"/>
          <w:lang w:val="el-GR"/>
        </w:rPr>
        <w:t xml:space="preserve"> </w:t>
      </w:r>
      <w:r w:rsidRPr="000C6199">
        <w:rPr>
          <w:rFonts w:ascii="Times New Roman" w:hAnsi="Times New Roman" w:cs="Times New Roman"/>
          <w:sz w:val="20"/>
          <w:szCs w:val="20"/>
        </w:rPr>
        <w:t>2005</w:t>
      </w:r>
      <w:r w:rsidRPr="000C6199">
        <w:rPr>
          <w:rFonts w:ascii="Times New Roman" w:hAnsi="Times New Roman" w:cs="Times New Roman"/>
          <w:sz w:val="20"/>
          <w:szCs w:val="20"/>
          <w:lang w:val="el-GR"/>
        </w:rPr>
        <w:t>, σελ. 73.</w:t>
      </w:r>
      <w:r w:rsidRPr="000C6199">
        <w:rPr>
          <w:rFonts w:ascii="Times New Roman" w:hAnsi="Times New Roman" w:cs="Times New Roman"/>
          <w:sz w:val="20"/>
          <w:szCs w:val="20"/>
        </w:rPr>
        <w:t xml:space="preserve"> </w:t>
      </w:r>
    </w:p>
    <w:p w14:paraId="3D0DDE2A" w14:textId="6C6109EC" w:rsidR="00D83163" w:rsidRPr="00D83163" w:rsidRDefault="00D83163" w:rsidP="00D83163">
      <w:pPr>
        <w:pStyle w:val="ab"/>
        <w:jc w:val="both"/>
        <w:rPr>
          <w:rFonts w:ascii="Times New Roman" w:hAnsi="Times New Roman" w:cs="Times New Roman"/>
          <w:lang w:val="el-GR"/>
        </w:rPr>
      </w:pPr>
      <w:r>
        <w:rPr>
          <w:rFonts w:ascii="Times New Roman" w:hAnsi="Times New Roman" w:cs="Times New Roman"/>
          <w:lang w:val="el-GR"/>
        </w:rPr>
        <w:t xml:space="preserve">Αντρέας </w:t>
      </w:r>
      <w:proofErr w:type="spellStart"/>
      <w:r>
        <w:rPr>
          <w:rFonts w:ascii="Times New Roman" w:hAnsi="Times New Roman" w:cs="Times New Roman"/>
          <w:lang w:val="el-GR"/>
        </w:rPr>
        <w:t>Νανάκης</w:t>
      </w:r>
      <w:proofErr w:type="spellEnd"/>
      <w:r>
        <w:rPr>
          <w:rFonts w:ascii="Times New Roman" w:hAnsi="Times New Roman" w:cs="Times New Roman"/>
          <w:lang w:val="el-GR"/>
        </w:rPr>
        <w:t xml:space="preserve">, </w:t>
      </w:r>
      <w:r w:rsidRPr="000707F4">
        <w:rPr>
          <w:rFonts w:ascii="Times New Roman" w:hAnsi="Times New Roman" w:cs="Times New Roman"/>
          <w:lang w:val="el-GR"/>
        </w:rPr>
        <w:t xml:space="preserve"> «</w:t>
      </w:r>
      <w:r>
        <w:rPr>
          <w:rFonts w:ascii="Times New Roman" w:hAnsi="Times New Roman" w:cs="Times New Roman"/>
          <w:lang w:val="el-GR"/>
        </w:rPr>
        <w:t xml:space="preserve">Ο ιερομάρτυρας Κύπρου Κυπριανός - Η </w:t>
      </w:r>
      <w:proofErr w:type="spellStart"/>
      <w:r>
        <w:rPr>
          <w:rFonts w:ascii="Times New Roman" w:hAnsi="Times New Roman" w:cs="Times New Roman"/>
          <w:lang w:val="el-GR"/>
        </w:rPr>
        <w:t>εθναρχούσα</w:t>
      </w:r>
      <w:proofErr w:type="spellEnd"/>
      <w:r>
        <w:rPr>
          <w:rFonts w:ascii="Times New Roman" w:hAnsi="Times New Roman" w:cs="Times New Roman"/>
          <w:lang w:val="el-GR"/>
        </w:rPr>
        <w:t xml:space="preserve"> εκκλησία  στην Οθωμανική  Αυτοκρατορία  πριν από το 1821</w:t>
      </w:r>
      <w:r w:rsidRPr="000707F4">
        <w:rPr>
          <w:rFonts w:ascii="Times New Roman" w:hAnsi="Times New Roman" w:cs="Times New Roman"/>
          <w:lang w:val="el-GR"/>
        </w:rPr>
        <w:t xml:space="preserve">», </w:t>
      </w:r>
      <w:r w:rsidRPr="000707F4">
        <w:rPr>
          <w:rFonts w:ascii="Times New Roman" w:hAnsi="Times New Roman" w:cs="Times New Roman"/>
        </w:rPr>
        <w:t xml:space="preserve"> </w:t>
      </w:r>
      <w:proofErr w:type="spellStart"/>
      <w:r w:rsidRPr="00F7576B">
        <w:rPr>
          <w:rFonts w:ascii="Times New Roman" w:eastAsia="Times New Roman" w:hAnsi="Times New Roman" w:cs="Times New Roman"/>
          <w:i/>
          <w:iCs/>
          <w:color w:val="000000" w:themeColor="text1"/>
          <w:kern w:val="36"/>
          <w:bdr w:val="none" w:sz="0" w:space="0" w:color="auto" w:frame="1"/>
          <w:lang w:eastAsia="el-CY"/>
          <w14:ligatures w14:val="none"/>
        </w:rPr>
        <w:t>Αρχιε</w:t>
      </w:r>
      <w:proofErr w:type="spellEnd"/>
      <w:r w:rsidRPr="00F7576B">
        <w:rPr>
          <w:rFonts w:ascii="Times New Roman" w:eastAsia="Times New Roman" w:hAnsi="Times New Roman" w:cs="Times New Roman"/>
          <w:i/>
          <w:iCs/>
          <w:color w:val="000000" w:themeColor="text1"/>
          <w:kern w:val="36"/>
          <w:bdr w:val="none" w:sz="0" w:space="0" w:color="auto" w:frame="1"/>
          <w:lang w:eastAsia="el-CY"/>
          <w14:ligatures w14:val="none"/>
        </w:rPr>
        <w:t xml:space="preserve">πίσκοπος </w:t>
      </w:r>
      <w:proofErr w:type="spellStart"/>
      <w:r w:rsidRPr="00F7576B">
        <w:rPr>
          <w:rFonts w:ascii="Times New Roman" w:eastAsia="Times New Roman" w:hAnsi="Times New Roman" w:cs="Times New Roman"/>
          <w:i/>
          <w:iCs/>
          <w:color w:val="000000" w:themeColor="text1"/>
          <w:kern w:val="36"/>
          <w:bdr w:val="none" w:sz="0" w:space="0" w:color="auto" w:frame="1"/>
          <w:lang w:eastAsia="el-CY"/>
          <w14:ligatures w14:val="none"/>
        </w:rPr>
        <w:t>Κύ</w:t>
      </w:r>
      <w:proofErr w:type="spellEnd"/>
      <w:r w:rsidRPr="00F7576B">
        <w:rPr>
          <w:rFonts w:ascii="Times New Roman" w:eastAsia="Times New Roman" w:hAnsi="Times New Roman" w:cs="Times New Roman"/>
          <w:i/>
          <w:iCs/>
          <w:color w:val="000000" w:themeColor="text1"/>
          <w:kern w:val="36"/>
          <w:bdr w:val="none" w:sz="0" w:space="0" w:color="auto" w:frame="1"/>
          <w:lang w:eastAsia="el-CY"/>
          <w14:ligatures w14:val="none"/>
        </w:rPr>
        <w:t xml:space="preserve">πρου </w:t>
      </w:r>
      <w:proofErr w:type="spellStart"/>
      <w:r w:rsidRPr="00F7576B">
        <w:rPr>
          <w:rFonts w:ascii="Times New Roman" w:eastAsia="Times New Roman" w:hAnsi="Times New Roman" w:cs="Times New Roman"/>
          <w:i/>
          <w:iCs/>
          <w:color w:val="000000" w:themeColor="text1"/>
          <w:kern w:val="36"/>
          <w:bdr w:val="none" w:sz="0" w:space="0" w:color="auto" w:frame="1"/>
          <w:lang w:eastAsia="el-CY"/>
          <w14:ligatures w14:val="none"/>
        </w:rPr>
        <w:t>Κυ</w:t>
      </w:r>
      <w:proofErr w:type="spellEnd"/>
      <w:r w:rsidRPr="00F7576B">
        <w:rPr>
          <w:rFonts w:ascii="Times New Roman" w:eastAsia="Times New Roman" w:hAnsi="Times New Roman" w:cs="Times New Roman"/>
          <w:i/>
          <w:iCs/>
          <w:color w:val="000000" w:themeColor="text1"/>
          <w:kern w:val="36"/>
          <w:bdr w:val="none" w:sz="0" w:space="0" w:color="auto" w:frame="1"/>
          <w:lang w:eastAsia="el-CY"/>
          <w14:ligatures w14:val="none"/>
        </w:rPr>
        <w:t>πριανός : ο </w:t>
      </w:r>
      <w:proofErr w:type="spellStart"/>
      <w:r w:rsidRPr="00F7576B">
        <w:rPr>
          <w:rFonts w:ascii="Times New Roman" w:eastAsia="Times New Roman" w:hAnsi="Times New Roman" w:cs="Times New Roman"/>
          <w:i/>
          <w:iCs/>
          <w:color w:val="000000" w:themeColor="text1"/>
          <w:kern w:val="36"/>
          <w:bdr w:val="none" w:sz="0" w:space="0" w:color="auto" w:frame="1"/>
          <w:lang w:eastAsia="el-CY"/>
          <w14:ligatures w14:val="none"/>
        </w:rPr>
        <w:t>μάρτυρ</w:t>
      </w:r>
      <w:proofErr w:type="spellEnd"/>
      <w:r w:rsidRPr="00F7576B">
        <w:rPr>
          <w:rFonts w:ascii="Times New Roman" w:eastAsia="Times New Roman" w:hAnsi="Times New Roman" w:cs="Times New Roman"/>
          <w:i/>
          <w:iCs/>
          <w:color w:val="000000" w:themeColor="text1"/>
          <w:kern w:val="36"/>
          <w:bdr w:val="none" w:sz="0" w:space="0" w:color="auto" w:frame="1"/>
          <w:lang w:eastAsia="el-CY"/>
          <w14:ligatures w14:val="none"/>
        </w:rPr>
        <w:t>ας της π</w:t>
      </w:r>
      <w:proofErr w:type="spellStart"/>
      <w:r w:rsidRPr="00F7576B">
        <w:rPr>
          <w:rFonts w:ascii="Times New Roman" w:eastAsia="Times New Roman" w:hAnsi="Times New Roman" w:cs="Times New Roman"/>
          <w:i/>
          <w:iCs/>
          <w:color w:val="000000" w:themeColor="text1"/>
          <w:kern w:val="36"/>
          <w:bdr w:val="none" w:sz="0" w:space="0" w:color="auto" w:frame="1"/>
          <w:lang w:eastAsia="el-CY"/>
          <w14:ligatures w14:val="none"/>
        </w:rPr>
        <w:t>ίστεως</w:t>
      </w:r>
      <w:proofErr w:type="spellEnd"/>
      <w:r w:rsidRPr="00F7576B">
        <w:rPr>
          <w:rFonts w:ascii="Times New Roman" w:eastAsia="Times New Roman" w:hAnsi="Times New Roman" w:cs="Times New Roman"/>
          <w:i/>
          <w:iCs/>
          <w:color w:val="000000" w:themeColor="text1"/>
          <w:kern w:val="36"/>
          <w:bdr w:val="none" w:sz="0" w:space="0" w:color="auto" w:frame="1"/>
          <w:lang w:eastAsia="el-CY"/>
          <w14:ligatures w14:val="none"/>
        </w:rPr>
        <w:t xml:space="preserve"> και της πα</w:t>
      </w:r>
      <w:proofErr w:type="spellStart"/>
      <w:r w:rsidRPr="00F7576B">
        <w:rPr>
          <w:rFonts w:ascii="Times New Roman" w:eastAsia="Times New Roman" w:hAnsi="Times New Roman" w:cs="Times New Roman"/>
          <w:i/>
          <w:iCs/>
          <w:color w:val="000000" w:themeColor="text1"/>
          <w:kern w:val="36"/>
          <w:bdr w:val="none" w:sz="0" w:space="0" w:color="auto" w:frame="1"/>
          <w:lang w:eastAsia="el-CY"/>
          <w14:ligatures w14:val="none"/>
        </w:rPr>
        <w:t>τρίδος</w:t>
      </w:r>
      <w:proofErr w:type="spellEnd"/>
      <w:r w:rsidRPr="000707F4">
        <w:rPr>
          <w:rFonts w:ascii="Times New Roman" w:eastAsia="Times New Roman" w:hAnsi="Times New Roman" w:cs="Times New Roman"/>
          <w:i/>
          <w:iCs/>
          <w:color w:val="000000" w:themeColor="text1"/>
          <w:kern w:val="36"/>
          <w:bdr w:val="none" w:sz="0" w:space="0" w:color="auto" w:frame="1"/>
          <w:lang w:eastAsia="el-CY"/>
          <w14:ligatures w14:val="none"/>
        </w:rPr>
        <w:t>,</w:t>
      </w:r>
      <w:r w:rsidRPr="000707F4">
        <w:rPr>
          <w:rFonts w:ascii="Times New Roman" w:hAnsi="Times New Roman" w:cs="Times New Roman"/>
          <w:color w:val="000000" w:themeColor="text1"/>
        </w:rPr>
        <w:t xml:space="preserve"> </w:t>
      </w:r>
      <w:proofErr w:type="spellStart"/>
      <w:r w:rsidRPr="000707F4">
        <w:rPr>
          <w:rFonts w:ascii="Times New Roman" w:hAnsi="Times New Roman" w:cs="Times New Roman"/>
          <w:color w:val="000000" w:themeColor="text1"/>
        </w:rPr>
        <w:t>Έκδοσις</w:t>
      </w:r>
      <w:proofErr w:type="spellEnd"/>
      <w:r w:rsidRPr="000707F4">
        <w:rPr>
          <w:rFonts w:ascii="Times New Roman" w:hAnsi="Times New Roman" w:cs="Times New Roman"/>
          <w:color w:val="000000" w:themeColor="text1"/>
        </w:rPr>
        <w:t xml:space="preserve"> Ιεράς Βα</w:t>
      </w:r>
      <w:proofErr w:type="spellStart"/>
      <w:r w:rsidRPr="000707F4">
        <w:rPr>
          <w:rFonts w:ascii="Times New Roman" w:hAnsi="Times New Roman" w:cs="Times New Roman"/>
          <w:color w:val="000000" w:themeColor="text1"/>
        </w:rPr>
        <w:t>σιλικής</w:t>
      </w:r>
      <w:proofErr w:type="spellEnd"/>
      <w:r w:rsidRPr="000707F4">
        <w:rPr>
          <w:rFonts w:ascii="Times New Roman" w:hAnsi="Times New Roman" w:cs="Times New Roman"/>
          <w:color w:val="000000" w:themeColor="text1"/>
          <w:lang w:val="el-GR"/>
        </w:rPr>
        <w:t xml:space="preserve">,  </w:t>
      </w:r>
      <w:r w:rsidRPr="000707F4">
        <w:rPr>
          <w:rFonts w:ascii="Times New Roman" w:hAnsi="Times New Roman" w:cs="Times New Roman"/>
          <w:color w:val="000000" w:themeColor="text1"/>
        </w:rPr>
        <w:t>Λευκωσία  2008</w:t>
      </w:r>
      <w:r w:rsidRPr="000707F4">
        <w:rPr>
          <w:rFonts w:ascii="Times New Roman" w:hAnsi="Times New Roman" w:cs="Times New Roman"/>
          <w:color w:val="000000" w:themeColor="text1"/>
          <w:lang w:val="el-GR"/>
        </w:rPr>
        <w:t>, σελ.</w:t>
      </w:r>
      <w:r>
        <w:rPr>
          <w:rFonts w:ascii="Times New Roman" w:hAnsi="Times New Roman" w:cs="Times New Roman"/>
          <w:color w:val="000000" w:themeColor="text1"/>
          <w:lang w:val="el-GR"/>
        </w:rPr>
        <w:t xml:space="preserve"> 185.</w:t>
      </w:r>
    </w:p>
  </w:footnote>
  <w:footnote w:id="20">
    <w:p w14:paraId="5ACA65D7" w14:textId="77777777" w:rsidR="00990391" w:rsidRPr="000C6199" w:rsidRDefault="00990391" w:rsidP="00990391">
      <w:pPr>
        <w:pStyle w:val="1"/>
        <w:shd w:val="clear" w:color="auto" w:fill="FFFFFF"/>
        <w:spacing w:before="0" w:after="0" w:line="240" w:lineRule="auto"/>
        <w:jc w:val="both"/>
        <w:rPr>
          <w:rFonts w:ascii="Times New Roman" w:hAnsi="Times New Roman" w:cs="Times New Roman"/>
          <w:i/>
          <w:iCs/>
          <w:color w:val="auto"/>
          <w:sz w:val="20"/>
          <w:szCs w:val="20"/>
          <w:shd w:val="clear" w:color="auto" w:fill="FFFFCC"/>
          <w:lang w:val="el-GR"/>
        </w:rPr>
      </w:pPr>
      <w:r w:rsidRPr="000C6199">
        <w:rPr>
          <w:rStyle w:val="ac"/>
          <w:rFonts w:ascii="Times New Roman" w:hAnsi="Times New Roman" w:cs="Times New Roman"/>
          <w:color w:val="auto"/>
          <w:sz w:val="20"/>
          <w:szCs w:val="20"/>
        </w:rPr>
        <w:footnoteRef/>
      </w:r>
      <w:bookmarkStart w:id="0" w:name="_Hlk169184065"/>
      <w:bookmarkStart w:id="1" w:name="_Hlk169188727"/>
      <w:bookmarkStart w:id="2" w:name="_Hlk169188728"/>
      <w:proofErr w:type="spellStart"/>
      <w:r w:rsidRPr="000C6199">
        <w:rPr>
          <w:rFonts w:ascii="Times New Roman" w:hAnsi="Times New Roman" w:cs="Times New Roman"/>
          <w:color w:val="auto"/>
          <w:sz w:val="20"/>
          <w:szCs w:val="20"/>
        </w:rPr>
        <w:t>John</w:t>
      </w:r>
      <w:proofErr w:type="spellEnd"/>
      <w:r w:rsidRPr="000C6199">
        <w:rPr>
          <w:rFonts w:ascii="Times New Roman" w:hAnsi="Times New Roman" w:cs="Times New Roman"/>
          <w:color w:val="auto"/>
          <w:sz w:val="20"/>
          <w:szCs w:val="20"/>
        </w:rPr>
        <w:t xml:space="preserve"> </w:t>
      </w:r>
      <w:proofErr w:type="spellStart"/>
      <w:r w:rsidRPr="000C6199">
        <w:rPr>
          <w:rFonts w:ascii="Times New Roman" w:hAnsi="Times New Roman" w:cs="Times New Roman"/>
          <w:color w:val="auto"/>
          <w:sz w:val="20"/>
          <w:szCs w:val="20"/>
        </w:rPr>
        <w:t>Hackett</w:t>
      </w:r>
      <w:proofErr w:type="spellEnd"/>
      <w:r w:rsidRPr="000C6199">
        <w:rPr>
          <w:rFonts w:ascii="Times New Roman" w:hAnsi="Times New Roman" w:cs="Times New Roman"/>
          <w:color w:val="auto"/>
          <w:sz w:val="20"/>
          <w:szCs w:val="20"/>
        </w:rPr>
        <w:t>,</w:t>
      </w:r>
      <w:r w:rsidRPr="000C6199">
        <w:rPr>
          <w:rFonts w:ascii="Times New Roman" w:hAnsi="Times New Roman" w:cs="Times New Roman"/>
          <w:color w:val="auto"/>
          <w:sz w:val="20"/>
          <w:szCs w:val="20"/>
          <w:lang w:val="el-GR"/>
        </w:rPr>
        <w:t xml:space="preserve"> </w:t>
      </w:r>
      <w:proofErr w:type="spellStart"/>
      <w:r w:rsidRPr="000C6199">
        <w:rPr>
          <w:rFonts w:ascii="Times New Roman" w:hAnsi="Times New Roman" w:cs="Times New Roman"/>
          <w:i/>
          <w:iCs/>
          <w:color w:val="auto"/>
          <w:sz w:val="20"/>
          <w:szCs w:val="20"/>
        </w:rPr>
        <w:t>Ιστορί</w:t>
      </w:r>
      <w:proofErr w:type="spellEnd"/>
      <w:r w:rsidRPr="000C6199">
        <w:rPr>
          <w:rFonts w:ascii="Times New Roman" w:hAnsi="Times New Roman" w:cs="Times New Roman"/>
          <w:i/>
          <w:iCs/>
          <w:color w:val="auto"/>
          <w:sz w:val="20"/>
          <w:szCs w:val="20"/>
        </w:rPr>
        <w:t>α της Ορθόδοξου Εκκλησίας της Κύπρου</w:t>
      </w:r>
      <w:r w:rsidRPr="000C6199">
        <w:rPr>
          <w:rFonts w:ascii="Times New Roman" w:hAnsi="Times New Roman" w:cs="Times New Roman"/>
          <w:i/>
          <w:iCs/>
          <w:color w:val="auto"/>
          <w:sz w:val="20"/>
          <w:szCs w:val="20"/>
          <w:lang w:val="el-GR"/>
        </w:rPr>
        <w:t>,</w:t>
      </w:r>
      <w:r w:rsidRPr="000C6199">
        <w:rPr>
          <w:rFonts w:ascii="Times New Roman" w:hAnsi="Times New Roman" w:cs="Times New Roman"/>
          <w:color w:val="auto"/>
          <w:sz w:val="20"/>
          <w:szCs w:val="20"/>
        </w:rPr>
        <w:t xml:space="preserve"> </w:t>
      </w:r>
      <w:hyperlink r:id="rId13" w:history="1">
        <w:r w:rsidRPr="000C6199">
          <w:rPr>
            <w:rStyle w:val="-"/>
            <w:rFonts w:ascii="Times New Roman" w:hAnsi="Times New Roman" w:cs="Times New Roman"/>
            <w:color w:val="auto"/>
            <w:sz w:val="20"/>
            <w:szCs w:val="20"/>
            <w:u w:val="none"/>
          </w:rPr>
          <w:t>Π. Δ. Σα</w:t>
        </w:r>
        <w:proofErr w:type="spellStart"/>
        <w:r w:rsidRPr="000C6199">
          <w:rPr>
            <w:rStyle w:val="-"/>
            <w:rFonts w:ascii="Times New Roman" w:hAnsi="Times New Roman" w:cs="Times New Roman"/>
            <w:color w:val="auto"/>
            <w:sz w:val="20"/>
            <w:szCs w:val="20"/>
            <w:u w:val="none"/>
          </w:rPr>
          <w:t>κελλ</w:t>
        </w:r>
        <w:proofErr w:type="spellEnd"/>
        <w:r w:rsidRPr="000C6199">
          <w:rPr>
            <w:rStyle w:val="-"/>
            <w:rFonts w:ascii="Times New Roman" w:hAnsi="Times New Roman" w:cs="Times New Roman"/>
            <w:color w:val="auto"/>
            <w:sz w:val="20"/>
            <w:szCs w:val="20"/>
            <w:u w:val="none"/>
          </w:rPr>
          <w:t>αρίου,</w:t>
        </w:r>
      </w:hyperlink>
      <w:r w:rsidRPr="000C6199">
        <w:rPr>
          <w:rFonts w:ascii="Times New Roman" w:hAnsi="Times New Roman" w:cs="Times New Roman"/>
          <w:color w:val="auto"/>
          <w:sz w:val="20"/>
          <w:szCs w:val="20"/>
        </w:rPr>
        <w:t xml:space="preserve"> Εν </w:t>
      </w:r>
      <w:proofErr w:type="spellStart"/>
      <w:r w:rsidRPr="000C6199">
        <w:rPr>
          <w:rFonts w:ascii="Times New Roman" w:hAnsi="Times New Roman" w:cs="Times New Roman"/>
          <w:color w:val="auto"/>
          <w:sz w:val="20"/>
          <w:szCs w:val="20"/>
        </w:rPr>
        <w:t>Αθήν</w:t>
      </w:r>
      <w:proofErr w:type="spellEnd"/>
      <w:r w:rsidRPr="000C6199">
        <w:rPr>
          <w:rFonts w:ascii="Times New Roman" w:hAnsi="Times New Roman" w:cs="Times New Roman"/>
          <w:color w:val="auto"/>
          <w:sz w:val="20"/>
          <w:szCs w:val="20"/>
        </w:rPr>
        <w:t>αις</w:t>
      </w:r>
      <w:r w:rsidRPr="000C6199">
        <w:rPr>
          <w:rFonts w:ascii="Times New Roman" w:hAnsi="Times New Roman" w:cs="Times New Roman"/>
          <w:color w:val="auto"/>
          <w:sz w:val="20"/>
          <w:szCs w:val="20"/>
          <w:lang w:val="el-GR"/>
        </w:rPr>
        <w:t xml:space="preserve"> </w:t>
      </w:r>
      <w:hyperlink r:id="rId14" w:history="1">
        <w:r w:rsidRPr="000C6199">
          <w:rPr>
            <w:rStyle w:val="-"/>
            <w:rFonts w:ascii="Times New Roman" w:hAnsi="Times New Roman" w:cs="Times New Roman"/>
            <w:color w:val="auto"/>
            <w:sz w:val="20"/>
            <w:szCs w:val="20"/>
            <w:u w:val="none"/>
          </w:rPr>
          <w:t>1923</w:t>
        </w:r>
      </w:hyperlink>
      <w:r w:rsidRPr="000C6199">
        <w:rPr>
          <w:rFonts w:ascii="Times New Roman" w:hAnsi="Times New Roman" w:cs="Times New Roman"/>
          <w:color w:val="auto"/>
          <w:sz w:val="20"/>
          <w:szCs w:val="20"/>
          <w:lang w:val="el-GR"/>
        </w:rPr>
        <w:t xml:space="preserve">, </w:t>
      </w:r>
      <w:proofErr w:type="spellStart"/>
      <w:r w:rsidRPr="000C6199">
        <w:rPr>
          <w:rFonts w:ascii="Times New Roman" w:hAnsi="Times New Roman" w:cs="Times New Roman"/>
          <w:color w:val="auto"/>
          <w:sz w:val="20"/>
          <w:szCs w:val="20"/>
          <w:lang w:val="el-GR"/>
        </w:rPr>
        <w:t>σσ</w:t>
      </w:r>
      <w:proofErr w:type="spellEnd"/>
      <w:r w:rsidRPr="000C6199">
        <w:rPr>
          <w:rFonts w:ascii="Times New Roman" w:hAnsi="Times New Roman" w:cs="Times New Roman"/>
          <w:color w:val="auto"/>
          <w:sz w:val="20"/>
          <w:szCs w:val="20"/>
          <w:lang w:val="el-GR"/>
        </w:rPr>
        <w:t>.</w:t>
      </w:r>
      <w:bookmarkEnd w:id="0"/>
      <w:bookmarkEnd w:id="1"/>
      <w:bookmarkEnd w:id="2"/>
      <w:r w:rsidRPr="000C6199">
        <w:rPr>
          <w:rFonts w:ascii="Times New Roman" w:hAnsi="Times New Roman" w:cs="Times New Roman"/>
          <w:color w:val="auto"/>
          <w:sz w:val="20"/>
          <w:szCs w:val="20"/>
          <w:lang w:val="el-GR"/>
        </w:rPr>
        <w:t xml:space="preserve"> 302-303.</w:t>
      </w:r>
    </w:p>
  </w:footnote>
  <w:footnote w:id="21">
    <w:p w14:paraId="45B7DD00" w14:textId="0BF92097" w:rsidR="005A2636" w:rsidRPr="00C84D68" w:rsidRDefault="005A2636" w:rsidP="00656710">
      <w:pPr>
        <w:pStyle w:val="ab"/>
        <w:jc w:val="both"/>
        <w:rPr>
          <w:rFonts w:ascii="Times New Roman" w:hAnsi="Times New Roman" w:cs="Times New Roman"/>
          <w:lang w:val="el-GR"/>
        </w:rPr>
      </w:pPr>
      <w:r w:rsidRPr="000C6199">
        <w:rPr>
          <w:rStyle w:val="ac"/>
          <w:rFonts w:ascii="Times New Roman" w:hAnsi="Times New Roman" w:cs="Times New Roman"/>
        </w:rPr>
        <w:footnoteRef/>
      </w:r>
      <w:r w:rsidRPr="000C6199">
        <w:rPr>
          <w:rFonts w:ascii="Times New Roman" w:eastAsia="Times New Roman" w:hAnsi="Times New Roman" w:cs="Times New Roman"/>
          <w:color w:val="000000" w:themeColor="text1"/>
          <w:kern w:val="0"/>
          <w:lang w:val="el-GR" w:eastAsia="el-CY"/>
          <w14:ligatures w14:val="none"/>
        </w:rPr>
        <w:t xml:space="preserve">Αρχιμανδρίτης Κυπριανός, </w:t>
      </w:r>
      <w:proofErr w:type="spellStart"/>
      <w:r w:rsidRPr="000C6199">
        <w:rPr>
          <w:rFonts w:ascii="Times New Roman" w:eastAsia="Times New Roman" w:hAnsi="Times New Roman" w:cs="Times New Roman"/>
          <w:i/>
          <w:iCs/>
          <w:color w:val="000000" w:themeColor="text1"/>
          <w:kern w:val="0"/>
          <w:lang w:eastAsia="el-CY"/>
          <w14:ligatures w14:val="none"/>
        </w:rPr>
        <w:t>Ιστορί</w:t>
      </w:r>
      <w:proofErr w:type="spellEnd"/>
      <w:r w:rsidRPr="000C6199">
        <w:rPr>
          <w:rFonts w:ascii="Times New Roman" w:eastAsia="Times New Roman" w:hAnsi="Times New Roman" w:cs="Times New Roman"/>
          <w:i/>
          <w:iCs/>
          <w:color w:val="000000" w:themeColor="text1"/>
          <w:kern w:val="0"/>
          <w:lang w:eastAsia="el-CY"/>
          <w14:ligatures w14:val="none"/>
        </w:rPr>
        <w:t xml:space="preserve">α χρονολογική της νήσου </w:t>
      </w:r>
      <w:proofErr w:type="spellStart"/>
      <w:r w:rsidRPr="000C6199">
        <w:rPr>
          <w:rFonts w:ascii="Times New Roman" w:eastAsia="Times New Roman" w:hAnsi="Times New Roman" w:cs="Times New Roman"/>
          <w:i/>
          <w:iCs/>
          <w:color w:val="000000" w:themeColor="text1"/>
          <w:kern w:val="0"/>
          <w:lang w:eastAsia="el-CY"/>
          <w14:ligatures w14:val="none"/>
        </w:rPr>
        <w:t>Κύ</w:t>
      </w:r>
      <w:proofErr w:type="spellEnd"/>
      <w:r w:rsidRPr="000C6199">
        <w:rPr>
          <w:rFonts w:ascii="Times New Roman" w:eastAsia="Times New Roman" w:hAnsi="Times New Roman" w:cs="Times New Roman"/>
          <w:i/>
          <w:iCs/>
          <w:color w:val="000000" w:themeColor="text1"/>
          <w:kern w:val="0"/>
          <w:lang w:eastAsia="el-CY"/>
          <w14:ligatures w14:val="none"/>
        </w:rPr>
        <w:t>πρου</w:t>
      </w:r>
      <w:r w:rsidRPr="000C6199">
        <w:rPr>
          <w:rFonts w:ascii="Times New Roman" w:eastAsia="Times New Roman" w:hAnsi="Times New Roman" w:cs="Times New Roman"/>
          <w:color w:val="000000" w:themeColor="text1"/>
          <w:kern w:val="0"/>
          <w:lang w:eastAsia="el-CY"/>
          <w14:ligatures w14:val="none"/>
        </w:rPr>
        <w:t>, Πα</w:t>
      </w:r>
      <w:proofErr w:type="spellStart"/>
      <w:r w:rsidRPr="000C6199">
        <w:rPr>
          <w:rFonts w:ascii="Times New Roman" w:eastAsia="Times New Roman" w:hAnsi="Times New Roman" w:cs="Times New Roman"/>
          <w:color w:val="000000" w:themeColor="text1"/>
          <w:kern w:val="0"/>
          <w:lang w:eastAsia="el-CY"/>
          <w14:ligatures w14:val="none"/>
        </w:rPr>
        <w:t>ρά</w:t>
      </w:r>
      <w:proofErr w:type="spellEnd"/>
      <w:r w:rsidRPr="000C6199">
        <w:rPr>
          <w:rFonts w:ascii="Times New Roman" w:eastAsia="Times New Roman" w:hAnsi="Times New Roman" w:cs="Times New Roman"/>
          <w:color w:val="000000" w:themeColor="text1"/>
          <w:kern w:val="0"/>
          <w:lang w:eastAsia="el-CY"/>
          <w14:ligatures w14:val="none"/>
        </w:rPr>
        <w:t xml:space="preserve"> </w:t>
      </w:r>
      <w:proofErr w:type="spellStart"/>
      <w:r w:rsidRPr="000C6199">
        <w:rPr>
          <w:rFonts w:ascii="Times New Roman" w:eastAsia="Times New Roman" w:hAnsi="Times New Roman" w:cs="Times New Roman"/>
          <w:color w:val="000000" w:themeColor="text1"/>
          <w:kern w:val="0"/>
          <w:lang w:eastAsia="el-CY"/>
          <w14:ligatures w14:val="none"/>
        </w:rPr>
        <w:t>Νικολάω</w:t>
      </w:r>
      <w:proofErr w:type="spellEnd"/>
      <w:r w:rsidRPr="000C6199">
        <w:rPr>
          <w:rFonts w:ascii="Times New Roman" w:eastAsia="Times New Roman" w:hAnsi="Times New Roman" w:cs="Times New Roman"/>
          <w:color w:val="000000" w:themeColor="text1"/>
          <w:kern w:val="0"/>
          <w:lang w:eastAsia="el-CY"/>
          <w14:ligatures w14:val="none"/>
        </w:rPr>
        <w:t xml:space="preserve"> </w:t>
      </w:r>
      <w:proofErr w:type="spellStart"/>
      <w:r w:rsidRPr="000C6199">
        <w:rPr>
          <w:rFonts w:ascii="Times New Roman" w:eastAsia="Times New Roman" w:hAnsi="Times New Roman" w:cs="Times New Roman"/>
          <w:color w:val="000000" w:themeColor="text1"/>
          <w:kern w:val="0"/>
          <w:lang w:eastAsia="el-CY"/>
          <w14:ligatures w14:val="none"/>
        </w:rPr>
        <w:t>Γλυκεί</w:t>
      </w:r>
      <w:proofErr w:type="spellEnd"/>
      <w:r w:rsidRPr="000C6199">
        <w:rPr>
          <w:rFonts w:ascii="Times New Roman" w:eastAsia="Times New Roman" w:hAnsi="Times New Roman" w:cs="Times New Roman"/>
          <w:color w:val="000000" w:themeColor="text1"/>
          <w:kern w:val="0"/>
          <w:lang w:eastAsia="el-CY"/>
          <w14:ligatures w14:val="none"/>
        </w:rPr>
        <w:t xml:space="preserve"> τω εξ </w:t>
      </w:r>
      <w:proofErr w:type="spellStart"/>
      <w:r w:rsidRPr="000C6199">
        <w:rPr>
          <w:rFonts w:ascii="Times New Roman" w:eastAsia="Times New Roman" w:hAnsi="Times New Roman" w:cs="Times New Roman"/>
          <w:color w:val="000000" w:themeColor="text1"/>
          <w:kern w:val="0"/>
          <w:lang w:eastAsia="el-CY"/>
          <w14:ligatures w14:val="none"/>
        </w:rPr>
        <w:t>Ιω</w:t>
      </w:r>
      <w:proofErr w:type="spellEnd"/>
      <w:r w:rsidRPr="000C6199">
        <w:rPr>
          <w:rFonts w:ascii="Times New Roman" w:eastAsia="Times New Roman" w:hAnsi="Times New Roman" w:cs="Times New Roman"/>
          <w:color w:val="000000" w:themeColor="text1"/>
          <w:kern w:val="0"/>
          <w:lang w:eastAsia="el-CY"/>
          <w14:ligatures w14:val="none"/>
        </w:rPr>
        <w:t xml:space="preserve">αννίνω, </w:t>
      </w:r>
      <w:proofErr w:type="spellStart"/>
      <w:r w:rsidRPr="000C6199">
        <w:rPr>
          <w:rFonts w:ascii="Times New Roman" w:eastAsia="Times New Roman" w:hAnsi="Times New Roman" w:cs="Times New Roman"/>
          <w:color w:val="000000" w:themeColor="text1"/>
          <w:kern w:val="0"/>
          <w:lang w:eastAsia="el-CY"/>
          <w14:ligatures w14:val="none"/>
        </w:rPr>
        <w:t>Ενετίησιν</w:t>
      </w:r>
      <w:proofErr w:type="spellEnd"/>
      <w:r w:rsidRPr="000C6199">
        <w:rPr>
          <w:rFonts w:ascii="Times New Roman" w:eastAsia="Times New Roman" w:hAnsi="Times New Roman" w:cs="Times New Roman"/>
          <w:color w:val="000000" w:themeColor="text1"/>
          <w:kern w:val="0"/>
          <w:lang w:eastAsia="el-CY"/>
          <w14:ligatures w14:val="none"/>
        </w:rPr>
        <w:t xml:space="preserve"> 1788</w:t>
      </w:r>
      <w:r w:rsidRPr="000C6199">
        <w:rPr>
          <w:rFonts w:ascii="Times New Roman" w:eastAsia="Times New Roman" w:hAnsi="Times New Roman" w:cs="Times New Roman"/>
          <w:color w:val="000000" w:themeColor="text1"/>
          <w:kern w:val="0"/>
          <w:lang w:val="el-GR" w:eastAsia="el-CY"/>
          <w14:ligatures w14:val="none"/>
        </w:rPr>
        <w:t xml:space="preserve">, </w:t>
      </w:r>
      <w:proofErr w:type="spellStart"/>
      <w:r w:rsidRPr="000C6199">
        <w:rPr>
          <w:rFonts w:ascii="Times New Roman" w:eastAsia="Times New Roman" w:hAnsi="Times New Roman" w:cs="Times New Roman"/>
          <w:color w:val="000000" w:themeColor="text1"/>
          <w:kern w:val="0"/>
          <w:lang w:val="el-GR" w:eastAsia="el-CY"/>
          <w14:ligatures w14:val="none"/>
        </w:rPr>
        <w:t>σσ</w:t>
      </w:r>
      <w:proofErr w:type="spellEnd"/>
      <w:r w:rsidRPr="000C6199">
        <w:rPr>
          <w:rFonts w:ascii="Times New Roman" w:eastAsia="Times New Roman" w:hAnsi="Times New Roman" w:cs="Times New Roman"/>
          <w:color w:val="000000" w:themeColor="text1"/>
          <w:kern w:val="0"/>
          <w:lang w:val="el-GR" w:eastAsia="el-CY"/>
          <w14:ligatures w14:val="none"/>
        </w:rPr>
        <w:t xml:space="preserve">. </w:t>
      </w:r>
      <w:r w:rsidRPr="000C6199">
        <w:rPr>
          <w:rFonts w:ascii="Times New Roman" w:hAnsi="Times New Roman" w:cs="Times New Roman"/>
        </w:rPr>
        <w:t xml:space="preserve"> </w:t>
      </w:r>
      <w:r w:rsidR="0002725E" w:rsidRPr="000C6199">
        <w:rPr>
          <w:rFonts w:ascii="Times New Roman" w:hAnsi="Times New Roman" w:cs="Times New Roman"/>
          <w:lang w:val="el-GR"/>
        </w:rPr>
        <w:t xml:space="preserve"> </w:t>
      </w:r>
      <w:r w:rsidR="0002725E" w:rsidRPr="00C84D68">
        <w:rPr>
          <w:rFonts w:ascii="Times New Roman" w:hAnsi="Times New Roman" w:cs="Times New Roman"/>
          <w:lang w:val="el-GR"/>
        </w:rPr>
        <w:t>488</w:t>
      </w:r>
      <w:r w:rsidR="005A70A3" w:rsidRPr="00C84D68">
        <w:rPr>
          <w:rFonts w:ascii="Times New Roman" w:hAnsi="Times New Roman" w:cs="Times New Roman"/>
          <w:lang w:val="el-GR"/>
        </w:rPr>
        <w:t>, 489, 491</w:t>
      </w:r>
      <w:r w:rsidR="00D85125" w:rsidRPr="00C84D68">
        <w:rPr>
          <w:rFonts w:ascii="Times New Roman" w:hAnsi="Times New Roman" w:cs="Times New Roman"/>
          <w:lang w:val="el-GR"/>
        </w:rPr>
        <w:t>, 492</w:t>
      </w:r>
      <w:r w:rsidR="005A70A3" w:rsidRPr="00C84D68">
        <w:rPr>
          <w:rFonts w:ascii="Times New Roman" w:hAnsi="Times New Roman" w:cs="Times New Roman"/>
          <w:lang w:val="el-GR"/>
        </w:rPr>
        <w:t>.</w:t>
      </w:r>
    </w:p>
  </w:footnote>
  <w:footnote w:id="22">
    <w:p w14:paraId="19CF0891" w14:textId="7BFE9F9A" w:rsidR="00140D48" w:rsidRDefault="00140D48" w:rsidP="00140D48">
      <w:pPr>
        <w:pStyle w:val="ab"/>
        <w:jc w:val="both"/>
        <w:rPr>
          <w:rFonts w:ascii="Times New Roman" w:eastAsia="Times New Roman" w:hAnsi="Times New Roman" w:cs="Times New Roman"/>
          <w:kern w:val="36"/>
          <w:bdr w:val="none" w:sz="0" w:space="0" w:color="auto" w:frame="1"/>
          <w:lang w:val="el-GR" w:eastAsia="el-CY"/>
          <w14:ligatures w14:val="none"/>
        </w:rPr>
      </w:pPr>
      <w:r w:rsidRPr="004B2C72">
        <w:rPr>
          <w:rStyle w:val="ac"/>
          <w:rFonts w:ascii="Times New Roman" w:hAnsi="Times New Roman" w:cs="Times New Roman"/>
        </w:rPr>
        <w:footnoteRef/>
      </w:r>
      <w:r w:rsidRPr="004B2C72">
        <w:rPr>
          <w:rFonts w:ascii="Times New Roman" w:eastAsia="Times New Roman" w:hAnsi="Times New Roman" w:cs="Times New Roman"/>
          <w:kern w:val="36"/>
          <w:bdr w:val="none" w:sz="0" w:space="0" w:color="auto" w:frame="1"/>
          <w:lang w:val="el-GR" w:eastAsia="el-CY"/>
          <w14:ligatures w14:val="none"/>
        </w:rPr>
        <w:t xml:space="preserve">Αικατερίνη Αριστείδου, </w:t>
      </w:r>
      <w:r w:rsidRPr="004B2C72">
        <w:rPr>
          <w:rFonts w:ascii="Times New Roman" w:eastAsia="Times New Roman" w:hAnsi="Times New Roman" w:cs="Times New Roman"/>
          <w:i/>
          <w:iCs/>
          <w:kern w:val="36"/>
          <w:bdr w:val="none" w:sz="0" w:space="0" w:color="auto" w:frame="1"/>
          <w:lang w:val="el-GR" w:eastAsia="el-CY"/>
          <w14:ligatures w14:val="none"/>
        </w:rPr>
        <w:t>Ανέκδοτα έγγραφα της κυπριακής ιστορίας : Από το κρατικό αρχείο της </w:t>
      </w:r>
      <w:proofErr w:type="spellStart"/>
      <w:r w:rsidRPr="004B2C72">
        <w:rPr>
          <w:rFonts w:ascii="Times New Roman" w:eastAsia="Times New Roman" w:hAnsi="Times New Roman" w:cs="Times New Roman"/>
          <w:i/>
          <w:iCs/>
          <w:kern w:val="36"/>
          <w:bdr w:val="none" w:sz="0" w:space="0" w:color="auto" w:frame="1"/>
          <w:lang w:val="el-GR" w:eastAsia="el-CY"/>
          <w14:ligatures w14:val="none"/>
        </w:rPr>
        <w:t>Ραγούζας</w:t>
      </w:r>
      <w:proofErr w:type="spellEnd"/>
      <w:r w:rsidRPr="00CB1A08">
        <w:rPr>
          <w:rFonts w:ascii="Times New Roman" w:eastAsia="Times New Roman" w:hAnsi="Times New Roman" w:cs="Times New Roman"/>
          <w:i/>
          <w:iCs/>
          <w:kern w:val="36"/>
          <w:bdr w:val="none" w:sz="0" w:space="0" w:color="auto" w:frame="1"/>
          <w:lang w:val="el-GR" w:eastAsia="el-CY"/>
          <w14:ligatures w14:val="none"/>
        </w:rPr>
        <w:t>,</w:t>
      </w:r>
      <w:r w:rsidRPr="00CB1A08">
        <w:rPr>
          <w:rStyle w:val="1Char"/>
          <w:rFonts w:ascii="Times New Roman" w:hAnsi="Times New Roman" w:cs="Times New Roman"/>
          <w:b/>
          <w:bCs/>
          <w:color w:val="auto"/>
          <w:sz w:val="20"/>
          <w:szCs w:val="20"/>
          <w:shd w:val="clear" w:color="auto" w:fill="FFFFFF"/>
          <w:lang w:val="el-GR"/>
        </w:rPr>
        <w:t xml:space="preserve"> </w:t>
      </w:r>
      <w:r w:rsidRPr="00CB1A08">
        <w:rPr>
          <w:rStyle w:val="aa"/>
          <w:rFonts w:ascii="Times New Roman" w:hAnsi="Times New Roman" w:cs="Times New Roman"/>
          <w:b w:val="0"/>
          <w:bCs w:val="0"/>
          <w:shd w:val="clear" w:color="auto" w:fill="FFFFFF"/>
          <w:lang w:val="el-GR"/>
        </w:rPr>
        <w:t> ΙΣΤ' αι.</w:t>
      </w:r>
      <w:r w:rsidRPr="004B2C72">
        <w:rPr>
          <w:rFonts w:ascii="Times New Roman" w:eastAsia="Times New Roman" w:hAnsi="Times New Roman" w:cs="Times New Roman"/>
          <w:kern w:val="36"/>
          <w:bdr w:val="none" w:sz="0" w:space="0" w:color="auto" w:frame="1"/>
          <w:lang w:val="el-GR" w:eastAsia="el-CY"/>
          <w14:ligatures w14:val="none"/>
        </w:rPr>
        <w:t xml:space="preserve">, </w:t>
      </w:r>
      <w:proofErr w:type="spellStart"/>
      <w:r w:rsidRPr="004B2C72">
        <w:rPr>
          <w:rFonts w:ascii="Times New Roman" w:eastAsia="Times New Roman" w:hAnsi="Times New Roman" w:cs="Times New Roman"/>
          <w:kern w:val="36"/>
          <w:bdr w:val="none" w:sz="0" w:space="0" w:color="auto" w:frame="1"/>
          <w:lang w:val="el-GR" w:eastAsia="el-CY"/>
          <w14:ligatures w14:val="none"/>
        </w:rPr>
        <w:t>Κέντρον</w:t>
      </w:r>
      <w:proofErr w:type="spellEnd"/>
      <w:r w:rsidRPr="004B2C72">
        <w:rPr>
          <w:rFonts w:ascii="Times New Roman" w:eastAsia="Times New Roman" w:hAnsi="Times New Roman" w:cs="Times New Roman"/>
          <w:kern w:val="36"/>
          <w:bdr w:val="none" w:sz="0" w:space="0" w:color="auto" w:frame="1"/>
          <w:lang w:val="el-GR" w:eastAsia="el-CY"/>
          <w14:ligatures w14:val="none"/>
        </w:rPr>
        <w:t xml:space="preserve"> Επιστημονικών Ερευνών, Πήγες και Μελέτες της Κυπριακής Ιστορίας, τ. VΙΙ, Λευκωσία 1980, σελ. 40.</w:t>
      </w:r>
    </w:p>
    <w:p w14:paraId="368867FC" w14:textId="77777777" w:rsidR="00140D48" w:rsidRPr="004B2C72" w:rsidRDefault="00140D48" w:rsidP="00140D48">
      <w:pPr>
        <w:pStyle w:val="ab"/>
        <w:jc w:val="both"/>
        <w:rPr>
          <w:rFonts w:ascii="Times New Roman" w:hAnsi="Times New Roman" w:cs="Times New Roman"/>
          <w:lang w:val="el-GR"/>
        </w:rPr>
      </w:pPr>
      <w:r w:rsidRPr="009C47C6">
        <w:rPr>
          <w:rFonts w:ascii="Times New Roman" w:eastAsia="Times New Roman" w:hAnsi="Times New Roman" w:cs="Times New Roman"/>
          <w:kern w:val="0"/>
          <w:lang w:val="el-GR" w:eastAsia="el-CY"/>
          <w14:ligatures w14:val="none"/>
        </w:rPr>
        <w:t xml:space="preserve">Φίλιος </w:t>
      </w:r>
      <w:proofErr w:type="spellStart"/>
      <w:r w:rsidRPr="009C47C6">
        <w:rPr>
          <w:rFonts w:ascii="Times New Roman" w:eastAsia="Times New Roman" w:hAnsi="Times New Roman" w:cs="Times New Roman"/>
          <w:kern w:val="0"/>
          <w:lang w:val="el-GR" w:eastAsia="el-CY"/>
          <w14:ligatures w14:val="none"/>
        </w:rPr>
        <w:t>Ζαννέτος</w:t>
      </w:r>
      <w:proofErr w:type="spellEnd"/>
      <w:r w:rsidRPr="009C47C6">
        <w:rPr>
          <w:rFonts w:ascii="Times New Roman" w:eastAsia="Times New Roman" w:hAnsi="Times New Roman" w:cs="Times New Roman"/>
          <w:kern w:val="0"/>
          <w:lang w:val="el-GR" w:eastAsia="el-CY"/>
          <w14:ligatures w14:val="none"/>
        </w:rPr>
        <w:t xml:space="preserve">, </w:t>
      </w:r>
      <w:r w:rsidRPr="009C47C6">
        <w:rPr>
          <w:rFonts w:ascii="Times New Roman" w:eastAsia="Times New Roman" w:hAnsi="Times New Roman" w:cs="Times New Roman"/>
          <w:i/>
          <w:iCs/>
          <w:kern w:val="0"/>
          <w:lang w:val="el-GR" w:eastAsia="el-CY"/>
          <w14:ligatures w14:val="none"/>
        </w:rPr>
        <w:t>Ιστορία της νήσου Κύπρου. Από της αγγλικής κατοχής μέχρι σήμερον</w:t>
      </w:r>
      <w:r w:rsidRPr="009C47C6">
        <w:rPr>
          <w:rFonts w:ascii="Times New Roman" w:eastAsia="Times New Roman" w:hAnsi="Times New Roman" w:cs="Times New Roman"/>
          <w:kern w:val="0"/>
          <w:lang w:val="el-GR" w:eastAsia="el-CY"/>
          <w14:ligatures w14:val="none"/>
        </w:rPr>
        <w:t xml:space="preserve">, τ. Α΄, </w:t>
      </w:r>
      <w:proofErr w:type="spellStart"/>
      <w:r w:rsidRPr="009C47C6">
        <w:rPr>
          <w:rFonts w:ascii="Times New Roman" w:eastAsia="Times New Roman" w:hAnsi="Times New Roman" w:cs="Times New Roman"/>
          <w:kern w:val="0"/>
          <w:lang w:val="el-GR" w:eastAsia="el-CY"/>
          <w14:ligatures w14:val="none"/>
        </w:rPr>
        <w:t>Φιλοκάλιας</w:t>
      </w:r>
      <w:proofErr w:type="spellEnd"/>
      <w:r w:rsidRPr="009C47C6">
        <w:rPr>
          <w:rFonts w:ascii="Times New Roman" w:eastAsia="Times New Roman" w:hAnsi="Times New Roman" w:cs="Times New Roman"/>
          <w:kern w:val="0"/>
          <w:lang w:val="el-GR" w:eastAsia="el-CY"/>
          <w14:ligatures w14:val="none"/>
        </w:rPr>
        <w:t>, Λάρνακα 1910, σσ.1102-1003</w:t>
      </w:r>
      <w:r w:rsidRPr="00DB35B7">
        <w:rPr>
          <w:rFonts w:ascii="Times New Roman" w:eastAsia="Times New Roman" w:hAnsi="Times New Roman" w:cs="Times New Roman"/>
          <w:kern w:val="0"/>
          <w:lang w:val="el-GR" w:eastAsia="el-CY"/>
          <w14:ligatures w14:val="none"/>
        </w:rPr>
        <w:t xml:space="preserve"> </w:t>
      </w:r>
      <w:r w:rsidRPr="00DB35B7">
        <w:rPr>
          <w:rFonts w:ascii="Times New Roman" w:hAnsi="Times New Roman" w:cs="Times New Roman"/>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7D4"/>
    <w:multiLevelType w:val="hybridMultilevel"/>
    <w:tmpl w:val="E9144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4C17FB3"/>
    <w:multiLevelType w:val="hybridMultilevel"/>
    <w:tmpl w:val="D4F2C4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6DE155F"/>
    <w:multiLevelType w:val="multilevel"/>
    <w:tmpl w:val="448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E1B9C"/>
    <w:multiLevelType w:val="multilevel"/>
    <w:tmpl w:val="AFD0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298C"/>
    <w:multiLevelType w:val="hybridMultilevel"/>
    <w:tmpl w:val="1910E3E4"/>
    <w:lvl w:ilvl="0" w:tplc="C6D096DC">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5" w15:restartNumberingAfterBreak="0">
    <w:nsid w:val="5BCA0D17"/>
    <w:multiLevelType w:val="multilevel"/>
    <w:tmpl w:val="BF4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20B91"/>
    <w:multiLevelType w:val="multilevel"/>
    <w:tmpl w:val="D3F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B043D"/>
    <w:multiLevelType w:val="hybridMultilevel"/>
    <w:tmpl w:val="15B4E0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FD84D48"/>
    <w:multiLevelType w:val="multilevel"/>
    <w:tmpl w:val="091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633176">
    <w:abstractNumId w:val="8"/>
  </w:num>
  <w:num w:numId="2" w16cid:durableId="1058020201">
    <w:abstractNumId w:val="6"/>
  </w:num>
  <w:num w:numId="3" w16cid:durableId="640883376">
    <w:abstractNumId w:val="3"/>
  </w:num>
  <w:num w:numId="4" w16cid:durableId="1866401440">
    <w:abstractNumId w:val="4"/>
  </w:num>
  <w:num w:numId="5" w16cid:durableId="1809662595">
    <w:abstractNumId w:val="1"/>
  </w:num>
  <w:num w:numId="6" w16cid:durableId="1608923051">
    <w:abstractNumId w:val="7"/>
  </w:num>
  <w:num w:numId="7" w16cid:durableId="776682318">
    <w:abstractNumId w:val="2"/>
  </w:num>
  <w:num w:numId="8" w16cid:durableId="1822960025">
    <w:abstractNumId w:val="5"/>
  </w:num>
  <w:num w:numId="9" w16cid:durableId="156266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94"/>
    <w:rsid w:val="0001020A"/>
    <w:rsid w:val="00010CD1"/>
    <w:rsid w:val="00012B5C"/>
    <w:rsid w:val="00013411"/>
    <w:rsid w:val="00016CB5"/>
    <w:rsid w:val="00016DC4"/>
    <w:rsid w:val="0002100B"/>
    <w:rsid w:val="00021B8B"/>
    <w:rsid w:val="00023F06"/>
    <w:rsid w:val="00024F42"/>
    <w:rsid w:val="0002573B"/>
    <w:rsid w:val="0002725E"/>
    <w:rsid w:val="00040753"/>
    <w:rsid w:val="00042C0F"/>
    <w:rsid w:val="000443F2"/>
    <w:rsid w:val="00045037"/>
    <w:rsid w:val="0004534D"/>
    <w:rsid w:val="0004643F"/>
    <w:rsid w:val="00051712"/>
    <w:rsid w:val="00052D06"/>
    <w:rsid w:val="00055A81"/>
    <w:rsid w:val="00060975"/>
    <w:rsid w:val="000613E0"/>
    <w:rsid w:val="000627FC"/>
    <w:rsid w:val="000639E7"/>
    <w:rsid w:val="000659C5"/>
    <w:rsid w:val="0006778F"/>
    <w:rsid w:val="000802C7"/>
    <w:rsid w:val="00082DF2"/>
    <w:rsid w:val="00084400"/>
    <w:rsid w:val="000904DE"/>
    <w:rsid w:val="000907C2"/>
    <w:rsid w:val="0009321D"/>
    <w:rsid w:val="000952CD"/>
    <w:rsid w:val="00096455"/>
    <w:rsid w:val="00096951"/>
    <w:rsid w:val="000A024B"/>
    <w:rsid w:val="000A1D29"/>
    <w:rsid w:val="000A3817"/>
    <w:rsid w:val="000A454C"/>
    <w:rsid w:val="000A5579"/>
    <w:rsid w:val="000A6516"/>
    <w:rsid w:val="000A6A38"/>
    <w:rsid w:val="000B3E18"/>
    <w:rsid w:val="000B5A95"/>
    <w:rsid w:val="000B5EF3"/>
    <w:rsid w:val="000C374D"/>
    <w:rsid w:val="000C6199"/>
    <w:rsid w:val="000C6972"/>
    <w:rsid w:val="000C7C25"/>
    <w:rsid w:val="000D04CC"/>
    <w:rsid w:val="000D0A30"/>
    <w:rsid w:val="000D3908"/>
    <w:rsid w:val="000D59DB"/>
    <w:rsid w:val="000D7662"/>
    <w:rsid w:val="000E147C"/>
    <w:rsid w:val="000E4230"/>
    <w:rsid w:val="000E5392"/>
    <w:rsid w:val="000E53CA"/>
    <w:rsid w:val="000F1115"/>
    <w:rsid w:val="000F55A6"/>
    <w:rsid w:val="00111DF9"/>
    <w:rsid w:val="001137B9"/>
    <w:rsid w:val="00114636"/>
    <w:rsid w:val="00114F4C"/>
    <w:rsid w:val="0012191B"/>
    <w:rsid w:val="00127BC2"/>
    <w:rsid w:val="00127F9D"/>
    <w:rsid w:val="00133D88"/>
    <w:rsid w:val="00133F8E"/>
    <w:rsid w:val="001349E7"/>
    <w:rsid w:val="0013591F"/>
    <w:rsid w:val="00140D48"/>
    <w:rsid w:val="001418BB"/>
    <w:rsid w:val="001454D8"/>
    <w:rsid w:val="00146C6A"/>
    <w:rsid w:val="001516FD"/>
    <w:rsid w:val="00155F7C"/>
    <w:rsid w:val="001561A5"/>
    <w:rsid w:val="00156417"/>
    <w:rsid w:val="00157CC9"/>
    <w:rsid w:val="001627A2"/>
    <w:rsid w:val="001711F6"/>
    <w:rsid w:val="00171306"/>
    <w:rsid w:val="001741AE"/>
    <w:rsid w:val="0017693B"/>
    <w:rsid w:val="001769CA"/>
    <w:rsid w:val="001774D7"/>
    <w:rsid w:val="00182347"/>
    <w:rsid w:val="0018461E"/>
    <w:rsid w:val="001856D6"/>
    <w:rsid w:val="00191DB7"/>
    <w:rsid w:val="001A23DE"/>
    <w:rsid w:val="001A320B"/>
    <w:rsid w:val="001A5E4B"/>
    <w:rsid w:val="001B4609"/>
    <w:rsid w:val="001C2ADA"/>
    <w:rsid w:val="001C52BC"/>
    <w:rsid w:val="001C587B"/>
    <w:rsid w:val="001D1BFF"/>
    <w:rsid w:val="001D2A32"/>
    <w:rsid w:val="001D2D09"/>
    <w:rsid w:val="001D3384"/>
    <w:rsid w:val="001D535A"/>
    <w:rsid w:val="001E0FFF"/>
    <w:rsid w:val="001E1EB4"/>
    <w:rsid w:val="001E7C9F"/>
    <w:rsid w:val="001F1372"/>
    <w:rsid w:val="001F1566"/>
    <w:rsid w:val="001F4A60"/>
    <w:rsid w:val="001F7D9C"/>
    <w:rsid w:val="00203005"/>
    <w:rsid w:val="002121B9"/>
    <w:rsid w:val="00212AC1"/>
    <w:rsid w:val="00215C30"/>
    <w:rsid w:val="0021755D"/>
    <w:rsid w:val="002202D8"/>
    <w:rsid w:val="00222DA1"/>
    <w:rsid w:val="002250B1"/>
    <w:rsid w:val="00227AC5"/>
    <w:rsid w:val="00227CD5"/>
    <w:rsid w:val="0023172F"/>
    <w:rsid w:val="00232842"/>
    <w:rsid w:val="00235EE8"/>
    <w:rsid w:val="002369E2"/>
    <w:rsid w:val="00242395"/>
    <w:rsid w:val="002431A0"/>
    <w:rsid w:val="002449A7"/>
    <w:rsid w:val="00246247"/>
    <w:rsid w:val="00247255"/>
    <w:rsid w:val="002510A1"/>
    <w:rsid w:val="00252721"/>
    <w:rsid w:val="00253B09"/>
    <w:rsid w:val="00260F53"/>
    <w:rsid w:val="0026140F"/>
    <w:rsid w:val="00263EBF"/>
    <w:rsid w:val="002648EB"/>
    <w:rsid w:val="002665DD"/>
    <w:rsid w:val="0027215E"/>
    <w:rsid w:val="00274E6B"/>
    <w:rsid w:val="00276F1B"/>
    <w:rsid w:val="00281689"/>
    <w:rsid w:val="002825ED"/>
    <w:rsid w:val="00285196"/>
    <w:rsid w:val="00285964"/>
    <w:rsid w:val="00290FC3"/>
    <w:rsid w:val="002920EE"/>
    <w:rsid w:val="002950D1"/>
    <w:rsid w:val="0029622B"/>
    <w:rsid w:val="002A0D14"/>
    <w:rsid w:val="002A1951"/>
    <w:rsid w:val="002A2F70"/>
    <w:rsid w:val="002A38CE"/>
    <w:rsid w:val="002A4D88"/>
    <w:rsid w:val="002B155E"/>
    <w:rsid w:val="002B4AF9"/>
    <w:rsid w:val="002B513E"/>
    <w:rsid w:val="002B5AC4"/>
    <w:rsid w:val="002B671F"/>
    <w:rsid w:val="002B73A1"/>
    <w:rsid w:val="002B7F3E"/>
    <w:rsid w:val="002C0421"/>
    <w:rsid w:val="002C1133"/>
    <w:rsid w:val="002C3E56"/>
    <w:rsid w:val="002C63DD"/>
    <w:rsid w:val="002D2F8E"/>
    <w:rsid w:val="002E0995"/>
    <w:rsid w:val="002E2D33"/>
    <w:rsid w:val="002E3F03"/>
    <w:rsid w:val="002E4CCE"/>
    <w:rsid w:val="002F1340"/>
    <w:rsid w:val="002F1D17"/>
    <w:rsid w:val="002F2AF4"/>
    <w:rsid w:val="002F3E31"/>
    <w:rsid w:val="002F62D4"/>
    <w:rsid w:val="002F6DBD"/>
    <w:rsid w:val="00300C2F"/>
    <w:rsid w:val="00300F83"/>
    <w:rsid w:val="00303B59"/>
    <w:rsid w:val="0030709C"/>
    <w:rsid w:val="003077B3"/>
    <w:rsid w:val="003119A5"/>
    <w:rsid w:val="00314463"/>
    <w:rsid w:val="0031573E"/>
    <w:rsid w:val="0032349D"/>
    <w:rsid w:val="00324152"/>
    <w:rsid w:val="00325B71"/>
    <w:rsid w:val="00326D97"/>
    <w:rsid w:val="00331F46"/>
    <w:rsid w:val="00333A9C"/>
    <w:rsid w:val="003414E2"/>
    <w:rsid w:val="00341A11"/>
    <w:rsid w:val="0034235A"/>
    <w:rsid w:val="003423E2"/>
    <w:rsid w:val="003433DE"/>
    <w:rsid w:val="0035024B"/>
    <w:rsid w:val="003512E4"/>
    <w:rsid w:val="00351C9E"/>
    <w:rsid w:val="00353184"/>
    <w:rsid w:val="0035756A"/>
    <w:rsid w:val="00362AE0"/>
    <w:rsid w:val="00365462"/>
    <w:rsid w:val="00372C7D"/>
    <w:rsid w:val="003738B8"/>
    <w:rsid w:val="00373C12"/>
    <w:rsid w:val="00376930"/>
    <w:rsid w:val="00376C59"/>
    <w:rsid w:val="003859C1"/>
    <w:rsid w:val="00386466"/>
    <w:rsid w:val="003924C2"/>
    <w:rsid w:val="003A3BE5"/>
    <w:rsid w:val="003A54EE"/>
    <w:rsid w:val="003A6304"/>
    <w:rsid w:val="003A6916"/>
    <w:rsid w:val="003A7A9A"/>
    <w:rsid w:val="003A7DA3"/>
    <w:rsid w:val="003B0845"/>
    <w:rsid w:val="003B0EF3"/>
    <w:rsid w:val="003B1B87"/>
    <w:rsid w:val="003C5C77"/>
    <w:rsid w:val="003D14A0"/>
    <w:rsid w:val="003D2070"/>
    <w:rsid w:val="003D3199"/>
    <w:rsid w:val="003D7E04"/>
    <w:rsid w:val="003E023E"/>
    <w:rsid w:val="003E044E"/>
    <w:rsid w:val="003E2FC3"/>
    <w:rsid w:val="003E2FDC"/>
    <w:rsid w:val="003E4113"/>
    <w:rsid w:val="003E7112"/>
    <w:rsid w:val="003F36D8"/>
    <w:rsid w:val="003F4E22"/>
    <w:rsid w:val="003F532C"/>
    <w:rsid w:val="003F5DF8"/>
    <w:rsid w:val="00401967"/>
    <w:rsid w:val="00402E1C"/>
    <w:rsid w:val="00403C79"/>
    <w:rsid w:val="00405187"/>
    <w:rsid w:val="00405743"/>
    <w:rsid w:val="004058C8"/>
    <w:rsid w:val="004125BA"/>
    <w:rsid w:val="00415944"/>
    <w:rsid w:val="004176B9"/>
    <w:rsid w:val="0041774F"/>
    <w:rsid w:val="00421AF2"/>
    <w:rsid w:val="004232DE"/>
    <w:rsid w:val="0042354B"/>
    <w:rsid w:val="00424A26"/>
    <w:rsid w:val="00424C89"/>
    <w:rsid w:val="00425A28"/>
    <w:rsid w:val="00430B46"/>
    <w:rsid w:val="00432848"/>
    <w:rsid w:val="00434EF8"/>
    <w:rsid w:val="004357FC"/>
    <w:rsid w:val="00435E01"/>
    <w:rsid w:val="0043676E"/>
    <w:rsid w:val="00437815"/>
    <w:rsid w:val="00437F0F"/>
    <w:rsid w:val="00442E7E"/>
    <w:rsid w:val="00444329"/>
    <w:rsid w:val="0044747A"/>
    <w:rsid w:val="00452622"/>
    <w:rsid w:val="00453594"/>
    <w:rsid w:val="00454F79"/>
    <w:rsid w:val="004557CC"/>
    <w:rsid w:val="00455A25"/>
    <w:rsid w:val="00457F67"/>
    <w:rsid w:val="00462BFF"/>
    <w:rsid w:val="00463424"/>
    <w:rsid w:val="00463B3E"/>
    <w:rsid w:val="0047116C"/>
    <w:rsid w:val="00477190"/>
    <w:rsid w:val="00477945"/>
    <w:rsid w:val="004806D0"/>
    <w:rsid w:val="00481BC1"/>
    <w:rsid w:val="00482714"/>
    <w:rsid w:val="0048282A"/>
    <w:rsid w:val="00485929"/>
    <w:rsid w:val="00485B48"/>
    <w:rsid w:val="00485C35"/>
    <w:rsid w:val="004868FA"/>
    <w:rsid w:val="004903C8"/>
    <w:rsid w:val="004910E4"/>
    <w:rsid w:val="0049256D"/>
    <w:rsid w:val="00492A5A"/>
    <w:rsid w:val="004934C0"/>
    <w:rsid w:val="00493D23"/>
    <w:rsid w:val="00494907"/>
    <w:rsid w:val="00495160"/>
    <w:rsid w:val="004953E8"/>
    <w:rsid w:val="004A2EEC"/>
    <w:rsid w:val="004B15D6"/>
    <w:rsid w:val="004B3785"/>
    <w:rsid w:val="004B4C37"/>
    <w:rsid w:val="004B4EF9"/>
    <w:rsid w:val="004B75A6"/>
    <w:rsid w:val="004B7BF3"/>
    <w:rsid w:val="004C160F"/>
    <w:rsid w:val="004C389B"/>
    <w:rsid w:val="004C3A2D"/>
    <w:rsid w:val="004D6369"/>
    <w:rsid w:val="004E0370"/>
    <w:rsid w:val="004E0CC7"/>
    <w:rsid w:val="004E0F00"/>
    <w:rsid w:val="004E1EDF"/>
    <w:rsid w:val="004E28FB"/>
    <w:rsid w:val="004E69FE"/>
    <w:rsid w:val="004E7309"/>
    <w:rsid w:val="004E7568"/>
    <w:rsid w:val="004F109C"/>
    <w:rsid w:val="004F4937"/>
    <w:rsid w:val="004F4EDF"/>
    <w:rsid w:val="00501DFA"/>
    <w:rsid w:val="00503471"/>
    <w:rsid w:val="00503B98"/>
    <w:rsid w:val="005071E8"/>
    <w:rsid w:val="0051404D"/>
    <w:rsid w:val="005157A3"/>
    <w:rsid w:val="0052333D"/>
    <w:rsid w:val="0052336A"/>
    <w:rsid w:val="00525635"/>
    <w:rsid w:val="00526A01"/>
    <w:rsid w:val="00526D41"/>
    <w:rsid w:val="00534B13"/>
    <w:rsid w:val="005402CC"/>
    <w:rsid w:val="005405C3"/>
    <w:rsid w:val="005428C9"/>
    <w:rsid w:val="00543559"/>
    <w:rsid w:val="00544105"/>
    <w:rsid w:val="005447C7"/>
    <w:rsid w:val="00547484"/>
    <w:rsid w:val="00554E2A"/>
    <w:rsid w:val="00560E91"/>
    <w:rsid w:val="00564968"/>
    <w:rsid w:val="005674A3"/>
    <w:rsid w:val="00576BB6"/>
    <w:rsid w:val="0058033B"/>
    <w:rsid w:val="0058149F"/>
    <w:rsid w:val="005826A5"/>
    <w:rsid w:val="00584C3B"/>
    <w:rsid w:val="0059317B"/>
    <w:rsid w:val="00596F22"/>
    <w:rsid w:val="005974C4"/>
    <w:rsid w:val="005A05B7"/>
    <w:rsid w:val="005A2636"/>
    <w:rsid w:val="005A70A3"/>
    <w:rsid w:val="005A7FD3"/>
    <w:rsid w:val="005B11F7"/>
    <w:rsid w:val="005B2DB5"/>
    <w:rsid w:val="005B403C"/>
    <w:rsid w:val="005B4C94"/>
    <w:rsid w:val="005B6339"/>
    <w:rsid w:val="005C2A3A"/>
    <w:rsid w:val="005C4821"/>
    <w:rsid w:val="005C6286"/>
    <w:rsid w:val="005D18D3"/>
    <w:rsid w:val="005E0B11"/>
    <w:rsid w:val="005E1A13"/>
    <w:rsid w:val="005E4B58"/>
    <w:rsid w:val="005E4F93"/>
    <w:rsid w:val="005E550D"/>
    <w:rsid w:val="005E625B"/>
    <w:rsid w:val="005F028A"/>
    <w:rsid w:val="005F1DF1"/>
    <w:rsid w:val="005F3D4B"/>
    <w:rsid w:val="005F6A40"/>
    <w:rsid w:val="005F7604"/>
    <w:rsid w:val="005F76E9"/>
    <w:rsid w:val="00604745"/>
    <w:rsid w:val="006053B4"/>
    <w:rsid w:val="00605486"/>
    <w:rsid w:val="0060677C"/>
    <w:rsid w:val="00606FD8"/>
    <w:rsid w:val="00607520"/>
    <w:rsid w:val="006110B4"/>
    <w:rsid w:val="00611598"/>
    <w:rsid w:val="00611CE0"/>
    <w:rsid w:val="006176FE"/>
    <w:rsid w:val="006210F8"/>
    <w:rsid w:val="00623BEF"/>
    <w:rsid w:val="00631088"/>
    <w:rsid w:val="00631597"/>
    <w:rsid w:val="00633D00"/>
    <w:rsid w:val="00637449"/>
    <w:rsid w:val="00640DAD"/>
    <w:rsid w:val="00644B47"/>
    <w:rsid w:val="00645397"/>
    <w:rsid w:val="00645F7F"/>
    <w:rsid w:val="00653D34"/>
    <w:rsid w:val="00655675"/>
    <w:rsid w:val="00655CAE"/>
    <w:rsid w:val="00655E1E"/>
    <w:rsid w:val="00656278"/>
    <w:rsid w:val="00656710"/>
    <w:rsid w:val="00661EAC"/>
    <w:rsid w:val="00663FAF"/>
    <w:rsid w:val="0066415E"/>
    <w:rsid w:val="006655A5"/>
    <w:rsid w:val="00665B96"/>
    <w:rsid w:val="00675F11"/>
    <w:rsid w:val="0067733F"/>
    <w:rsid w:val="0068149B"/>
    <w:rsid w:val="00682D73"/>
    <w:rsid w:val="00683AE2"/>
    <w:rsid w:val="00684E9E"/>
    <w:rsid w:val="006855B3"/>
    <w:rsid w:val="00685959"/>
    <w:rsid w:val="00685FE8"/>
    <w:rsid w:val="00687044"/>
    <w:rsid w:val="00687DAC"/>
    <w:rsid w:val="0069181D"/>
    <w:rsid w:val="00692ADA"/>
    <w:rsid w:val="00692B5F"/>
    <w:rsid w:val="00693F76"/>
    <w:rsid w:val="006961AD"/>
    <w:rsid w:val="006A1FAD"/>
    <w:rsid w:val="006A24F8"/>
    <w:rsid w:val="006A34C6"/>
    <w:rsid w:val="006A4796"/>
    <w:rsid w:val="006A4C0B"/>
    <w:rsid w:val="006A7E06"/>
    <w:rsid w:val="006B21B6"/>
    <w:rsid w:val="006B2E66"/>
    <w:rsid w:val="006B3034"/>
    <w:rsid w:val="006C21D9"/>
    <w:rsid w:val="006C3A0B"/>
    <w:rsid w:val="006C401E"/>
    <w:rsid w:val="006D689E"/>
    <w:rsid w:val="006E259D"/>
    <w:rsid w:val="006E67A5"/>
    <w:rsid w:val="006E7CF6"/>
    <w:rsid w:val="006E7D49"/>
    <w:rsid w:val="006F2475"/>
    <w:rsid w:val="006F3077"/>
    <w:rsid w:val="006F74D4"/>
    <w:rsid w:val="00702FF7"/>
    <w:rsid w:val="0070591E"/>
    <w:rsid w:val="00706D57"/>
    <w:rsid w:val="007132A4"/>
    <w:rsid w:val="00714590"/>
    <w:rsid w:val="00714612"/>
    <w:rsid w:val="00715CF9"/>
    <w:rsid w:val="00716FED"/>
    <w:rsid w:val="00717094"/>
    <w:rsid w:val="007177CA"/>
    <w:rsid w:val="007177D3"/>
    <w:rsid w:val="007210E5"/>
    <w:rsid w:val="00721AA9"/>
    <w:rsid w:val="007312C4"/>
    <w:rsid w:val="00732B6B"/>
    <w:rsid w:val="00732E9C"/>
    <w:rsid w:val="007433D3"/>
    <w:rsid w:val="00745D21"/>
    <w:rsid w:val="0074746D"/>
    <w:rsid w:val="00750538"/>
    <w:rsid w:val="00750719"/>
    <w:rsid w:val="00755A3F"/>
    <w:rsid w:val="007617DE"/>
    <w:rsid w:val="0076305E"/>
    <w:rsid w:val="00767889"/>
    <w:rsid w:val="00772C81"/>
    <w:rsid w:val="00774745"/>
    <w:rsid w:val="00777B74"/>
    <w:rsid w:val="00781A95"/>
    <w:rsid w:val="0078523B"/>
    <w:rsid w:val="00787048"/>
    <w:rsid w:val="00790254"/>
    <w:rsid w:val="007961EB"/>
    <w:rsid w:val="00796CF3"/>
    <w:rsid w:val="007A0E1F"/>
    <w:rsid w:val="007A2EBE"/>
    <w:rsid w:val="007A5FBD"/>
    <w:rsid w:val="007B15F8"/>
    <w:rsid w:val="007B464D"/>
    <w:rsid w:val="007B5554"/>
    <w:rsid w:val="007B5777"/>
    <w:rsid w:val="007C118E"/>
    <w:rsid w:val="007C37FF"/>
    <w:rsid w:val="007C3918"/>
    <w:rsid w:val="007C4079"/>
    <w:rsid w:val="007C4B7E"/>
    <w:rsid w:val="007C5999"/>
    <w:rsid w:val="007C5EC5"/>
    <w:rsid w:val="007D0818"/>
    <w:rsid w:val="007F24FB"/>
    <w:rsid w:val="007F251D"/>
    <w:rsid w:val="007F2936"/>
    <w:rsid w:val="007F3A4F"/>
    <w:rsid w:val="007F3A8D"/>
    <w:rsid w:val="007F3BFE"/>
    <w:rsid w:val="00801BAA"/>
    <w:rsid w:val="00811322"/>
    <w:rsid w:val="008150AC"/>
    <w:rsid w:val="008162BB"/>
    <w:rsid w:val="00817410"/>
    <w:rsid w:val="008309D2"/>
    <w:rsid w:val="00830D65"/>
    <w:rsid w:val="00831438"/>
    <w:rsid w:val="0083240E"/>
    <w:rsid w:val="008345CB"/>
    <w:rsid w:val="0084070E"/>
    <w:rsid w:val="008440E4"/>
    <w:rsid w:val="0085621C"/>
    <w:rsid w:val="008603FA"/>
    <w:rsid w:val="0086106B"/>
    <w:rsid w:val="00864CC4"/>
    <w:rsid w:val="008668A1"/>
    <w:rsid w:val="00873607"/>
    <w:rsid w:val="0088285A"/>
    <w:rsid w:val="008872DD"/>
    <w:rsid w:val="00890BDD"/>
    <w:rsid w:val="008948D1"/>
    <w:rsid w:val="00894DC4"/>
    <w:rsid w:val="008959D1"/>
    <w:rsid w:val="00896700"/>
    <w:rsid w:val="008A139D"/>
    <w:rsid w:val="008A2596"/>
    <w:rsid w:val="008A3021"/>
    <w:rsid w:val="008A46E7"/>
    <w:rsid w:val="008A517F"/>
    <w:rsid w:val="008C031D"/>
    <w:rsid w:val="008C19D8"/>
    <w:rsid w:val="008C3914"/>
    <w:rsid w:val="008C63AC"/>
    <w:rsid w:val="008C6A6B"/>
    <w:rsid w:val="008D233F"/>
    <w:rsid w:val="008D5A59"/>
    <w:rsid w:val="008E1F2D"/>
    <w:rsid w:val="008E3C00"/>
    <w:rsid w:val="008F1CE6"/>
    <w:rsid w:val="008F4669"/>
    <w:rsid w:val="00906001"/>
    <w:rsid w:val="009077A6"/>
    <w:rsid w:val="00907E2E"/>
    <w:rsid w:val="009110E1"/>
    <w:rsid w:val="00911F63"/>
    <w:rsid w:val="009147D4"/>
    <w:rsid w:val="0091774B"/>
    <w:rsid w:val="00921028"/>
    <w:rsid w:val="00925221"/>
    <w:rsid w:val="00926A87"/>
    <w:rsid w:val="00931EFD"/>
    <w:rsid w:val="0093314F"/>
    <w:rsid w:val="00934D5F"/>
    <w:rsid w:val="0093580D"/>
    <w:rsid w:val="00935BD4"/>
    <w:rsid w:val="0093696D"/>
    <w:rsid w:val="009427CE"/>
    <w:rsid w:val="009463AC"/>
    <w:rsid w:val="00946BFD"/>
    <w:rsid w:val="00946D67"/>
    <w:rsid w:val="00955432"/>
    <w:rsid w:val="00955BC7"/>
    <w:rsid w:val="00956F8D"/>
    <w:rsid w:val="00957D9C"/>
    <w:rsid w:val="00967BB6"/>
    <w:rsid w:val="00973081"/>
    <w:rsid w:val="00973871"/>
    <w:rsid w:val="00975BCA"/>
    <w:rsid w:val="00980400"/>
    <w:rsid w:val="00980F0C"/>
    <w:rsid w:val="00986333"/>
    <w:rsid w:val="00986367"/>
    <w:rsid w:val="00990391"/>
    <w:rsid w:val="009910AA"/>
    <w:rsid w:val="00991F51"/>
    <w:rsid w:val="0099293C"/>
    <w:rsid w:val="00992C64"/>
    <w:rsid w:val="00992DAA"/>
    <w:rsid w:val="00993FD5"/>
    <w:rsid w:val="009A189E"/>
    <w:rsid w:val="009A5BC4"/>
    <w:rsid w:val="009B0409"/>
    <w:rsid w:val="009B0C4F"/>
    <w:rsid w:val="009B1EE8"/>
    <w:rsid w:val="009B33FB"/>
    <w:rsid w:val="009B53DF"/>
    <w:rsid w:val="009C03BF"/>
    <w:rsid w:val="009C32E2"/>
    <w:rsid w:val="009C551E"/>
    <w:rsid w:val="009C5806"/>
    <w:rsid w:val="009C6B38"/>
    <w:rsid w:val="009D293F"/>
    <w:rsid w:val="009D3197"/>
    <w:rsid w:val="009D49E1"/>
    <w:rsid w:val="009D509C"/>
    <w:rsid w:val="009E14C9"/>
    <w:rsid w:val="009E1F1B"/>
    <w:rsid w:val="009E3D6B"/>
    <w:rsid w:val="009E7746"/>
    <w:rsid w:val="009F52C1"/>
    <w:rsid w:val="00A01B73"/>
    <w:rsid w:val="00A03DA4"/>
    <w:rsid w:val="00A050E7"/>
    <w:rsid w:val="00A06935"/>
    <w:rsid w:val="00A11646"/>
    <w:rsid w:val="00A153C0"/>
    <w:rsid w:val="00A154C2"/>
    <w:rsid w:val="00A16CB3"/>
    <w:rsid w:val="00A17A8F"/>
    <w:rsid w:val="00A20C31"/>
    <w:rsid w:val="00A2105E"/>
    <w:rsid w:val="00A21823"/>
    <w:rsid w:val="00A22E2A"/>
    <w:rsid w:val="00A230EE"/>
    <w:rsid w:val="00A2380B"/>
    <w:rsid w:val="00A2469B"/>
    <w:rsid w:val="00A25629"/>
    <w:rsid w:val="00A25A55"/>
    <w:rsid w:val="00A26D31"/>
    <w:rsid w:val="00A26E6E"/>
    <w:rsid w:val="00A30A50"/>
    <w:rsid w:val="00A32788"/>
    <w:rsid w:val="00A32EB2"/>
    <w:rsid w:val="00A3419A"/>
    <w:rsid w:val="00A40B66"/>
    <w:rsid w:val="00A42DB5"/>
    <w:rsid w:val="00A465A1"/>
    <w:rsid w:val="00A52751"/>
    <w:rsid w:val="00A56FEC"/>
    <w:rsid w:val="00A57241"/>
    <w:rsid w:val="00A6275C"/>
    <w:rsid w:val="00A642BC"/>
    <w:rsid w:val="00A643F0"/>
    <w:rsid w:val="00A66877"/>
    <w:rsid w:val="00A66AF1"/>
    <w:rsid w:val="00A70F11"/>
    <w:rsid w:val="00A77C63"/>
    <w:rsid w:val="00A80491"/>
    <w:rsid w:val="00A81792"/>
    <w:rsid w:val="00A828CB"/>
    <w:rsid w:val="00A8480D"/>
    <w:rsid w:val="00A8484B"/>
    <w:rsid w:val="00A8630F"/>
    <w:rsid w:val="00A87ED1"/>
    <w:rsid w:val="00A944E4"/>
    <w:rsid w:val="00A94CFD"/>
    <w:rsid w:val="00AA3F9E"/>
    <w:rsid w:val="00AB1E60"/>
    <w:rsid w:val="00AB6031"/>
    <w:rsid w:val="00AC2EFD"/>
    <w:rsid w:val="00AD22CC"/>
    <w:rsid w:val="00AD2787"/>
    <w:rsid w:val="00AD2A6D"/>
    <w:rsid w:val="00AD2F4C"/>
    <w:rsid w:val="00AE140C"/>
    <w:rsid w:val="00AE17A9"/>
    <w:rsid w:val="00AE3ACE"/>
    <w:rsid w:val="00AE495A"/>
    <w:rsid w:val="00AE7F3F"/>
    <w:rsid w:val="00AF290C"/>
    <w:rsid w:val="00B024C1"/>
    <w:rsid w:val="00B06072"/>
    <w:rsid w:val="00B067A0"/>
    <w:rsid w:val="00B15926"/>
    <w:rsid w:val="00B15B6A"/>
    <w:rsid w:val="00B242C1"/>
    <w:rsid w:val="00B24544"/>
    <w:rsid w:val="00B2543B"/>
    <w:rsid w:val="00B26C8B"/>
    <w:rsid w:val="00B27450"/>
    <w:rsid w:val="00B30511"/>
    <w:rsid w:val="00B3267B"/>
    <w:rsid w:val="00B33C8E"/>
    <w:rsid w:val="00B34EB0"/>
    <w:rsid w:val="00B4062E"/>
    <w:rsid w:val="00B4371C"/>
    <w:rsid w:val="00B44639"/>
    <w:rsid w:val="00B46449"/>
    <w:rsid w:val="00B50749"/>
    <w:rsid w:val="00B51827"/>
    <w:rsid w:val="00B53A47"/>
    <w:rsid w:val="00B54CB9"/>
    <w:rsid w:val="00B55CE8"/>
    <w:rsid w:val="00B61E2E"/>
    <w:rsid w:val="00B63DE6"/>
    <w:rsid w:val="00B702DF"/>
    <w:rsid w:val="00B71ADA"/>
    <w:rsid w:val="00B73B53"/>
    <w:rsid w:val="00B73F61"/>
    <w:rsid w:val="00B76578"/>
    <w:rsid w:val="00B808C5"/>
    <w:rsid w:val="00B80A5F"/>
    <w:rsid w:val="00B81680"/>
    <w:rsid w:val="00B8383A"/>
    <w:rsid w:val="00B85EA7"/>
    <w:rsid w:val="00B93599"/>
    <w:rsid w:val="00B9794D"/>
    <w:rsid w:val="00BA1244"/>
    <w:rsid w:val="00BA35B4"/>
    <w:rsid w:val="00BA6430"/>
    <w:rsid w:val="00BB195B"/>
    <w:rsid w:val="00BB41E4"/>
    <w:rsid w:val="00BB5FCE"/>
    <w:rsid w:val="00BB77D4"/>
    <w:rsid w:val="00BC3180"/>
    <w:rsid w:val="00BC618E"/>
    <w:rsid w:val="00BD33BB"/>
    <w:rsid w:val="00BD45D7"/>
    <w:rsid w:val="00BD4600"/>
    <w:rsid w:val="00BD467C"/>
    <w:rsid w:val="00BE1383"/>
    <w:rsid w:val="00BE29A2"/>
    <w:rsid w:val="00BE45AB"/>
    <w:rsid w:val="00BE65A9"/>
    <w:rsid w:val="00BE7140"/>
    <w:rsid w:val="00BE7585"/>
    <w:rsid w:val="00BF3EDA"/>
    <w:rsid w:val="00BF5524"/>
    <w:rsid w:val="00BF5FB3"/>
    <w:rsid w:val="00BF6092"/>
    <w:rsid w:val="00C01A78"/>
    <w:rsid w:val="00C02FF9"/>
    <w:rsid w:val="00C03BEC"/>
    <w:rsid w:val="00C07A0D"/>
    <w:rsid w:val="00C11FBF"/>
    <w:rsid w:val="00C1293F"/>
    <w:rsid w:val="00C12F75"/>
    <w:rsid w:val="00C14257"/>
    <w:rsid w:val="00C14CDE"/>
    <w:rsid w:val="00C34038"/>
    <w:rsid w:val="00C3726F"/>
    <w:rsid w:val="00C411A4"/>
    <w:rsid w:val="00C4333B"/>
    <w:rsid w:val="00C4593C"/>
    <w:rsid w:val="00C52045"/>
    <w:rsid w:val="00C5787D"/>
    <w:rsid w:val="00C601B2"/>
    <w:rsid w:val="00C60831"/>
    <w:rsid w:val="00C62303"/>
    <w:rsid w:val="00C65D24"/>
    <w:rsid w:val="00C801B8"/>
    <w:rsid w:val="00C81A8D"/>
    <w:rsid w:val="00C82827"/>
    <w:rsid w:val="00C841BC"/>
    <w:rsid w:val="00C84D68"/>
    <w:rsid w:val="00C875B4"/>
    <w:rsid w:val="00C91083"/>
    <w:rsid w:val="00C92EA6"/>
    <w:rsid w:val="00C94C29"/>
    <w:rsid w:val="00C958F7"/>
    <w:rsid w:val="00C960DB"/>
    <w:rsid w:val="00C96CB1"/>
    <w:rsid w:val="00CA01CE"/>
    <w:rsid w:val="00CA1AEC"/>
    <w:rsid w:val="00CA2098"/>
    <w:rsid w:val="00CA6884"/>
    <w:rsid w:val="00CB1A08"/>
    <w:rsid w:val="00CB26D1"/>
    <w:rsid w:val="00CB294B"/>
    <w:rsid w:val="00CB5DF6"/>
    <w:rsid w:val="00CB7C6C"/>
    <w:rsid w:val="00CC04F6"/>
    <w:rsid w:val="00CC0575"/>
    <w:rsid w:val="00CC10B4"/>
    <w:rsid w:val="00CC489B"/>
    <w:rsid w:val="00CC4910"/>
    <w:rsid w:val="00CD25CC"/>
    <w:rsid w:val="00CD5D31"/>
    <w:rsid w:val="00CD75E2"/>
    <w:rsid w:val="00CE2178"/>
    <w:rsid w:val="00CE509F"/>
    <w:rsid w:val="00CE5371"/>
    <w:rsid w:val="00CE659C"/>
    <w:rsid w:val="00CE6801"/>
    <w:rsid w:val="00CE6D66"/>
    <w:rsid w:val="00CF2468"/>
    <w:rsid w:val="00CF286C"/>
    <w:rsid w:val="00CF617E"/>
    <w:rsid w:val="00D13161"/>
    <w:rsid w:val="00D15352"/>
    <w:rsid w:val="00D203A9"/>
    <w:rsid w:val="00D23A7D"/>
    <w:rsid w:val="00D32615"/>
    <w:rsid w:val="00D3544B"/>
    <w:rsid w:val="00D463E6"/>
    <w:rsid w:val="00D5138D"/>
    <w:rsid w:val="00D52778"/>
    <w:rsid w:val="00D53E64"/>
    <w:rsid w:val="00D605FD"/>
    <w:rsid w:val="00D60B20"/>
    <w:rsid w:val="00D72294"/>
    <w:rsid w:val="00D73F1C"/>
    <w:rsid w:val="00D74D88"/>
    <w:rsid w:val="00D74EDF"/>
    <w:rsid w:val="00D76EE2"/>
    <w:rsid w:val="00D77333"/>
    <w:rsid w:val="00D8304A"/>
    <w:rsid w:val="00D83163"/>
    <w:rsid w:val="00D83B64"/>
    <w:rsid w:val="00D85125"/>
    <w:rsid w:val="00D869D1"/>
    <w:rsid w:val="00D8757C"/>
    <w:rsid w:val="00D91ACC"/>
    <w:rsid w:val="00D95780"/>
    <w:rsid w:val="00DA5727"/>
    <w:rsid w:val="00DB623D"/>
    <w:rsid w:val="00DB697F"/>
    <w:rsid w:val="00DC0246"/>
    <w:rsid w:val="00DC0941"/>
    <w:rsid w:val="00DC19AD"/>
    <w:rsid w:val="00DC2B62"/>
    <w:rsid w:val="00DC316B"/>
    <w:rsid w:val="00DC4173"/>
    <w:rsid w:val="00DC6241"/>
    <w:rsid w:val="00DC6BB7"/>
    <w:rsid w:val="00DC700F"/>
    <w:rsid w:val="00DC7580"/>
    <w:rsid w:val="00DC7D12"/>
    <w:rsid w:val="00DD4542"/>
    <w:rsid w:val="00DD7CA6"/>
    <w:rsid w:val="00DE02B5"/>
    <w:rsid w:val="00DE0F0F"/>
    <w:rsid w:val="00DE7BF6"/>
    <w:rsid w:val="00DE7CAD"/>
    <w:rsid w:val="00DE7F33"/>
    <w:rsid w:val="00DF58BB"/>
    <w:rsid w:val="00DF5D37"/>
    <w:rsid w:val="00DF6C3D"/>
    <w:rsid w:val="00DF7DF8"/>
    <w:rsid w:val="00E008E5"/>
    <w:rsid w:val="00E0195A"/>
    <w:rsid w:val="00E01C56"/>
    <w:rsid w:val="00E12CFA"/>
    <w:rsid w:val="00E16D98"/>
    <w:rsid w:val="00E16FC8"/>
    <w:rsid w:val="00E23622"/>
    <w:rsid w:val="00E2579E"/>
    <w:rsid w:val="00E336EC"/>
    <w:rsid w:val="00E341DB"/>
    <w:rsid w:val="00E35741"/>
    <w:rsid w:val="00E41E86"/>
    <w:rsid w:val="00E42ACF"/>
    <w:rsid w:val="00E445E5"/>
    <w:rsid w:val="00E44977"/>
    <w:rsid w:val="00E56856"/>
    <w:rsid w:val="00E56A50"/>
    <w:rsid w:val="00E56E40"/>
    <w:rsid w:val="00E61AB5"/>
    <w:rsid w:val="00E70DB4"/>
    <w:rsid w:val="00E72DCF"/>
    <w:rsid w:val="00E76B38"/>
    <w:rsid w:val="00E77921"/>
    <w:rsid w:val="00E77D44"/>
    <w:rsid w:val="00E802FE"/>
    <w:rsid w:val="00E80320"/>
    <w:rsid w:val="00E8216A"/>
    <w:rsid w:val="00E83614"/>
    <w:rsid w:val="00E90EE8"/>
    <w:rsid w:val="00E92FA2"/>
    <w:rsid w:val="00E9446B"/>
    <w:rsid w:val="00E95839"/>
    <w:rsid w:val="00E969A2"/>
    <w:rsid w:val="00EA051F"/>
    <w:rsid w:val="00EA2E75"/>
    <w:rsid w:val="00EA3CFC"/>
    <w:rsid w:val="00EA58AC"/>
    <w:rsid w:val="00EB3E23"/>
    <w:rsid w:val="00EC08D7"/>
    <w:rsid w:val="00EC23FC"/>
    <w:rsid w:val="00EC325D"/>
    <w:rsid w:val="00EC794F"/>
    <w:rsid w:val="00ED19B8"/>
    <w:rsid w:val="00ED3301"/>
    <w:rsid w:val="00ED4744"/>
    <w:rsid w:val="00EE07BE"/>
    <w:rsid w:val="00EE07D5"/>
    <w:rsid w:val="00EE0E05"/>
    <w:rsid w:val="00EE1E23"/>
    <w:rsid w:val="00EE3010"/>
    <w:rsid w:val="00EE7643"/>
    <w:rsid w:val="00EF2F3B"/>
    <w:rsid w:val="00EF5F87"/>
    <w:rsid w:val="00EF6E9C"/>
    <w:rsid w:val="00F02231"/>
    <w:rsid w:val="00F1117C"/>
    <w:rsid w:val="00F1333B"/>
    <w:rsid w:val="00F13E56"/>
    <w:rsid w:val="00F13FB1"/>
    <w:rsid w:val="00F1493C"/>
    <w:rsid w:val="00F15C22"/>
    <w:rsid w:val="00F217BB"/>
    <w:rsid w:val="00F217C3"/>
    <w:rsid w:val="00F25903"/>
    <w:rsid w:val="00F2652D"/>
    <w:rsid w:val="00F26F87"/>
    <w:rsid w:val="00F276BD"/>
    <w:rsid w:val="00F3324D"/>
    <w:rsid w:val="00F33E59"/>
    <w:rsid w:val="00F34ABC"/>
    <w:rsid w:val="00F40D52"/>
    <w:rsid w:val="00F429F9"/>
    <w:rsid w:val="00F439D2"/>
    <w:rsid w:val="00F43B30"/>
    <w:rsid w:val="00F443E4"/>
    <w:rsid w:val="00F446D4"/>
    <w:rsid w:val="00F50CE5"/>
    <w:rsid w:val="00F53FE0"/>
    <w:rsid w:val="00F541B9"/>
    <w:rsid w:val="00F55BFD"/>
    <w:rsid w:val="00F5709C"/>
    <w:rsid w:val="00F60972"/>
    <w:rsid w:val="00F6227E"/>
    <w:rsid w:val="00F6459C"/>
    <w:rsid w:val="00F71453"/>
    <w:rsid w:val="00F72D05"/>
    <w:rsid w:val="00F734D0"/>
    <w:rsid w:val="00F73827"/>
    <w:rsid w:val="00F7653B"/>
    <w:rsid w:val="00F77EE7"/>
    <w:rsid w:val="00F82DD2"/>
    <w:rsid w:val="00F84FD9"/>
    <w:rsid w:val="00F853DD"/>
    <w:rsid w:val="00F87C93"/>
    <w:rsid w:val="00F91F96"/>
    <w:rsid w:val="00F92355"/>
    <w:rsid w:val="00F9660C"/>
    <w:rsid w:val="00F96F0A"/>
    <w:rsid w:val="00FA18FB"/>
    <w:rsid w:val="00FA2140"/>
    <w:rsid w:val="00FA2F47"/>
    <w:rsid w:val="00FA3AEA"/>
    <w:rsid w:val="00FA5B5D"/>
    <w:rsid w:val="00FB0DB7"/>
    <w:rsid w:val="00FB2673"/>
    <w:rsid w:val="00FB39D9"/>
    <w:rsid w:val="00FB5CB6"/>
    <w:rsid w:val="00FB5F3C"/>
    <w:rsid w:val="00FC373E"/>
    <w:rsid w:val="00FD747E"/>
    <w:rsid w:val="00FE037C"/>
    <w:rsid w:val="00FE03E0"/>
    <w:rsid w:val="00FE67EE"/>
    <w:rsid w:val="00FE6902"/>
    <w:rsid w:val="00FE7015"/>
    <w:rsid w:val="00FE75B9"/>
    <w:rsid w:val="00FE7EBD"/>
    <w:rsid w:val="00FF14EA"/>
    <w:rsid w:val="00FF2D34"/>
    <w:rsid w:val="00FF5B24"/>
    <w:rsid w:val="00FF65DF"/>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0E5D"/>
  <w15:chartTrackingRefBased/>
  <w15:docId w15:val="{1A0D2DBC-340A-4801-9C11-A5EFF356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C4"/>
  </w:style>
  <w:style w:type="paragraph" w:styleId="1">
    <w:name w:val="heading 1"/>
    <w:basedOn w:val="a"/>
    <w:next w:val="a"/>
    <w:link w:val="1Char"/>
    <w:uiPriority w:val="9"/>
    <w:qFormat/>
    <w:rsid w:val="00453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53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535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535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535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535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35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35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35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35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535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535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535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535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535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35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35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3594"/>
    <w:rPr>
      <w:rFonts w:eastAsiaTheme="majorEastAsia" w:cstheme="majorBidi"/>
      <w:color w:val="272727" w:themeColor="text1" w:themeTint="D8"/>
    </w:rPr>
  </w:style>
  <w:style w:type="paragraph" w:styleId="a3">
    <w:name w:val="Title"/>
    <w:basedOn w:val="a"/>
    <w:next w:val="a"/>
    <w:link w:val="Char"/>
    <w:uiPriority w:val="10"/>
    <w:qFormat/>
    <w:rsid w:val="00453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35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359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35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3594"/>
    <w:pPr>
      <w:spacing w:before="160"/>
      <w:jc w:val="center"/>
    </w:pPr>
    <w:rPr>
      <w:i/>
      <w:iCs/>
      <w:color w:val="404040" w:themeColor="text1" w:themeTint="BF"/>
    </w:rPr>
  </w:style>
  <w:style w:type="character" w:customStyle="1" w:styleId="Char1">
    <w:name w:val="Απόσπασμα Char"/>
    <w:basedOn w:val="a0"/>
    <w:link w:val="a5"/>
    <w:uiPriority w:val="29"/>
    <w:rsid w:val="00453594"/>
    <w:rPr>
      <w:i/>
      <w:iCs/>
      <w:color w:val="404040" w:themeColor="text1" w:themeTint="BF"/>
    </w:rPr>
  </w:style>
  <w:style w:type="paragraph" w:styleId="a6">
    <w:name w:val="List Paragraph"/>
    <w:basedOn w:val="a"/>
    <w:uiPriority w:val="34"/>
    <w:qFormat/>
    <w:rsid w:val="00453594"/>
    <w:pPr>
      <w:ind w:left="720"/>
      <w:contextualSpacing/>
    </w:pPr>
  </w:style>
  <w:style w:type="character" w:styleId="a7">
    <w:name w:val="Intense Emphasis"/>
    <w:basedOn w:val="a0"/>
    <w:uiPriority w:val="21"/>
    <w:qFormat/>
    <w:rsid w:val="00453594"/>
    <w:rPr>
      <w:i/>
      <w:iCs/>
      <w:color w:val="0F4761" w:themeColor="accent1" w:themeShade="BF"/>
    </w:rPr>
  </w:style>
  <w:style w:type="paragraph" w:styleId="a8">
    <w:name w:val="Intense Quote"/>
    <w:basedOn w:val="a"/>
    <w:next w:val="a"/>
    <w:link w:val="Char2"/>
    <w:uiPriority w:val="30"/>
    <w:qFormat/>
    <w:rsid w:val="00453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53594"/>
    <w:rPr>
      <w:i/>
      <w:iCs/>
      <w:color w:val="0F4761" w:themeColor="accent1" w:themeShade="BF"/>
    </w:rPr>
  </w:style>
  <w:style w:type="character" w:styleId="a9">
    <w:name w:val="Intense Reference"/>
    <w:basedOn w:val="a0"/>
    <w:uiPriority w:val="32"/>
    <w:qFormat/>
    <w:rsid w:val="00453594"/>
    <w:rPr>
      <w:b/>
      <w:bCs/>
      <w:smallCaps/>
      <w:color w:val="0F4761" w:themeColor="accent1" w:themeShade="BF"/>
      <w:spacing w:val="5"/>
    </w:rPr>
  </w:style>
  <w:style w:type="character" w:styleId="-">
    <w:name w:val="Hyperlink"/>
    <w:basedOn w:val="a0"/>
    <w:uiPriority w:val="99"/>
    <w:unhideWhenUsed/>
    <w:rsid w:val="005974C4"/>
    <w:rPr>
      <w:color w:val="0000FF"/>
      <w:u w:val="single"/>
    </w:rPr>
  </w:style>
  <w:style w:type="character" w:styleId="aa">
    <w:name w:val="Strong"/>
    <w:basedOn w:val="a0"/>
    <w:uiPriority w:val="22"/>
    <w:qFormat/>
    <w:rsid w:val="002D2F8E"/>
    <w:rPr>
      <w:b/>
      <w:bCs/>
    </w:rPr>
  </w:style>
  <w:style w:type="paragraph" w:styleId="ab">
    <w:name w:val="footnote text"/>
    <w:basedOn w:val="a"/>
    <w:link w:val="Char3"/>
    <w:uiPriority w:val="99"/>
    <w:unhideWhenUsed/>
    <w:rsid w:val="00FE7015"/>
    <w:pPr>
      <w:spacing w:after="0" w:line="240" w:lineRule="auto"/>
    </w:pPr>
    <w:rPr>
      <w:sz w:val="20"/>
      <w:szCs w:val="20"/>
    </w:rPr>
  </w:style>
  <w:style w:type="character" w:customStyle="1" w:styleId="Char3">
    <w:name w:val="Κείμενο υποσημείωσης Char"/>
    <w:basedOn w:val="a0"/>
    <w:link w:val="ab"/>
    <w:uiPriority w:val="99"/>
    <w:rsid w:val="00FE7015"/>
    <w:rPr>
      <w:sz w:val="20"/>
      <w:szCs w:val="20"/>
    </w:rPr>
  </w:style>
  <w:style w:type="character" w:styleId="ac">
    <w:name w:val="footnote reference"/>
    <w:basedOn w:val="a0"/>
    <w:uiPriority w:val="99"/>
    <w:semiHidden/>
    <w:unhideWhenUsed/>
    <w:rsid w:val="00FE7015"/>
    <w:rPr>
      <w:vertAlign w:val="superscript"/>
    </w:rPr>
  </w:style>
  <w:style w:type="character" w:customStyle="1" w:styleId="term">
    <w:name w:val="term"/>
    <w:basedOn w:val="a0"/>
    <w:rsid w:val="00DC4173"/>
  </w:style>
  <w:style w:type="character" w:customStyle="1" w:styleId="titlerespstmt">
    <w:name w:val="title_resp_stmt"/>
    <w:basedOn w:val="a0"/>
    <w:rsid w:val="00DC4173"/>
  </w:style>
  <w:style w:type="character" w:customStyle="1" w:styleId="resultssummary">
    <w:name w:val="results_summary"/>
    <w:basedOn w:val="a0"/>
    <w:rsid w:val="00DC4173"/>
  </w:style>
  <w:style w:type="character" w:customStyle="1" w:styleId="byauthor">
    <w:name w:val="byauthor"/>
    <w:basedOn w:val="a0"/>
    <w:rsid w:val="00DC4173"/>
  </w:style>
  <w:style w:type="character" w:customStyle="1" w:styleId="authordates">
    <w:name w:val="authordates"/>
    <w:basedOn w:val="a0"/>
    <w:rsid w:val="00DC4173"/>
  </w:style>
  <w:style w:type="character" w:customStyle="1" w:styleId="relatorcode">
    <w:name w:val="relatorcode"/>
    <w:basedOn w:val="a0"/>
    <w:rsid w:val="00DC4173"/>
  </w:style>
  <w:style w:type="character" w:customStyle="1" w:styleId="label">
    <w:name w:val="label"/>
    <w:basedOn w:val="a0"/>
    <w:rsid w:val="00DC4173"/>
  </w:style>
  <w:style w:type="character" w:customStyle="1" w:styleId="publisherplace">
    <w:name w:val="publisher_place"/>
    <w:basedOn w:val="a0"/>
    <w:rsid w:val="00DC4173"/>
  </w:style>
  <w:style w:type="character" w:customStyle="1" w:styleId="publishername">
    <w:name w:val="publisher_name"/>
    <w:basedOn w:val="a0"/>
    <w:rsid w:val="00DC4173"/>
  </w:style>
  <w:style w:type="character" w:customStyle="1" w:styleId="publisherdate">
    <w:name w:val="publisher_date"/>
    <w:basedOn w:val="a0"/>
    <w:rsid w:val="00DC4173"/>
  </w:style>
  <w:style w:type="character" w:styleId="ad">
    <w:name w:val="Placeholder Text"/>
    <w:basedOn w:val="a0"/>
    <w:uiPriority w:val="99"/>
    <w:semiHidden/>
    <w:rsid w:val="00A81792"/>
    <w:rPr>
      <w:color w:val="666666"/>
    </w:rPr>
  </w:style>
  <w:style w:type="character" w:customStyle="1" w:styleId="ratelabel">
    <w:name w:val="ratelabel"/>
    <w:basedOn w:val="a0"/>
    <w:rsid w:val="00010CD1"/>
  </w:style>
  <w:style w:type="character" w:customStyle="1" w:styleId="ratedata">
    <w:name w:val="ratedata"/>
    <w:basedOn w:val="a0"/>
    <w:rsid w:val="00010CD1"/>
  </w:style>
  <w:style w:type="paragraph" w:styleId="Web">
    <w:name w:val="Normal (Web)"/>
    <w:basedOn w:val="a"/>
    <w:uiPriority w:val="99"/>
    <w:unhideWhenUsed/>
    <w:rsid w:val="00655E1E"/>
    <w:pPr>
      <w:spacing w:before="100" w:beforeAutospacing="1" w:after="100" w:afterAutospacing="1" w:line="240" w:lineRule="auto"/>
    </w:pPr>
    <w:rPr>
      <w:rFonts w:ascii="Times New Roman" w:eastAsia="Times New Roman" w:hAnsi="Times New Roman" w:cs="Times New Roman"/>
      <w:kern w:val="0"/>
      <w:lang w:eastAsia="el-CY"/>
      <w14:ligatures w14:val="none"/>
    </w:rPr>
  </w:style>
  <w:style w:type="character" w:styleId="ae">
    <w:name w:val="Emphasis"/>
    <w:basedOn w:val="a0"/>
    <w:uiPriority w:val="20"/>
    <w:qFormat/>
    <w:rsid w:val="00714590"/>
    <w:rPr>
      <w:i/>
      <w:iCs/>
    </w:rPr>
  </w:style>
  <w:style w:type="table" w:styleId="af">
    <w:name w:val="Table Grid"/>
    <w:basedOn w:val="a1"/>
    <w:uiPriority w:val="39"/>
    <w:rsid w:val="00714590"/>
    <w:pPr>
      <w:spacing w:after="0" w:line="240" w:lineRule="auto"/>
    </w:pPr>
    <w:rPr>
      <w:rFonts w:eastAsiaTheme="minorEastAsia"/>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reaker-breaker">
    <w:name w:val="breaker-breaker"/>
    <w:basedOn w:val="a0"/>
    <w:rsid w:val="0035756A"/>
  </w:style>
  <w:style w:type="character" w:customStyle="1" w:styleId="st1">
    <w:name w:val="st1"/>
    <w:basedOn w:val="a0"/>
    <w:rsid w:val="009C03BF"/>
  </w:style>
  <w:style w:type="character" w:customStyle="1" w:styleId="resultssummary3">
    <w:name w:val="results_summary3"/>
    <w:basedOn w:val="a0"/>
    <w:rsid w:val="009C03BF"/>
    <w:rPr>
      <w:vanish w:val="0"/>
      <w:webHidden w:val="0"/>
      <w:color w:val="707070"/>
      <w:sz w:val="20"/>
      <w:szCs w:val="20"/>
      <w:specVanish w:val="0"/>
    </w:rPr>
  </w:style>
  <w:style w:type="character" w:customStyle="1" w:styleId="shorttext">
    <w:name w:val="short_text"/>
    <w:basedOn w:val="a0"/>
    <w:rsid w:val="009C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245">
      <w:bodyDiv w:val="1"/>
      <w:marLeft w:val="0"/>
      <w:marRight w:val="0"/>
      <w:marTop w:val="0"/>
      <w:marBottom w:val="0"/>
      <w:divBdr>
        <w:top w:val="none" w:sz="0" w:space="0" w:color="auto"/>
        <w:left w:val="none" w:sz="0" w:space="0" w:color="auto"/>
        <w:bottom w:val="none" w:sz="0" w:space="0" w:color="auto"/>
        <w:right w:val="none" w:sz="0" w:space="0" w:color="auto"/>
      </w:divBdr>
    </w:div>
    <w:div w:id="410663570">
      <w:bodyDiv w:val="1"/>
      <w:marLeft w:val="0"/>
      <w:marRight w:val="0"/>
      <w:marTop w:val="0"/>
      <w:marBottom w:val="0"/>
      <w:divBdr>
        <w:top w:val="none" w:sz="0" w:space="0" w:color="auto"/>
        <w:left w:val="none" w:sz="0" w:space="0" w:color="auto"/>
        <w:bottom w:val="none" w:sz="0" w:space="0" w:color="auto"/>
        <w:right w:val="none" w:sz="0" w:space="0" w:color="auto"/>
      </w:divBdr>
    </w:div>
    <w:div w:id="486286606">
      <w:bodyDiv w:val="1"/>
      <w:marLeft w:val="0"/>
      <w:marRight w:val="0"/>
      <w:marTop w:val="0"/>
      <w:marBottom w:val="0"/>
      <w:divBdr>
        <w:top w:val="none" w:sz="0" w:space="0" w:color="auto"/>
        <w:left w:val="none" w:sz="0" w:space="0" w:color="auto"/>
        <w:bottom w:val="none" w:sz="0" w:space="0" w:color="auto"/>
        <w:right w:val="none" w:sz="0" w:space="0" w:color="auto"/>
      </w:divBdr>
    </w:div>
    <w:div w:id="668756783">
      <w:bodyDiv w:val="1"/>
      <w:marLeft w:val="0"/>
      <w:marRight w:val="0"/>
      <w:marTop w:val="0"/>
      <w:marBottom w:val="0"/>
      <w:divBdr>
        <w:top w:val="none" w:sz="0" w:space="0" w:color="auto"/>
        <w:left w:val="none" w:sz="0" w:space="0" w:color="auto"/>
        <w:bottom w:val="none" w:sz="0" w:space="0" w:color="auto"/>
        <w:right w:val="none" w:sz="0" w:space="0" w:color="auto"/>
      </w:divBdr>
    </w:div>
    <w:div w:id="697387083">
      <w:bodyDiv w:val="1"/>
      <w:marLeft w:val="0"/>
      <w:marRight w:val="0"/>
      <w:marTop w:val="0"/>
      <w:marBottom w:val="0"/>
      <w:divBdr>
        <w:top w:val="none" w:sz="0" w:space="0" w:color="auto"/>
        <w:left w:val="none" w:sz="0" w:space="0" w:color="auto"/>
        <w:bottom w:val="none" w:sz="0" w:space="0" w:color="auto"/>
        <w:right w:val="none" w:sz="0" w:space="0" w:color="auto"/>
      </w:divBdr>
      <w:divsChild>
        <w:div w:id="737020136">
          <w:marLeft w:val="1077"/>
          <w:marRight w:val="0"/>
          <w:marTop w:val="120"/>
          <w:marBottom w:val="0"/>
          <w:divBdr>
            <w:top w:val="none" w:sz="0" w:space="0" w:color="auto"/>
            <w:left w:val="none" w:sz="0" w:space="0" w:color="auto"/>
            <w:bottom w:val="none" w:sz="0" w:space="0" w:color="auto"/>
            <w:right w:val="none" w:sz="0" w:space="0" w:color="auto"/>
          </w:divBdr>
          <w:divsChild>
            <w:div w:id="1097097567">
              <w:marLeft w:val="431"/>
              <w:marRight w:val="0"/>
              <w:marTop w:val="120"/>
              <w:marBottom w:val="0"/>
              <w:divBdr>
                <w:top w:val="none" w:sz="0" w:space="0" w:color="auto"/>
                <w:left w:val="none" w:sz="0" w:space="0" w:color="auto"/>
                <w:bottom w:val="none" w:sz="0" w:space="0" w:color="auto"/>
                <w:right w:val="none" w:sz="0" w:space="0" w:color="auto"/>
              </w:divBdr>
            </w:div>
            <w:div w:id="12032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5408">
      <w:bodyDiv w:val="1"/>
      <w:marLeft w:val="0"/>
      <w:marRight w:val="0"/>
      <w:marTop w:val="0"/>
      <w:marBottom w:val="0"/>
      <w:divBdr>
        <w:top w:val="none" w:sz="0" w:space="0" w:color="auto"/>
        <w:left w:val="none" w:sz="0" w:space="0" w:color="auto"/>
        <w:bottom w:val="none" w:sz="0" w:space="0" w:color="auto"/>
        <w:right w:val="none" w:sz="0" w:space="0" w:color="auto"/>
      </w:divBdr>
    </w:div>
    <w:div w:id="1194688269">
      <w:bodyDiv w:val="1"/>
      <w:marLeft w:val="0"/>
      <w:marRight w:val="0"/>
      <w:marTop w:val="0"/>
      <w:marBottom w:val="0"/>
      <w:divBdr>
        <w:top w:val="none" w:sz="0" w:space="0" w:color="auto"/>
        <w:left w:val="none" w:sz="0" w:space="0" w:color="auto"/>
        <w:bottom w:val="none" w:sz="0" w:space="0" w:color="auto"/>
        <w:right w:val="none" w:sz="0" w:space="0" w:color="auto"/>
      </w:divBdr>
    </w:div>
    <w:div w:id="1406414508">
      <w:bodyDiv w:val="1"/>
      <w:marLeft w:val="0"/>
      <w:marRight w:val="0"/>
      <w:marTop w:val="0"/>
      <w:marBottom w:val="0"/>
      <w:divBdr>
        <w:top w:val="none" w:sz="0" w:space="0" w:color="auto"/>
        <w:left w:val="none" w:sz="0" w:space="0" w:color="auto"/>
        <w:bottom w:val="none" w:sz="0" w:space="0" w:color="auto"/>
        <w:right w:val="none" w:sz="0" w:space="0" w:color="auto"/>
      </w:divBdr>
    </w:div>
    <w:div w:id="1556702393">
      <w:bodyDiv w:val="1"/>
      <w:marLeft w:val="0"/>
      <w:marRight w:val="0"/>
      <w:marTop w:val="0"/>
      <w:marBottom w:val="0"/>
      <w:divBdr>
        <w:top w:val="none" w:sz="0" w:space="0" w:color="auto"/>
        <w:left w:val="none" w:sz="0" w:space="0" w:color="auto"/>
        <w:bottom w:val="none" w:sz="0" w:space="0" w:color="auto"/>
        <w:right w:val="none" w:sz="0" w:space="0" w:color="auto"/>
      </w:divBdr>
    </w:div>
    <w:div w:id="1616254900">
      <w:bodyDiv w:val="1"/>
      <w:marLeft w:val="0"/>
      <w:marRight w:val="0"/>
      <w:marTop w:val="0"/>
      <w:marBottom w:val="0"/>
      <w:divBdr>
        <w:top w:val="none" w:sz="0" w:space="0" w:color="auto"/>
        <w:left w:val="none" w:sz="0" w:space="0" w:color="auto"/>
        <w:bottom w:val="none" w:sz="0" w:space="0" w:color="auto"/>
        <w:right w:val="none" w:sz="0" w:space="0" w:color="auto"/>
      </w:divBdr>
    </w:div>
    <w:div w:id="1641764799">
      <w:bodyDiv w:val="1"/>
      <w:marLeft w:val="0"/>
      <w:marRight w:val="0"/>
      <w:marTop w:val="0"/>
      <w:marBottom w:val="0"/>
      <w:divBdr>
        <w:top w:val="none" w:sz="0" w:space="0" w:color="auto"/>
        <w:left w:val="none" w:sz="0" w:space="0" w:color="auto"/>
        <w:bottom w:val="none" w:sz="0" w:space="0" w:color="auto"/>
        <w:right w:val="none" w:sz="0" w:space="0" w:color="auto"/>
      </w:divBdr>
    </w:div>
    <w:div w:id="1642031127">
      <w:bodyDiv w:val="1"/>
      <w:marLeft w:val="0"/>
      <w:marRight w:val="0"/>
      <w:marTop w:val="0"/>
      <w:marBottom w:val="0"/>
      <w:divBdr>
        <w:top w:val="none" w:sz="0" w:space="0" w:color="auto"/>
        <w:left w:val="none" w:sz="0" w:space="0" w:color="auto"/>
        <w:bottom w:val="none" w:sz="0" w:space="0" w:color="auto"/>
        <w:right w:val="none" w:sz="0" w:space="0" w:color="auto"/>
      </w:divBdr>
      <w:divsChild>
        <w:div w:id="1134130740">
          <w:marLeft w:val="1077"/>
          <w:marRight w:val="0"/>
          <w:marTop w:val="120"/>
          <w:marBottom w:val="0"/>
          <w:divBdr>
            <w:top w:val="none" w:sz="0" w:space="0" w:color="auto"/>
            <w:left w:val="none" w:sz="0" w:space="0" w:color="auto"/>
            <w:bottom w:val="none" w:sz="0" w:space="0" w:color="auto"/>
            <w:right w:val="none" w:sz="0" w:space="0" w:color="auto"/>
          </w:divBdr>
          <w:divsChild>
            <w:div w:id="518666398">
              <w:marLeft w:val="431"/>
              <w:marRight w:val="0"/>
              <w:marTop w:val="120"/>
              <w:marBottom w:val="0"/>
              <w:divBdr>
                <w:top w:val="none" w:sz="0" w:space="0" w:color="auto"/>
                <w:left w:val="none" w:sz="0" w:space="0" w:color="auto"/>
                <w:bottom w:val="none" w:sz="0" w:space="0" w:color="auto"/>
                <w:right w:val="none" w:sz="0" w:space="0" w:color="auto"/>
              </w:divBdr>
            </w:div>
            <w:div w:id="12785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0395">
      <w:bodyDiv w:val="1"/>
      <w:marLeft w:val="0"/>
      <w:marRight w:val="0"/>
      <w:marTop w:val="0"/>
      <w:marBottom w:val="0"/>
      <w:divBdr>
        <w:top w:val="none" w:sz="0" w:space="0" w:color="auto"/>
        <w:left w:val="none" w:sz="0" w:space="0" w:color="auto"/>
        <w:bottom w:val="none" w:sz="0" w:space="0" w:color="auto"/>
        <w:right w:val="none" w:sz="0" w:space="0" w:color="auto"/>
      </w:divBdr>
    </w:div>
    <w:div w:id="1836337823">
      <w:bodyDiv w:val="1"/>
      <w:marLeft w:val="0"/>
      <w:marRight w:val="0"/>
      <w:marTop w:val="0"/>
      <w:marBottom w:val="0"/>
      <w:divBdr>
        <w:top w:val="none" w:sz="0" w:space="0" w:color="auto"/>
        <w:left w:val="none" w:sz="0" w:space="0" w:color="auto"/>
        <w:bottom w:val="none" w:sz="0" w:space="0" w:color="auto"/>
        <w:right w:val="none" w:sz="0" w:space="0" w:color="auto"/>
      </w:divBdr>
    </w:div>
    <w:div w:id="1863129658">
      <w:bodyDiv w:val="1"/>
      <w:marLeft w:val="0"/>
      <w:marRight w:val="0"/>
      <w:marTop w:val="0"/>
      <w:marBottom w:val="0"/>
      <w:divBdr>
        <w:top w:val="none" w:sz="0" w:space="0" w:color="auto"/>
        <w:left w:val="none" w:sz="0" w:space="0" w:color="auto"/>
        <w:bottom w:val="none" w:sz="0" w:space="0" w:color="auto"/>
        <w:right w:val="none" w:sz="0" w:space="0" w:color="auto"/>
      </w:divBdr>
      <w:divsChild>
        <w:div w:id="296960561">
          <w:marLeft w:val="0"/>
          <w:marRight w:val="0"/>
          <w:marTop w:val="0"/>
          <w:marBottom w:val="0"/>
          <w:divBdr>
            <w:top w:val="none" w:sz="0" w:space="0" w:color="auto"/>
            <w:left w:val="none" w:sz="0" w:space="0" w:color="auto"/>
            <w:bottom w:val="none" w:sz="0" w:space="0" w:color="auto"/>
            <w:right w:val="none" w:sz="0" w:space="0" w:color="auto"/>
          </w:divBdr>
        </w:div>
      </w:divsChild>
    </w:div>
    <w:div w:id="2013410891">
      <w:bodyDiv w:val="1"/>
      <w:marLeft w:val="0"/>
      <w:marRight w:val="0"/>
      <w:marTop w:val="0"/>
      <w:marBottom w:val="0"/>
      <w:divBdr>
        <w:top w:val="none" w:sz="0" w:space="0" w:color="auto"/>
        <w:left w:val="none" w:sz="0" w:space="0" w:color="auto"/>
        <w:bottom w:val="none" w:sz="0" w:space="0" w:color="auto"/>
        <w:right w:val="none" w:sz="0" w:space="0" w:color="auto"/>
      </w:divBdr>
    </w:div>
    <w:div w:id="2019429075">
      <w:bodyDiv w:val="1"/>
      <w:marLeft w:val="0"/>
      <w:marRight w:val="0"/>
      <w:marTop w:val="0"/>
      <w:marBottom w:val="0"/>
      <w:divBdr>
        <w:top w:val="none" w:sz="0" w:space="0" w:color="auto"/>
        <w:left w:val="none" w:sz="0" w:space="0" w:color="auto"/>
        <w:bottom w:val="none" w:sz="0" w:space="0" w:color="auto"/>
        <w:right w:val="none" w:sz="0" w:space="0" w:color="auto"/>
      </w:divBdr>
    </w:div>
    <w:div w:id="2071463156">
      <w:bodyDiv w:val="1"/>
      <w:marLeft w:val="0"/>
      <w:marRight w:val="0"/>
      <w:marTop w:val="0"/>
      <w:marBottom w:val="0"/>
      <w:divBdr>
        <w:top w:val="none" w:sz="0" w:space="0" w:color="auto"/>
        <w:left w:val="none" w:sz="0" w:space="0" w:color="auto"/>
        <w:bottom w:val="none" w:sz="0" w:space="0" w:color="auto"/>
        <w:right w:val="none" w:sz="0" w:space="0" w:color="auto"/>
      </w:divBdr>
    </w:div>
    <w:div w:id="2105572418">
      <w:bodyDiv w:val="1"/>
      <w:marLeft w:val="0"/>
      <w:marRight w:val="0"/>
      <w:marTop w:val="0"/>
      <w:marBottom w:val="0"/>
      <w:divBdr>
        <w:top w:val="none" w:sz="0" w:space="0" w:color="auto"/>
        <w:left w:val="none" w:sz="0" w:space="0" w:color="auto"/>
        <w:bottom w:val="none" w:sz="0" w:space="0" w:color="auto"/>
        <w:right w:val="none" w:sz="0" w:space="0" w:color="auto"/>
      </w:divBdr>
    </w:div>
    <w:div w:id="2127969838">
      <w:bodyDiv w:val="1"/>
      <w:marLeft w:val="0"/>
      <w:marRight w:val="0"/>
      <w:marTop w:val="0"/>
      <w:marBottom w:val="0"/>
      <w:divBdr>
        <w:top w:val="none" w:sz="0" w:space="0" w:color="auto"/>
        <w:left w:val="none" w:sz="0" w:space="0" w:color="auto"/>
        <w:bottom w:val="none" w:sz="0" w:space="0" w:color="auto"/>
        <w:right w:val="none" w:sz="0" w:space="0" w:color="auto"/>
      </w:divBdr>
    </w:div>
    <w:div w:id="213755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pruslibraries.ac.cy/search~S2*gre?/cDS54.7.G29+1990/cds+++54.7+g29+1990/-3,-1,,E/browse" TargetMode="External"/><Relationship Id="rId18" Type="http://schemas.openxmlformats.org/officeDocument/2006/relationships/hyperlink" Target="https://cypruslibraries.ac.cy/search~S2*gre?/cCC51.P72+1969/ccc+++51+p72+1969/-3,-1,,E/browse" TargetMode="External"/><Relationship Id="rId26" Type="http://schemas.openxmlformats.org/officeDocument/2006/relationships/hyperlink" Target="https://cypruslibraries.ac.cy/search~S2*gre?/cDR35.M6815+1990/cdr+++35+m6815+1990/-3,-1,,E/browse" TargetMode="External"/><Relationship Id="rId3" Type="http://schemas.openxmlformats.org/officeDocument/2006/relationships/styles" Target="styles.xml"/><Relationship Id="rId21" Type="http://schemas.openxmlformats.org/officeDocument/2006/relationships/hyperlink" Target="https://cypruslibraries.ac.cy/search~S2*gre?/cDS54.6.K96+1788/cds+++54.6+k96+1788/-3,-1,,E/brow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ypruslibraries.ac.cy/search~S2*gre?/cDS54.5.I896+2018/cds+++54.5+i896+2018/-3,-1,,E/browse" TargetMode="External"/><Relationship Id="rId17" Type="http://schemas.openxmlformats.org/officeDocument/2006/relationships/hyperlink" Target="https://cypruslibraries.ac.cy/search~S2*gre?/cHJ4936.C93T44+2023/chj+4936+c93+t44+2023/-3,-1,,E/browse" TargetMode="External"/><Relationship Id="rId25" Type="http://schemas.openxmlformats.org/officeDocument/2006/relationships/hyperlink" Target="https://cypruslibraries.ac.cy/search~S2*gre?/cCC51.P72+2008/ccc+++51+p72+2008/-3,-1,,E/brow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ypruslibraries.ac.cy/search~S2*gre?/cHB3633.5.A3T56+2021/chb+3633.5+a3+t56+2021/-3,-1,,E/browse" TargetMode="External"/><Relationship Id="rId20" Type="http://schemas.openxmlformats.org/officeDocument/2006/relationships/hyperlink" Target="https://cypruslibraries.ac.cy/search~S2*gre?/cDS54.7.J46+1993/cds+++54.7+j46+1993/-3,-1,,E/browse" TargetMode="External"/><Relationship Id="rId29"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F757.H57/cdf++757+h57/-3,-1,,E/browse" TargetMode="External"/><Relationship Id="rId24" Type="http://schemas.openxmlformats.org/officeDocument/2006/relationships/hyperlink" Target="https://cypruslibraries.ac.cy/search~S2*gre?/cDS54.8.L4+2019/cds+++54.8+l4+2019/-3,-1,,E/browse" TargetMode="External"/><Relationship Id="rId32" Type="http://schemas.openxmlformats.org/officeDocument/2006/relationships/hyperlink" Target="https://cypruslibraries.ac.cy/search~S2*gre?/cCC51.P72+1969/ccc+++51+p72+1969/-3,-1,,E/browse" TargetMode="External"/><Relationship Id="rId5" Type="http://schemas.openxmlformats.org/officeDocument/2006/relationships/webSettings" Target="webSettings.xml"/><Relationship Id="rId15" Type="http://schemas.openxmlformats.org/officeDocument/2006/relationships/hyperlink" Target="https://cypruslibraries.ac.cy/search~S2*gre?/cDS54.7.T47O55+1999/cds+++54.7+t47+o55+1999/-3,-1,,E/browse" TargetMode="External"/><Relationship Id="rId23" Type="http://schemas.openxmlformats.org/officeDocument/2006/relationships/hyperlink" Target="https://cypruslibraries.ac.cy/search~S2*gre?/cJS6953.A8K8615+2001/cjs+6953+a8+k8615+2001/-3,-1,,E/browse" TargetMode="External"/><Relationship Id="rId28" Type="http://schemas.openxmlformats.org/officeDocument/2006/relationships/hyperlink" Target="https://cypruslibraries.ac.cy/search~S2*gre?/cDS54.7.O88+2009/cds+++54.7+o88+2009/-3,-1,,E/browse" TargetMode="External"/><Relationship Id="rId10" Type="http://schemas.openxmlformats.org/officeDocument/2006/relationships/hyperlink" Target="https://cypruslibraries.ac.cy/search~S2*gre?/cDS54.6.K96+1788/cds+++54.6+k96+1788/-3,-1,,E/browse" TargetMode="External"/><Relationship Id="rId19" Type="http://schemas.openxmlformats.org/officeDocument/2006/relationships/hyperlink" Target="https://cypruslibraries.ac.cy/search~S2*gre?/cDR486.I515+1995/cdr++486+i515+1995/-3,-1,,E/browse" TargetMode="External"/><Relationship Id="rId31" Type="http://schemas.openxmlformats.org/officeDocument/2006/relationships/hyperlink" Target="https://cypruslibraries.ac.cy/search~S2*gre?/cDS54.7.Z33+1997/cds+++54.7+z33+1997/-3,-1,,E/browse" TargetMode="External"/><Relationship Id="rId4" Type="http://schemas.openxmlformats.org/officeDocument/2006/relationships/settings" Target="settings.xml"/><Relationship Id="rId9" Type="http://schemas.openxmlformats.org/officeDocument/2006/relationships/hyperlink" Target="https://cypruslibraries.ac.cy/search~S2*gre?/cDS54.7.A74+1980/cds+++54.7+a74+1980/-3,-1,,E/browse" TargetMode="External"/><Relationship Id="rId14" Type="http://schemas.openxmlformats.org/officeDocument/2006/relationships/hyperlink" Target="https://opac.cypruslibrary.gov.cy/cgi-bin/koha/opac-search.pl?q=Provider:%CE%A0.%20%CE%94.%20%CE%A3%CE%B1%CE%BA%CE%B5%CE%BB%CE%BB%CE%B1%CF%81%CE%AF%CE%BF%CF%85%2C" TargetMode="External"/><Relationship Id="rId22" Type="http://schemas.openxmlformats.org/officeDocument/2006/relationships/hyperlink" Target="https://cypruslibraries.ac.cy/search~S2*gre?/cDS54.35.Z63+1984/cds+++54.35+z63+1984/-3,-1,,E/browse" TargetMode="External"/><Relationship Id="rId27" Type="http://schemas.openxmlformats.org/officeDocument/2006/relationships/hyperlink" Target="https://cypruslibraries.ac.cy/search~S2*gre?/cCC51.P72+1969/ccc+++51+p72+1969/-3,-1,,E/browse" TargetMode="External"/><Relationship Id="rId30" Type="http://schemas.openxmlformats.org/officeDocument/2006/relationships/hyperlink" Target="https://cypruslibraries.ac.cy/search~S2*gre?/cBX450.F5+1975/cbx++450+f5+1975/-3,-1,,E/browse"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opac.cypruslibrary.gov.cy/cgi-bin/koha/opac-search.pl?q=Provider:%CE%A0.%20%CE%94.%20%CE%A3%CE%B1%CE%BA%CE%B5%CE%BB%CE%BB%CE%B1%CF%81%CE%AF%CE%BF%CF%85%2C" TargetMode="External"/><Relationship Id="rId13" Type="http://schemas.openxmlformats.org/officeDocument/2006/relationships/hyperlink" Target="https://opac.cypruslibrary.gov.cy/cgi-bin/koha/opac-search.pl?q=Provider:%CE%A0.%20%CE%94.%20%CE%A3%CE%B1%CE%BA%CE%B5%CE%BB%CE%BB%CE%B1%CF%81%CE%AF%CE%BF%CF%85%2C" TargetMode="External"/><Relationship Id="rId3" Type="http://schemas.openxmlformats.org/officeDocument/2006/relationships/hyperlink" Target="https://opac.cypruslibrary.gov.cy/cgi-bin/koha/opac-search.pl?q=pl:%22%CE%A0%CE%B1%CF%81%CE%B1%CE%BB%CE%AF%CE%BC%CE%BD%CE%B9-%CE%91%CE%B3%CE%AF%CE%B1%20%CE%9D%CE%AC%CF%80%CE%B1%20%3A%22" TargetMode="External"/><Relationship Id="rId7"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12"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2" Type="http://schemas.openxmlformats.org/officeDocument/2006/relationships/hyperlink" Target="https://opac.cypruslibrary.gov.cy/cgi-bin/koha/opac-search.pl?q=copydate:%221923-1932%22" TargetMode="External"/><Relationship Id="rId1" Type="http://schemas.openxmlformats.org/officeDocument/2006/relationships/hyperlink" Target="https://opac.cypruslibrary.gov.cy/cgi-bin/koha/opac-search.pl?q=Provider:%CE%A0.%20%CE%94.%20%CE%A3%CE%B1%CE%BA%CE%B5%CE%BB%CE%BB%CE%B1%CF%81%CE%AF%CE%BF%CF%85%2C" TargetMode="External"/><Relationship Id="rId6" Type="http://schemas.openxmlformats.org/officeDocument/2006/relationships/hyperlink" Target="https://opac.cypruslibrary.gov.cy/cgi-bin/koha/opac-search.pl?q=copydate:%221923-1932%22" TargetMode="External"/><Relationship Id="rId11" Type="http://schemas.openxmlformats.org/officeDocument/2006/relationships/hyperlink" Target="https://opac.cypruslibrary.gov.cy/cgi-bin/koha/opac-search.pl?q=copydate:%222010%22" TargetMode="External"/><Relationship Id="rId5" Type="http://schemas.openxmlformats.org/officeDocument/2006/relationships/hyperlink" Target="https://opac.cypruslibrary.gov.cy/cgi-bin/koha/opac-search.pl?q=Provider:%CE%A0.%20%CE%94.%20%CE%A3%CE%B1%CE%BA%CE%B5%CE%BB%CE%BB%CE%B1%CF%81%CE%AF%CE%BF%CF%85%2C" TargetMode="External"/><Relationship Id="rId10" Type="http://schemas.openxmlformats.org/officeDocument/2006/relationships/hyperlink" Target="https://opac.cypruslibrary.gov.cy/cgi-bin/koha/opac-search.pl?q=pl:%22%CE%A0%CE%B1%CF%81%CE%B1%CE%BB%CE%AF%CE%BC%CE%BD%CE%B9-%CE%91%CE%B3%CE%AF%CE%B1%20%CE%9D%CE%AC%CF%80%CE%B1%20%3A%22" TargetMode="External"/><Relationship Id="rId4" Type="http://schemas.openxmlformats.org/officeDocument/2006/relationships/hyperlink" Target="https://opac.cypruslibrary.gov.cy/cgi-bin/koha/opac-search.pl?q=copydate:%222010%22" TargetMode="External"/><Relationship Id="rId9" Type="http://schemas.openxmlformats.org/officeDocument/2006/relationships/hyperlink" Target="https://opac.cypruslibrary.gov.cy/cgi-bin/koha/opac-search.pl?q=copydate:%221923-1932%22" TargetMode="External"/><Relationship Id="rId14" Type="http://schemas.openxmlformats.org/officeDocument/2006/relationships/hyperlink" Target="https://opac.cypruslibrary.gov.cy/cgi-bin/koha/opac-search.pl?q=copydate:%221923-1932%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F2B3-A015-44F6-8A8D-4541D54C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4401</TotalTime>
  <Pages>10</Pages>
  <Words>4802</Words>
  <Characters>27375</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678</cp:revision>
  <dcterms:created xsi:type="dcterms:W3CDTF">2024-05-31T18:49:00Z</dcterms:created>
  <dcterms:modified xsi:type="dcterms:W3CDTF">2025-10-26T05:25:00Z</dcterms:modified>
</cp:coreProperties>
</file>